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F984" w14:textId="77777777" w:rsidR="00652E36" w:rsidRDefault="00652E36" w:rsidP="003E4D9E">
      <w:pPr>
        <w:spacing w:after="0"/>
        <w:jc w:val="center"/>
        <w:rPr>
          <w:rFonts w:cstheme="minorHAnsi"/>
          <w:b/>
          <w:sz w:val="40"/>
          <w:szCs w:val="40"/>
        </w:rPr>
      </w:pPr>
    </w:p>
    <w:p w14:paraId="7644FA45" w14:textId="7C203CD7" w:rsidR="006C11AB" w:rsidRPr="00CE6E53" w:rsidRDefault="006C11AB" w:rsidP="003E4D9E">
      <w:pPr>
        <w:spacing w:after="0"/>
        <w:jc w:val="center"/>
        <w:rPr>
          <w:rFonts w:cstheme="minorHAnsi"/>
          <w:b/>
          <w:sz w:val="40"/>
          <w:szCs w:val="40"/>
        </w:rPr>
      </w:pPr>
      <w:r w:rsidRPr="00CE6E53">
        <w:rPr>
          <w:rFonts w:cstheme="minorHAnsi"/>
          <w:b/>
          <w:sz w:val="40"/>
          <w:szCs w:val="40"/>
        </w:rPr>
        <w:t>Hammerwich Parish Council Minutes</w:t>
      </w:r>
    </w:p>
    <w:p w14:paraId="5339257A" w14:textId="6E4A8276" w:rsidR="00EE24D9" w:rsidRPr="00CE6E53" w:rsidRDefault="00652E36" w:rsidP="00EE24D9">
      <w:pPr>
        <w:spacing w:after="0"/>
        <w:jc w:val="center"/>
        <w:rPr>
          <w:rFonts w:cstheme="minorHAnsi"/>
          <w:b/>
          <w:sz w:val="40"/>
          <w:szCs w:val="40"/>
        </w:rPr>
      </w:pPr>
      <w:r>
        <w:rPr>
          <w:rFonts w:cstheme="minorHAnsi"/>
          <w:b/>
          <w:sz w:val="40"/>
          <w:szCs w:val="40"/>
        </w:rPr>
        <w:t>1</w:t>
      </w:r>
      <w:r w:rsidR="00C47D00">
        <w:rPr>
          <w:rFonts w:cstheme="minorHAnsi"/>
          <w:b/>
          <w:sz w:val="40"/>
          <w:szCs w:val="40"/>
        </w:rPr>
        <w:t>9</w:t>
      </w:r>
      <w:r>
        <w:rPr>
          <w:rFonts w:cstheme="minorHAnsi"/>
          <w:b/>
          <w:sz w:val="40"/>
          <w:szCs w:val="40"/>
        </w:rPr>
        <w:t xml:space="preserve"> </w:t>
      </w:r>
      <w:r w:rsidR="00C47D00">
        <w:rPr>
          <w:rFonts w:cstheme="minorHAnsi"/>
          <w:b/>
          <w:sz w:val="40"/>
          <w:szCs w:val="40"/>
        </w:rPr>
        <w:t>October</w:t>
      </w:r>
      <w:r w:rsidR="00CC2FD1" w:rsidRPr="00CE6E53">
        <w:rPr>
          <w:rFonts w:cstheme="minorHAnsi"/>
          <w:b/>
          <w:sz w:val="40"/>
          <w:szCs w:val="40"/>
        </w:rPr>
        <w:t xml:space="preserve"> 2022</w:t>
      </w:r>
    </w:p>
    <w:p w14:paraId="39C544BD" w14:textId="77777777" w:rsidR="00EE24D9" w:rsidRPr="00CE6E53" w:rsidRDefault="00EE24D9" w:rsidP="00EE24D9">
      <w:pPr>
        <w:spacing w:after="0"/>
        <w:jc w:val="center"/>
        <w:rPr>
          <w:rFonts w:cstheme="minorHAnsi"/>
          <w:b/>
          <w:sz w:val="24"/>
          <w:szCs w:val="24"/>
        </w:rPr>
      </w:pPr>
    </w:p>
    <w:p w14:paraId="3B055034" w14:textId="5E2F11B9" w:rsidR="00CF6817" w:rsidRDefault="00CF6817" w:rsidP="003E4D9E">
      <w:pPr>
        <w:spacing w:after="0"/>
        <w:rPr>
          <w:rFonts w:cstheme="minorHAnsi"/>
          <w:b/>
          <w:sz w:val="24"/>
          <w:szCs w:val="24"/>
        </w:rPr>
      </w:pPr>
      <w:r>
        <w:rPr>
          <w:rFonts w:cstheme="minorHAnsi"/>
          <w:b/>
          <w:sz w:val="24"/>
          <w:szCs w:val="24"/>
        </w:rPr>
        <w:t>Date: 19</w:t>
      </w:r>
      <w:r w:rsidR="006F273A" w:rsidRPr="006F273A">
        <w:rPr>
          <w:rFonts w:cstheme="minorHAnsi"/>
          <w:b/>
          <w:sz w:val="24"/>
          <w:szCs w:val="24"/>
          <w:vertAlign w:val="superscript"/>
        </w:rPr>
        <w:t>th</w:t>
      </w:r>
      <w:r w:rsidR="006F273A">
        <w:rPr>
          <w:rFonts w:cstheme="minorHAnsi"/>
          <w:b/>
          <w:sz w:val="24"/>
          <w:szCs w:val="24"/>
        </w:rPr>
        <w:t xml:space="preserve"> </w:t>
      </w:r>
      <w:r>
        <w:rPr>
          <w:rFonts w:cstheme="minorHAnsi"/>
          <w:b/>
          <w:sz w:val="24"/>
          <w:szCs w:val="24"/>
        </w:rPr>
        <w:t>October 2022</w:t>
      </w:r>
    </w:p>
    <w:p w14:paraId="5F411117" w14:textId="6B8F8381" w:rsidR="00CF6817" w:rsidRDefault="00CF6817" w:rsidP="003E4D9E">
      <w:pPr>
        <w:spacing w:after="0"/>
        <w:rPr>
          <w:rFonts w:cstheme="minorHAnsi"/>
          <w:b/>
          <w:sz w:val="24"/>
          <w:szCs w:val="24"/>
        </w:rPr>
      </w:pPr>
      <w:r>
        <w:rPr>
          <w:rFonts w:cstheme="minorHAnsi"/>
          <w:b/>
          <w:sz w:val="24"/>
          <w:szCs w:val="24"/>
        </w:rPr>
        <w:t>Time: 7</w:t>
      </w:r>
      <w:r w:rsidR="006F273A">
        <w:rPr>
          <w:rFonts w:cstheme="minorHAnsi"/>
          <w:b/>
          <w:sz w:val="24"/>
          <w:szCs w:val="24"/>
        </w:rPr>
        <w:t>:</w:t>
      </w:r>
      <w:r>
        <w:rPr>
          <w:rFonts w:cstheme="minorHAnsi"/>
          <w:b/>
          <w:sz w:val="24"/>
          <w:szCs w:val="24"/>
        </w:rPr>
        <w:t>00pm</w:t>
      </w:r>
    </w:p>
    <w:p w14:paraId="2A5B5567" w14:textId="5A235489" w:rsidR="00CF6817" w:rsidRDefault="00CF6817" w:rsidP="003E4D9E">
      <w:pPr>
        <w:spacing w:after="0"/>
        <w:rPr>
          <w:rFonts w:cstheme="minorHAnsi"/>
          <w:b/>
          <w:sz w:val="24"/>
          <w:szCs w:val="24"/>
        </w:rPr>
      </w:pPr>
      <w:r>
        <w:rPr>
          <w:rFonts w:cstheme="minorHAnsi"/>
          <w:b/>
          <w:sz w:val="24"/>
          <w:szCs w:val="24"/>
        </w:rPr>
        <w:t>Venue: WI Hall, Hammerwich</w:t>
      </w:r>
    </w:p>
    <w:p w14:paraId="7096ACE9" w14:textId="77777777" w:rsidR="00CF6817" w:rsidRDefault="00CF6817" w:rsidP="003E4D9E">
      <w:pPr>
        <w:spacing w:after="0"/>
        <w:rPr>
          <w:rFonts w:cstheme="minorHAnsi"/>
          <w:b/>
          <w:sz w:val="24"/>
          <w:szCs w:val="24"/>
        </w:rPr>
      </w:pPr>
    </w:p>
    <w:p w14:paraId="0FA77B0B" w14:textId="393B825F" w:rsidR="0082727B" w:rsidRPr="00640DB1" w:rsidRDefault="00DF4CCC" w:rsidP="003E4D9E">
      <w:pPr>
        <w:spacing w:after="0"/>
        <w:rPr>
          <w:rFonts w:cstheme="minorHAnsi"/>
          <w:b/>
          <w:sz w:val="24"/>
          <w:szCs w:val="24"/>
        </w:rPr>
      </w:pPr>
      <w:r w:rsidRPr="00640DB1">
        <w:rPr>
          <w:rFonts w:cstheme="minorHAnsi"/>
          <w:b/>
          <w:sz w:val="24"/>
          <w:szCs w:val="24"/>
        </w:rPr>
        <w:t>In attendance:</w:t>
      </w:r>
      <w:r w:rsidR="00EE24D9" w:rsidRPr="00640DB1">
        <w:rPr>
          <w:rFonts w:cstheme="minorHAnsi"/>
          <w:b/>
          <w:sz w:val="24"/>
          <w:szCs w:val="24"/>
        </w:rPr>
        <w:t xml:space="preserve"> </w:t>
      </w:r>
    </w:p>
    <w:p w14:paraId="216017BD" w14:textId="100204B3" w:rsidR="00454BAB" w:rsidRPr="00640DB1" w:rsidRDefault="00454BAB" w:rsidP="003E4D9E">
      <w:pPr>
        <w:spacing w:after="0"/>
        <w:rPr>
          <w:rFonts w:cstheme="minorHAnsi"/>
          <w:sz w:val="24"/>
          <w:szCs w:val="24"/>
        </w:rPr>
      </w:pPr>
      <w:r w:rsidRPr="00640DB1">
        <w:rPr>
          <w:rFonts w:cstheme="minorHAnsi"/>
          <w:sz w:val="24"/>
          <w:szCs w:val="24"/>
        </w:rPr>
        <w:t xml:space="preserve">Councillors </w:t>
      </w:r>
      <w:r w:rsidR="00960263" w:rsidRPr="00640DB1">
        <w:rPr>
          <w:rFonts w:cstheme="minorHAnsi"/>
          <w:sz w:val="24"/>
          <w:szCs w:val="24"/>
        </w:rPr>
        <w:t xml:space="preserve">Wasdell, </w:t>
      </w:r>
      <w:r w:rsidRPr="00640DB1">
        <w:rPr>
          <w:rFonts w:cstheme="minorHAnsi"/>
          <w:sz w:val="24"/>
          <w:szCs w:val="24"/>
        </w:rPr>
        <w:t>Greenway,</w:t>
      </w:r>
      <w:r w:rsidR="0034767B" w:rsidRPr="00640DB1">
        <w:rPr>
          <w:rFonts w:cstheme="minorHAnsi"/>
          <w:sz w:val="24"/>
          <w:szCs w:val="24"/>
        </w:rPr>
        <w:t xml:space="preserve"> Place, </w:t>
      </w:r>
      <w:r w:rsidR="004979A4" w:rsidRPr="00640DB1">
        <w:rPr>
          <w:rFonts w:cstheme="minorHAnsi"/>
          <w:sz w:val="24"/>
          <w:szCs w:val="24"/>
        </w:rPr>
        <w:t>Ennis</w:t>
      </w:r>
      <w:r w:rsidR="002A491C" w:rsidRPr="00640DB1">
        <w:rPr>
          <w:rFonts w:cstheme="minorHAnsi"/>
          <w:sz w:val="24"/>
          <w:szCs w:val="24"/>
        </w:rPr>
        <w:t>,</w:t>
      </w:r>
      <w:r w:rsidR="004979A4" w:rsidRPr="00640DB1">
        <w:rPr>
          <w:rFonts w:cstheme="minorHAnsi"/>
          <w:sz w:val="24"/>
          <w:szCs w:val="24"/>
        </w:rPr>
        <w:t xml:space="preserve"> </w:t>
      </w:r>
      <w:r w:rsidR="005032AB" w:rsidRPr="00640DB1">
        <w:rPr>
          <w:rFonts w:cstheme="minorHAnsi"/>
          <w:sz w:val="24"/>
          <w:szCs w:val="24"/>
        </w:rPr>
        <w:t>Taylor, King</w:t>
      </w:r>
      <w:r w:rsidR="0073024A" w:rsidRPr="00640DB1">
        <w:rPr>
          <w:rFonts w:cstheme="minorHAnsi"/>
          <w:sz w:val="24"/>
          <w:szCs w:val="24"/>
        </w:rPr>
        <w:t>, Smith</w:t>
      </w:r>
      <w:r w:rsidR="00F27A7C" w:rsidRPr="00640DB1">
        <w:rPr>
          <w:rFonts w:cstheme="minorHAnsi"/>
          <w:sz w:val="24"/>
          <w:szCs w:val="24"/>
        </w:rPr>
        <w:t xml:space="preserve">, </w:t>
      </w:r>
      <w:r w:rsidR="00477329" w:rsidRPr="00640DB1">
        <w:rPr>
          <w:rFonts w:cstheme="minorHAnsi"/>
          <w:sz w:val="24"/>
          <w:szCs w:val="24"/>
        </w:rPr>
        <w:t>Thurlow, Grundy, Ho</w:t>
      </w:r>
      <w:r w:rsidR="00EF4A0B" w:rsidRPr="00640DB1">
        <w:rPr>
          <w:rFonts w:cstheme="minorHAnsi"/>
          <w:sz w:val="24"/>
          <w:szCs w:val="24"/>
        </w:rPr>
        <w:t xml:space="preserve"> </w:t>
      </w:r>
      <w:r w:rsidR="001576DA" w:rsidRPr="00640DB1">
        <w:rPr>
          <w:rFonts w:cstheme="minorHAnsi"/>
          <w:sz w:val="24"/>
          <w:szCs w:val="24"/>
        </w:rPr>
        <w:t>and Mears</w:t>
      </w:r>
      <w:r w:rsidR="00005CA8" w:rsidRPr="00640DB1">
        <w:rPr>
          <w:rFonts w:cstheme="minorHAnsi"/>
          <w:sz w:val="24"/>
          <w:szCs w:val="24"/>
        </w:rPr>
        <w:t xml:space="preserve"> </w:t>
      </w:r>
      <w:r w:rsidR="004C3C23" w:rsidRPr="00640DB1">
        <w:rPr>
          <w:rFonts w:cstheme="minorHAnsi"/>
          <w:sz w:val="24"/>
          <w:szCs w:val="24"/>
        </w:rPr>
        <w:t xml:space="preserve"> </w:t>
      </w:r>
    </w:p>
    <w:p w14:paraId="33B5DE45" w14:textId="77777777" w:rsidR="002A491C" w:rsidRPr="00640DB1" w:rsidRDefault="002A491C" w:rsidP="003E4D9E">
      <w:pPr>
        <w:spacing w:after="0"/>
        <w:rPr>
          <w:rFonts w:cstheme="minorHAnsi"/>
          <w:b/>
          <w:sz w:val="24"/>
          <w:szCs w:val="24"/>
        </w:rPr>
      </w:pPr>
    </w:p>
    <w:p w14:paraId="3CA1577C" w14:textId="77777777" w:rsidR="0012174E" w:rsidRPr="00640DB1" w:rsidRDefault="00DF4CCC" w:rsidP="00B37C74">
      <w:pPr>
        <w:spacing w:after="0"/>
        <w:rPr>
          <w:rFonts w:cstheme="minorHAnsi"/>
          <w:b/>
          <w:sz w:val="24"/>
          <w:szCs w:val="24"/>
        </w:rPr>
      </w:pPr>
      <w:r w:rsidRPr="00640DB1">
        <w:rPr>
          <w:rFonts w:cstheme="minorHAnsi"/>
          <w:b/>
          <w:sz w:val="24"/>
          <w:szCs w:val="24"/>
        </w:rPr>
        <w:t>Also in attendance:</w:t>
      </w:r>
    </w:p>
    <w:p w14:paraId="340DB7EB" w14:textId="0D558758" w:rsidR="001C7E7B" w:rsidRPr="00640DB1" w:rsidRDefault="001C7E7B" w:rsidP="00B37C74">
      <w:pPr>
        <w:spacing w:after="0"/>
        <w:rPr>
          <w:rFonts w:cstheme="minorHAnsi"/>
          <w:bCs/>
          <w:sz w:val="24"/>
          <w:szCs w:val="24"/>
        </w:rPr>
      </w:pPr>
      <w:r w:rsidRPr="00640DB1">
        <w:rPr>
          <w:rFonts w:cstheme="minorHAnsi"/>
          <w:bCs/>
          <w:sz w:val="24"/>
          <w:szCs w:val="24"/>
        </w:rPr>
        <w:t>No Councillors from Staffordshire County Council (SCC)</w:t>
      </w:r>
    </w:p>
    <w:p w14:paraId="7440D0EF" w14:textId="64553637" w:rsidR="00F7310C" w:rsidRPr="00640DB1" w:rsidRDefault="00C21AC7" w:rsidP="00B37C74">
      <w:pPr>
        <w:spacing w:after="0"/>
        <w:rPr>
          <w:rFonts w:cstheme="minorHAnsi"/>
          <w:b/>
          <w:sz w:val="24"/>
          <w:szCs w:val="24"/>
        </w:rPr>
      </w:pPr>
      <w:r w:rsidRPr="00640DB1">
        <w:rPr>
          <w:rFonts w:cstheme="minorHAnsi"/>
          <w:bCs/>
          <w:sz w:val="24"/>
          <w:szCs w:val="24"/>
        </w:rPr>
        <w:t>Councillor Silvester-Hall from Lichfield District Council (LDC)</w:t>
      </w:r>
    </w:p>
    <w:p w14:paraId="6516BE80" w14:textId="1D719C68" w:rsidR="000776E4" w:rsidRPr="00640DB1" w:rsidRDefault="00C21AC7" w:rsidP="00B37C74">
      <w:pPr>
        <w:spacing w:after="0"/>
        <w:rPr>
          <w:rFonts w:cstheme="minorHAnsi"/>
          <w:bCs/>
          <w:sz w:val="24"/>
          <w:szCs w:val="24"/>
        </w:rPr>
      </w:pPr>
      <w:r w:rsidRPr="00640DB1">
        <w:rPr>
          <w:rFonts w:cstheme="minorHAnsi"/>
          <w:bCs/>
          <w:sz w:val="24"/>
          <w:szCs w:val="24"/>
        </w:rPr>
        <w:t>1</w:t>
      </w:r>
      <w:r w:rsidR="000776E4" w:rsidRPr="00640DB1">
        <w:rPr>
          <w:rFonts w:cstheme="minorHAnsi"/>
          <w:bCs/>
          <w:sz w:val="24"/>
          <w:szCs w:val="24"/>
        </w:rPr>
        <w:t xml:space="preserve"> Member of the Public</w:t>
      </w:r>
    </w:p>
    <w:p w14:paraId="05D62A8D" w14:textId="77777777" w:rsidR="0012174E" w:rsidRPr="00640DB1" w:rsidRDefault="0012174E" w:rsidP="00B37C74">
      <w:pPr>
        <w:spacing w:after="0"/>
        <w:rPr>
          <w:rFonts w:cstheme="minorHAnsi"/>
          <w:bCs/>
          <w:sz w:val="24"/>
          <w:szCs w:val="24"/>
        </w:rPr>
      </w:pPr>
    </w:p>
    <w:p w14:paraId="505010F0" w14:textId="7B7DC655" w:rsidR="00580949" w:rsidRPr="00640DB1" w:rsidRDefault="00364F16" w:rsidP="00B37C74">
      <w:pPr>
        <w:spacing w:after="0"/>
        <w:rPr>
          <w:rFonts w:cstheme="minorHAnsi"/>
          <w:b/>
          <w:sz w:val="24"/>
          <w:szCs w:val="24"/>
        </w:rPr>
      </w:pPr>
      <w:r w:rsidRPr="00640DB1">
        <w:rPr>
          <w:rFonts w:cstheme="minorHAnsi"/>
          <w:b/>
          <w:sz w:val="24"/>
          <w:szCs w:val="24"/>
        </w:rPr>
        <w:t>Clerk:</w:t>
      </w:r>
    </w:p>
    <w:p w14:paraId="232E9474" w14:textId="0CE38C9B" w:rsidR="00364F16" w:rsidRPr="00640DB1" w:rsidRDefault="00364F16" w:rsidP="00B37C74">
      <w:pPr>
        <w:spacing w:after="0"/>
        <w:rPr>
          <w:rFonts w:cstheme="minorHAnsi"/>
          <w:bCs/>
          <w:sz w:val="24"/>
          <w:szCs w:val="24"/>
        </w:rPr>
      </w:pPr>
      <w:r w:rsidRPr="00640DB1">
        <w:rPr>
          <w:rFonts w:cstheme="minorHAnsi"/>
          <w:bCs/>
          <w:sz w:val="24"/>
          <w:szCs w:val="24"/>
        </w:rPr>
        <w:t>Ellen Bird</w:t>
      </w:r>
      <w:r w:rsidR="002F7BC3" w:rsidRPr="00640DB1">
        <w:rPr>
          <w:rFonts w:cstheme="minorHAnsi"/>
          <w:bCs/>
          <w:sz w:val="24"/>
          <w:szCs w:val="24"/>
        </w:rPr>
        <w:t>, Vivien Wang</w:t>
      </w:r>
    </w:p>
    <w:p w14:paraId="582F5365" w14:textId="77777777" w:rsidR="00364F16" w:rsidRPr="00640DB1" w:rsidRDefault="00364F16" w:rsidP="00B37C74">
      <w:pPr>
        <w:spacing w:after="0"/>
        <w:rPr>
          <w:rFonts w:cstheme="minorHAnsi"/>
          <w:bCs/>
          <w:sz w:val="24"/>
          <w:szCs w:val="24"/>
        </w:rPr>
      </w:pPr>
    </w:p>
    <w:tbl>
      <w:tblPr>
        <w:tblStyle w:val="TableGrid"/>
        <w:tblpPr w:leftFromText="180" w:rightFromText="180" w:vertAnchor="text" w:tblpY="1"/>
        <w:tblOverlap w:val="nev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8265"/>
      </w:tblGrid>
      <w:tr w:rsidR="005440A3" w:rsidRPr="00640DB1" w14:paraId="5535FE56" w14:textId="77777777" w:rsidTr="002157FD">
        <w:tc>
          <w:tcPr>
            <w:tcW w:w="524" w:type="dxa"/>
          </w:tcPr>
          <w:p w14:paraId="46D9306C" w14:textId="3582E002" w:rsidR="00454BAB" w:rsidRPr="00640DB1" w:rsidRDefault="00454BAB" w:rsidP="00EF168C">
            <w:pPr>
              <w:rPr>
                <w:rFonts w:cstheme="minorHAnsi"/>
                <w:b/>
                <w:sz w:val="24"/>
                <w:szCs w:val="24"/>
              </w:rPr>
            </w:pPr>
            <w:r w:rsidRPr="00640DB1">
              <w:rPr>
                <w:rFonts w:cstheme="minorHAnsi"/>
                <w:b/>
                <w:sz w:val="24"/>
                <w:szCs w:val="24"/>
              </w:rPr>
              <w:t>1.</w:t>
            </w:r>
          </w:p>
        </w:tc>
        <w:tc>
          <w:tcPr>
            <w:tcW w:w="8265" w:type="dxa"/>
          </w:tcPr>
          <w:p w14:paraId="5EDAC4AB" w14:textId="77777777" w:rsidR="00454BAB" w:rsidRPr="00640DB1" w:rsidRDefault="00454BAB" w:rsidP="00EF168C">
            <w:pPr>
              <w:rPr>
                <w:rFonts w:cstheme="minorHAnsi"/>
                <w:b/>
                <w:sz w:val="24"/>
                <w:szCs w:val="24"/>
              </w:rPr>
            </w:pPr>
            <w:r w:rsidRPr="00640DB1">
              <w:rPr>
                <w:rFonts w:cstheme="minorHAnsi"/>
                <w:b/>
                <w:sz w:val="24"/>
                <w:szCs w:val="24"/>
              </w:rPr>
              <w:t>Apologies for Absence</w:t>
            </w:r>
          </w:p>
          <w:p w14:paraId="34D47269" w14:textId="1C75661A" w:rsidR="00E00B24" w:rsidRPr="00640DB1" w:rsidRDefault="00E00B24" w:rsidP="00EF168C">
            <w:pPr>
              <w:rPr>
                <w:rFonts w:cstheme="minorHAnsi"/>
                <w:b/>
                <w:sz w:val="24"/>
                <w:szCs w:val="24"/>
              </w:rPr>
            </w:pPr>
          </w:p>
        </w:tc>
      </w:tr>
      <w:tr w:rsidR="005440A3" w:rsidRPr="00640DB1" w14:paraId="345D3710" w14:textId="77777777" w:rsidTr="002157FD">
        <w:tc>
          <w:tcPr>
            <w:tcW w:w="524" w:type="dxa"/>
          </w:tcPr>
          <w:p w14:paraId="0D3BFBD4" w14:textId="77777777" w:rsidR="00454BAB" w:rsidRPr="00640DB1" w:rsidRDefault="00454BAB" w:rsidP="00EF168C">
            <w:pPr>
              <w:rPr>
                <w:rFonts w:cstheme="minorHAnsi"/>
                <w:sz w:val="24"/>
                <w:szCs w:val="24"/>
              </w:rPr>
            </w:pPr>
          </w:p>
        </w:tc>
        <w:tc>
          <w:tcPr>
            <w:tcW w:w="8265" w:type="dxa"/>
          </w:tcPr>
          <w:p w14:paraId="2572E345" w14:textId="09268626" w:rsidR="008834FE" w:rsidRPr="00640DB1" w:rsidRDefault="00CE0FE8" w:rsidP="00EF168C">
            <w:pPr>
              <w:rPr>
                <w:rFonts w:cstheme="minorHAnsi"/>
                <w:bCs/>
                <w:sz w:val="24"/>
                <w:szCs w:val="24"/>
              </w:rPr>
            </w:pPr>
            <w:r w:rsidRPr="00640DB1">
              <w:rPr>
                <w:rFonts w:cstheme="minorHAnsi"/>
                <w:bCs/>
                <w:sz w:val="24"/>
                <w:szCs w:val="24"/>
              </w:rPr>
              <w:t xml:space="preserve">Apologies </w:t>
            </w:r>
            <w:r w:rsidR="007A3C5C" w:rsidRPr="00640DB1">
              <w:rPr>
                <w:rFonts w:cstheme="minorHAnsi"/>
                <w:bCs/>
                <w:sz w:val="24"/>
                <w:szCs w:val="24"/>
              </w:rPr>
              <w:t>of late</w:t>
            </w:r>
            <w:r w:rsidR="00452261" w:rsidRPr="00640DB1">
              <w:rPr>
                <w:rFonts w:cstheme="minorHAnsi"/>
                <w:bCs/>
                <w:sz w:val="24"/>
                <w:szCs w:val="24"/>
              </w:rPr>
              <w:t>ness</w:t>
            </w:r>
            <w:r w:rsidR="007A3C5C" w:rsidRPr="00640DB1">
              <w:rPr>
                <w:rFonts w:cstheme="minorHAnsi"/>
                <w:bCs/>
                <w:sz w:val="24"/>
                <w:szCs w:val="24"/>
              </w:rPr>
              <w:t xml:space="preserve"> was </w:t>
            </w:r>
            <w:r w:rsidRPr="00640DB1">
              <w:rPr>
                <w:rFonts w:cstheme="minorHAnsi"/>
                <w:bCs/>
                <w:sz w:val="24"/>
                <w:szCs w:val="24"/>
              </w:rPr>
              <w:t>received and accepted from Councillor</w:t>
            </w:r>
            <w:r w:rsidR="00092E76" w:rsidRPr="00640DB1">
              <w:rPr>
                <w:rFonts w:cstheme="minorHAnsi"/>
                <w:bCs/>
                <w:sz w:val="24"/>
                <w:szCs w:val="24"/>
              </w:rPr>
              <w:t xml:space="preserve"> Ho. </w:t>
            </w:r>
          </w:p>
          <w:p w14:paraId="18A169D7" w14:textId="77777777" w:rsidR="00EE402C" w:rsidRPr="00640DB1" w:rsidRDefault="00EE402C" w:rsidP="00EF168C">
            <w:pPr>
              <w:rPr>
                <w:rFonts w:cstheme="minorHAnsi"/>
                <w:bCs/>
                <w:sz w:val="24"/>
                <w:szCs w:val="24"/>
              </w:rPr>
            </w:pPr>
          </w:p>
          <w:p w14:paraId="123D823F" w14:textId="497FDA11" w:rsidR="00EE402C" w:rsidRPr="00640DB1" w:rsidRDefault="0076100C" w:rsidP="00EF168C">
            <w:pPr>
              <w:rPr>
                <w:rFonts w:cstheme="minorHAnsi"/>
                <w:b/>
                <w:sz w:val="24"/>
                <w:szCs w:val="24"/>
              </w:rPr>
            </w:pPr>
            <w:r w:rsidRPr="00640DB1">
              <w:rPr>
                <w:rFonts w:cstheme="minorHAnsi"/>
                <w:b/>
                <w:sz w:val="24"/>
                <w:szCs w:val="24"/>
              </w:rPr>
              <w:t>Noted</w:t>
            </w:r>
            <w:r w:rsidR="00FE2B87" w:rsidRPr="00640DB1">
              <w:rPr>
                <w:rFonts w:cstheme="minorHAnsi"/>
                <w:b/>
                <w:sz w:val="24"/>
                <w:szCs w:val="24"/>
              </w:rPr>
              <w:t xml:space="preserve"> and accepted</w:t>
            </w:r>
            <w:r w:rsidRPr="00640DB1">
              <w:rPr>
                <w:rFonts w:cstheme="minorHAnsi"/>
                <w:b/>
                <w:sz w:val="24"/>
                <w:szCs w:val="24"/>
              </w:rPr>
              <w:t>.</w:t>
            </w:r>
          </w:p>
          <w:p w14:paraId="0A2E7C24" w14:textId="48149734" w:rsidR="0076100C" w:rsidRPr="00640DB1" w:rsidRDefault="0076100C" w:rsidP="00EF168C">
            <w:pPr>
              <w:rPr>
                <w:rFonts w:cstheme="minorHAnsi"/>
                <w:b/>
                <w:sz w:val="24"/>
                <w:szCs w:val="24"/>
              </w:rPr>
            </w:pPr>
          </w:p>
        </w:tc>
      </w:tr>
      <w:tr w:rsidR="005440A3" w:rsidRPr="00640DB1" w14:paraId="18394476" w14:textId="77777777" w:rsidTr="002157FD">
        <w:tc>
          <w:tcPr>
            <w:tcW w:w="524" w:type="dxa"/>
          </w:tcPr>
          <w:p w14:paraId="04C386DB" w14:textId="26A66F3A" w:rsidR="00454BAB" w:rsidRPr="00640DB1" w:rsidRDefault="00454BAB" w:rsidP="00EF168C">
            <w:pPr>
              <w:rPr>
                <w:rFonts w:cstheme="minorHAnsi"/>
                <w:b/>
                <w:sz w:val="24"/>
                <w:szCs w:val="24"/>
              </w:rPr>
            </w:pPr>
            <w:r w:rsidRPr="00640DB1">
              <w:rPr>
                <w:rFonts w:cstheme="minorHAnsi"/>
                <w:b/>
                <w:sz w:val="24"/>
                <w:szCs w:val="24"/>
              </w:rPr>
              <w:t>2.</w:t>
            </w:r>
          </w:p>
        </w:tc>
        <w:tc>
          <w:tcPr>
            <w:tcW w:w="8265" w:type="dxa"/>
          </w:tcPr>
          <w:p w14:paraId="28D5415D" w14:textId="5138A29F" w:rsidR="00454BAB" w:rsidRPr="00640DB1" w:rsidRDefault="00454BAB" w:rsidP="00EF168C">
            <w:pPr>
              <w:rPr>
                <w:rFonts w:cstheme="minorHAnsi"/>
                <w:b/>
                <w:sz w:val="24"/>
                <w:szCs w:val="24"/>
              </w:rPr>
            </w:pPr>
            <w:r w:rsidRPr="00640DB1">
              <w:rPr>
                <w:rFonts w:cstheme="minorHAnsi"/>
                <w:b/>
                <w:sz w:val="24"/>
                <w:szCs w:val="24"/>
              </w:rPr>
              <w:t>Declarations of Interest</w:t>
            </w:r>
          </w:p>
        </w:tc>
      </w:tr>
      <w:tr w:rsidR="005440A3" w:rsidRPr="00640DB1" w14:paraId="5D6A6043" w14:textId="77777777" w:rsidTr="002157FD">
        <w:trPr>
          <w:trHeight w:val="405"/>
        </w:trPr>
        <w:tc>
          <w:tcPr>
            <w:tcW w:w="524" w:type="dxa"/>
          </w:tcPr>
          <w:p w14:paraId="4D9C93E1" w14:textId="77777777" w:rsidR="00454BAB" w:rsidRPr="00640DB1" w:rsidRDefault="00454BAB" w:rsidP="00EF168C">
            <w:pPr>
              <w:rPr>
                <w:rFonts w:cstheme="minorHAnsi"/>
                <w:sz w:val="24"/>
                <w:szCs w:val="24"/>
              </w:rPr>
            </w:pPr>
          </w:p>
        </w:tc>
        <w:tc>
          <w:tcPr>
            <w:tcW w:w="8265" w:type="dxa"/>
          </w:tcPr>
          <w:p w14:paraId="767A4E45" w14:textId="77777777" w:rsidR="00FE22D9" w:rsidRPr="00640DB1" w:rsidRDefault="00FE22D9" w:rsidP="00EF168C">
            <w:pPr>
              <w:rPr>
                <w:rFonts w:cstheme="minorHAnsi"/>
                <w:bCs/>
                <w:sz w:val="24"/>
                <w:szCs w:val="24"/>
              </w:rPr>
            </w:pPr>
          </w:p>
          <w:p w14:paraId="6F14C7FD" w14:textId="6F3E7AE3" w:rsidR="00716DBB" w:rsidRPr="00640DB1" w:rsidRDefault="00716DBB" w:rsidP="00716DBB">
            <w:pPr>
              <w:rPr>
                <w:rFonts w:cstheme="minorHAnsi"/>
                <w:bCs/>
                <w:sz w:val="24"/>
                <w:szCs w:val="24"/>
              </w:rPr>
            </w:pPr>
            <w:r w:rsidRPr="00640DB1">
              <w:rPr>
                <w:rFonts w:cstheme="minorHAnsi"/>
                <w:bCs/>
                <w:sz w:val="24"/>
                <w:szCs w:val="24"/>
              </w:rPr>
              <w:t xml:space="preserve">Councillor Grundy declared an interest </w:t>
            </w:r>
            <w:r w:rsidR="00D20A85">
              <w:rPr>
                <w:rFonts w:cstheme="minorHAnsi"/>
                <w:bCs/>
                <w:sz w:val="24"/>
                <w:szCs w:val="24"/>
              </w:rPr>
              <w:t xml:space="preserve">in any item relating to </w:t>
            </w:r>
            <w:r w:rsidR="008B3EAE">
              <w:rPr>
                <w:rFonts w:cstheme="minorHAnsi"/>
                <w:bCs/>
                <w:sz w:val="24"/>
                <w:szCs w:val="24"/>
              </w:rPr>
              <w:t xml:space="preserve">Gary </w:t>
            </w:r>
            <w:r w:rsidR="00D20A85">
              <w:rPr>
                <w:rFonts w:cstheme="minorHAnsi"/>
                <w:bCs/>
                <w:sz w:val="24"/>
                <w:szCs w:val="24"/>
              </w:rPr>
              <w:t>Brownridge at LDC being asked to do work on behalf of the Council as he was a family friend.</w:t>
            </w:r>
          </w:p>
          <w:p w14:paraId="6236D30C" w14:textId="77777777" w:rsidR="00716DBB" w:rsidRPr="00640DB1" w:rsidRDefault="00716DBB" w:rsidP="00716DBB">
            <w:pPr>
              <w:rPr>
                <w:rFonts w:cstheme="minorHAnsi"/>
                <w:bCs/>
                <w:sz w:val="24"/>
                <w:szCs w:val="24"/>
              </w:rPr>
            </w:pPr>
          </w:p>
          <w:p w14:paraId="6565CB00" w14:textId="7D9416EF" w:rsidR="003F1D58" w:rsidRPr="00640DB1" w:rsidRDefault="001344FA" w:rsidP="00716DBB">
            <w:pPr>
              <w:rPr>
                <w:rFonts w:cstheme="minorHAnsi"/>
                <w:bCs/>
                <w:sz w:val="24"/>
                <w:szCs w:val="24"/>
              </w:rPr>
            </w:pPr>
            <w:r w:rsidRPr="00640DB1">
              <w:rPr>
                <w:rFonts w:cstheme="minorHAnsi"/>
                <w:bCs/>
                <w:sz w:val="24"/>
                <w:szCs w:val="24"/>
              </w:rPr>
              <w:t>The Chairman declared</w:t>
            </w:r>
            <w:r w:rsidR="00716DBB" w:rsidRPr="00640DB1">
              <w:rPr>
                <w:rFonts w:cstheme="minorHAnsi"/>
                <w:bCs/>
                <w:sz w:val="24"/>
                <w:szCs w:val="24"/>
              </w:rPr>
              <w:t xml:space="preserve"> interest</w:t>
            </w:r>
            <w:r w:rsidR="00B87409" w:rsidRPr="00640DB1">
              <w:rPr>
                <w:rFonts w:cstheme="minorHAnsi"/>
                <w:bCs/>
                <w:sz w:val="24"/>
                <w:szCs w:val="24"/>
              </w:rPr>
              <w:t>s</w:t>
            </w:r>
            <w:r w:rsidR="00716DBB" w:rsidRPr="00640DB1">
              <w:rPr>
                <w:rFonts w:cstheme="minorHAnsi"/>
                <w:bCs/>
                <w:sz w:val="24"/>
                <w:szCs w:val="24"/>
              </w:rPr>
              <w:t xml:space="preserve"> in planning</w:t>
            </w:r>
            <w:r w:rsidRPr="00640DB1">
              <w:rPr>
                <w:rFonts w:cstheme="minorHAnsi"/>
                <w:bCs/>
                <w:sz w:val="24"/>
                <w:szCs w:val="24"/>
              </w:rPr>
              <w:t xml:space="preserve"> </w:t>
            </w:r>
            <w:r w:rsidR="00716DBB" w:rsidRPr="00640DB1">
              <w:rPr>
                <w:rFonts w:cstheme="minorHAnsi"/>
                <w:bCs/>
                <w:sz w:val="24"/>
                <w:szCs w:val="24"/>
              </w:rPr>
              <w:t>application</w:t>
            </w:r>
            <w:r w:rsidR="00B87409" w:rsidRPr="00640DB1">
              <w:rPr>
                <w:rFonts w:cstheme="minorHAnsi"/>
                <w:bCs/>
                <w:sz w:val="24"/>
                <w:szCs w:val="24"/>
              </w:rPr>
              <w:t>s</w:t>
            </w:r>
            <w:r w:rsidR="00D20A85">
              <w:rPr>
                <w:rFonts w:cstheme="minorHAnsi"/>
                <w:bCs/>
                <w:sz w:val="24"/>
                <w:szCs w:val="24"/>
              </w:rPr>
              <w:t xml:space="preserve"> as he knew the residents there personally</w:t>
            </w:r>
            <w:r w:rsidR="003F1D58" w:rsidRPr="00640DB1">
              <w:rPr>
                <w:rFonts w:cstheme="minorHAnsi"/>
                <w:bCs/>
                <w:sz w:val="24"/>
                <w:szCs w:val="24"/>
              </w:rPr>
              <w:t>:</w:t>
            </w:r>
          </w:p>
          <w:p w14:paraId="57408440" w14:textId="77777777" w:rsidR="003F1D58" w:rsidRPr="00640DB1" w:rsidRDefault="00716DBB" w:rsidP="003F1D58">
            <w:pPr>
              <w:pStyle w:val="ListParagraph"/>
              <w:numPr>
                <w:ilvl w:val="0"/>
                <w:numId w:val="25"/>
              </w:numPr>
              <w:rPr>
                <w:rFonts w:cstheme="minorHAnsi"/>
                <w:bCs/>
                <w:sz w:val="24"/>
                <w:szCs w:val="24"/>
              </w:rPr>
            </w:pPr>
            <w:r w:rsidRPr="00640DB1">
              <w:rPr>
                <w:rFonts w:cstheme="minorHAnsi"/>
                <w:bCs/>
                <w:sz w:val="24"/>
                <w:szCs w:val="24"/>
              </w:rPr>
              <w:t>22/</w:t>
            </w:r>
            <w:r w:rsidR="00B87409" w:rsidRPr="00640DB1">
              <w:rPr>
                <w:rFonts w:cstheme="minorHAnsi"/>
                <w:bCs/>
                <w:sz w:val="24"/>
                <w:szCs w:val="24"/>
              </w:rPr>
              <w:t>01246</w:t>
            </w:r>
            <w:r w:rsidRPr="00640DB1">
              <w:rPr>
                <w:rFonts w:cstheme="minorHAnsi"/>
                <w:bCs/>
                <w:sz w:val="24"/>
                <w:szCs w:val="24"/>
              </w:rPr>
              <w:t xml:space="preserve">/FUH – </w:t>
            </w:r>
            <w:r w:rsidR="00FC5DBC" w:rsidRPr="00640DB1">
              <w:rPr>
                <w:rFonts w:cstheme="minorHAnsi"/>
                <w:bCs/>
                <w:sz w:val="24"/>
                <w:szCs w:val="24"/>
              </w:rPr>
              <w:t xml:space="preserve">4 The Tanyard, Mill Lane; and </w:t>
            </w:r>
          </w:p>
          <w:p w14:paraId="0E6C4832" w14:textId="2D2C3EB6" w:rsidR="00716DBB" w:rsidRPr="00640DB1" w:rsidRDefault="00FC5DBC" w:rsidP="00716DBB">
            <w:pPr>
              <w:pStyle w:val="ListParagraph"/>
              <w:numPr>
                <w:ilvl w:val="0"/>
                <w:numId w:val="25"/>
              </w:numPr>
              <w:rPr>
                <w:rFonts w:cstheme="minorHAnsi"/>
                <w:bCs/>
                <w:sz w:val="24"/>
                <w:szCs w:val="24"/>
              </w:rPr>
            </w:pPr>
            <w:r w:rsidRPr="00640DB1">
              <w:rPr>
                <w:rFonts w:cstheme="minorHAnsi"/>
                <w:bCs/>
                <w:sz w:val="24"/>
                <w:szCs w:val="24"/>
              </w:rPr>
              <w:t>22/01085/FUL</w:t>
            </w:r>
            <w:r w:rsidR="003F1D58" w:rsidRPr="00640DB1">
              <w:rPr>
                <w:rFonts w:cstheme="minorHAnsi"/>
                <w:bCs/>
                <w:sz w:val="24"/>
                <w:szCs w:val="24"/>
              </w:rPr>
              <w:t xml:space="preserve"> – </w:t>
            </w:r>
            <w:proofErr w:type="spellStart"/>
            <w:r w:rsidR="003F1D58" w:rsidRPr="00640DB1">
              <w:rPr>
                <w:rFonts w:cstheme="minorHAnsi"/>
                <w:bCs/>
                <w:sz w:val="24"/>
                <w:szCs w:val="24"/>
              </w:rPr>
              <w:t>Gartmore</w:t>
            </w:r>
            <w:proofErr w:type="spellEnd"/>
            <w:r w:rsidR="003F1D58" w:rsidRPr="00640DB1">
              <w:rPr>
                <w:rFonts w:cstheme="minorHAnsi"/>
                <w:bCs/>
                <w:sz w:val="24"/>
                <w:szCs w:val="24"/>
              </w:rPr>
              <w:t xml:space="preserve"> Riding School, Hall Lane </w:t>
            </w:r>
            <w:r w:rsidR="00716DBB" w:rsidRPr="00640DB1">
              <w:rPr>
                <w:rFonts w:cstheme="minorHAnsi"/>
                <w:bCs/>
                <w:sz w:val="24"/>
                <w:szCs w:val="24"/>
              </w:rPr>
              <w:t xml:space="preserve"> </w:t>
            </w:r>
          </w:p>
          <w:p w14:paraId="1ABB6524" w14:textId="77777777" w:rsidR="00BC73F2" w:rsidRPr="00640DB1" w:rsidRDefault="00BC73F2" w:rsidP="00EF168C">
            <w:pPr>
              <w:rPr>
                <w:rFonts w:cstheme="minorHAnsi"/>
                <w:bCs/>
                <w:sz w:val="24"/>
                <w:szCs w:val="24"/>
              </w:rPr>
            </w:pPr>
          </w:p>
          <w:p w14:paraId="52205C72" w14:textId="3A40496E" w:rsidR="00BC73F2" w:rsidRDefault="00BC73F2" w:rsidP="00EF168C">
            <w:pPr>
              <w:rPr>
                <w:rFonts w:cstheme="minorHAnsi"/>
                <w:bCs/>
                <w:sz w:val="24"/>
                <w:szCs w:val="24"/>
              </w:rPr>
            </w:pPr>
            <w:r w:rsidRPr="00640DB1">
              <w:rPr>
                <w:rFonts w:cstheme="minorHAnsi"/>
                <w:bCs/>
                <w:sz w:val="24"/>
                <w:szCs w:val="24"/>
              </w:rPr>
              <w:t>Councillor</w:t>
            </w:r>
            <w:r w:rsidR="00626CC8" w:rsidRPr="00640DB1">
              <w:rPr>
                <w:rFonts w:cstheme="minorHAnsi"/>
                <w:bCs/>
                <w:sz w:val="24"/>
                <w:szCs w:val="24"/>
              </w:rPr>
              <w:t>s</w:t>
            </w:r>
            <w:r w:rsidRPr="00640DB1">
              <w:rPr>
                <w:rFonts w:cstheme="minorHAnsi"/>
                <w:bCs/>
                <w:sz w:val="24"/>
                <w:szCs w:val="24"/>
              </w:rPr>
              <w:t xml:space="preserve"> </w:t>
            </w:r>
            <w:r w:rsidR="00D05F24" w:rsidRPr="00640DB1">
              <w:rPr>
                <w:rFonts w:cstheme="minorHAnsi"/>
                <w:bCs/>
                <w:sz w:val="24"/>
                <w:szCs w:val="24"/>
              </w:rPr>
              <w:t xml:space="preserve">Thurlow and </w:t>
            </w:r>
            <w:r w:rsidR="00B11C4E" w:rsidRPr="00640DB1">
              <w:rPr>
                <w:rFonts w:cstheme="minorHAnsi"/>
                <w:bCs/>
                <w:sz w:val="24"/>
                <w:szCs w:val="24"/>
              </w:rPr>
              <w:t>Mears</w:t>
            </w:r>
            <w:r w:rsidRPr="00640DB1">
              <w:rPr>
                <w:rFonts w:cstheme="minorHAnsi"/>
                <w:bCs/>
                <w:sz w:val="24"/>
                <w:szCs w:val="24"/>
              </w:rPr>
              <w:t xml:space="preserve"> declared an interest in Planning Application </w:t>
            </w:r>
            <w:r w:rsidR="00EF3F56" w:rsidRPr="00640DB1">
              <w:rPr>
                <w:rFonts w:cstheme="minorHAnsi"/>
                <w:bCs/>
                <w:sz w:val="24"/>
                <w:szCs w:val="24"/>
              </w:rPr>
              <w:t>22/</w:t>
            </w:r>
            <w:r w:rsidR="00626CC8" w:rsidRPr="00640DB1">
              <w:rPr>
                <w:rFonts w:cstheme="minorHAnsi"/>
                <w:bCs/>
                <w:sz w:val="24"/>
                <w:szCs w:val="24"/>
              </w:rPr>
              <w:t>0</w:t>
            </w:r>
            <w:r w:rsidR="00EF3F56" w:rsidRPr="00640DB1">
              <w:rPr>
                <w:rFonts w:cstheme="minorHAnsi"/>
                <w:bCs/>
                <w:sz w:val="24"/>
                <w:szCs w:val="24"/>
              </w:rPr>
              <w:t>0883/FUH – Hammerwich Place Farm</w:t>
            </w:r>
            <w:r w:rsidR="00D20A85">
              <w:rPr>
                <w:rFonts w:cstheme="minorHAnsi"/>
                <w:bCs/>
                <w:sz w:val="24"/>
                <w:szCs w:val="24"/>
              </w:rPr>
              <w:t xml:space="preserve"> as it was close to their properties.</w:t>
            </w:r>
          </w:p>
          <w:p w14:paraId="7F695FE4" w14:textId="0890AC29" w:rsidR="00D20A85" w:rsidRDefault="00D20A85" w:rsidP="00EF168C">
            <w:pPr>
              <w:rPr>
                <w:rFonts w:cstheme="minorHAnsi"/>
                <w:bCs/>
                <w:sz w:val="24"/>
                <w:szCs w:val="24"/>
              </w:rPr>
            </w:pPr>
          </w:p>
          <w:p w14:paraId="31295DF6" w14:textId="13E6EDBB" w:rsidR="00D20A85" w:rsidRPr="00640DB1" w:rsidRDefault="00D20A85" w:rsidP="00EF168C">
            <w:pPr>
              <w:rPr>
                <w:rFonts w:cstheme="minorHAnsi"/>
                <w:bCs/>
                <w:sz w:val="24"/>
                <w:szCs w:val="24"/>
              </w:rPr>
            </w:pPr>
            <w:r w:rsidRPr="005E082D">
              <w:rPr>
                <w:rFonts w:cstheme="minorHAnsi"/>
                <w:bCs/>
                <w:sz w:val="24"/>
                <w:szCs w:val="24"/>
              </w:rPr>
              <w:t xml:space="preserve">Councillor Ho declared an interest in Planning Application </w:t>
            </w:r>
            <w:r w:rsidR="003107BB" w:rsidRPr="005E082D">
              <w:rPr>
                <w:rFonts w:cstheme="minorHAnsi"/>
                <w:bCs/>
                <w:sz w:val="24"/>
                <w:szCs w:val="24"/>
              </w:rPr>
              <w:t xml:space="preserve">22/01410/FUH 160 Overton Lane </w:t>
            </w:r>
            <w:r w:rsidRPr="005E082D">
              <w:rPr>
                <w:rFonts w:cstheme="minorHAnsi"/>
                <w:bCs/>
                <w:sz w:val="24"/>
                <w:szCs w:val="24"/>
              </w:rPr>
              <w:t xml:space="preserve">as his </w:t>
            </w:r>
            <w:r w:rsidR="003107BB" w:rsidRPr="005E082D">
              <w:rPr>
                <w:rFonts w:cstheme="minorHAnsi"/>
                <w:bCs/>
                <w:sz w:val="24"/>
                <w:szCs w:val="24"/>
              </w:rPr>
              <w:t>parents lived nearby.</w:t>
            </w:r>
          </w:p>
          <w:p w14:paraId="70D6C5FB" w14:textId="77777777" w:rsidR="003C4A26" w:rsidRPr="00640DB1" w:rsidRDefault="003C4A26" w:rsidP="00EF168C">
            <w:pPr>
              <w:rPr>
                <w:rFonts w:cstheme="minorHAnsi"/>
                <w:b/>
                <w:sz w:val="24"/>
                <w:szCs w:val="24"/>
              </w:rPr>
            </w:pPr>
          </w:p>
          <w:p w14:paraId="7F9DA25A" w14:textId="50914A28" w:rsidR="004E0B97" w:rsidRPr="00640DB1" w:rsidRDefault="004E0B97" w:rsidP="00EF168C">
            <w:pPr>
              <w:rPr>
                <w:rFonts w:cstheme="minorHAnsi"/>
                <w:b/>
                <w:sz w:val="24"/>
                <w:szCs w:val="24"/>
              </w:rPr>
            </w:pPr>
            <w:r w:rsidRPr="00640DB1">
              <w:rPr>
                <w:rFonts w:cstheme="minorHAnsi"/>
                <w:b/>
                <w:sz w:val="24"/>
                <w:szCs w:val="24"/>
              </w:rPr>
              <w:lastRenderedPageBreak/>
              <w:t>Noted</w:t>
            </w:r>
          </w:p>
        </w:tc>
      </w:tr>
      <w:tr w:rsidR="005440A3" w:rsidRPr="00640DB1" w14:paraId="4655303B" w14:textId="77777777" w:rsidTr="002157FD">
        <w:tc>
          <w:tcPr>
            <w:tcW w:w="524" w:type="dxa"/>
          </w:tcPr>
          <w:p w14:paraId="24BF3397" w14:textId="77777777" w:rsidR="000B2D69" w:rsidRPr="00640DB1" w:rsidRDefault="000B2D69" w:rsidP="00EF168C">
            <w:pPr>
              <w:rPr>
                <w:rFonts w:cstheme="minorHAnsi"/>
                <w:b/>
                <w:sz w:val="24"/>
                <w:szCs w:val="24"/>
              </w:rPr>
            </w:pPr>
          </w:p>
        </w:tc>
        <w:tc>
          <w:tcPr>
            <w:tcW w:w="8265" w:type="dxa"/>
          </w:tcPr>
          <w:p w14:paraId="562AE30C" w14:textId="5CB5D0CD" w:rsidR="00275AFB" w:rsidRPr="00640DB1" w:rsidRDefault="00275AFB" w:rsidP="00EF168C">
            <w:pPr>
              <w:rPr>
                <w:rFonts w:cstheme="minorHAnsi"/>
                <w:b/>
                <w:sz w:val="24"/>
                <w:szCs w:val="24"/>
              </w:rPr>
            </w:pPr>
          </w:p>
        </w:tc>
      </w:tr>
      <w:tr w:rsidR="007F70D4" w:rsidRPr="00640DB1" w14:paraId="0940E51C" w14:textId="77777777" w:rsidTr="002157FD">
        <w:tc>
          <w:tcPr>
            <w:tcW w:w="524" w:type="dxa"/>
          </w:tcPr>
          <w:p w14:paraId="0F7B96C4" w14:textId="799F37BC" w:rsidR="007F70D4" w:rsidRPr="00640DB1" w:rsidRDefault="007F70D4" w:rsidP="00EF168C">
            <w:pPr>
              <w:rPr>
                <w:rFonts w:cstheme="minorHAnsi"/>
                <w:b/>
                <w:sz w:val="24"/>
                <w:szCs w:val="24"/>
              </w:rPr>
            </w:pPr>
            <w:r w:rsidRPr="00640DB1">
              <w:rPr>
                <w:rFonts w:cstheme="minorHAnsi"/>
                <w:b/>
                <w:sz w:val="24"/>
                <w:szCs w:val="24"/>
              </w:rPr>
              <w:t>3.</w:t>
            </w:r>
          </w:p>
        </w:tc>
        <w:tc>
          <w:tcPr>
            <w:tcW w:w="8265" w:type="dxa"/>
          </w:tcPr>
          <w:p w14:paraId="0EAD9789" w14:textId="11011839" w:rsidR="00980CC4" w:rsidRPr="00640DB1" w:rsidRDefault="005E147C" w:rsidP="00EF168C">
            <w:pPr>
              <w:rPr>
                <w:rFonts w:cstheme="minorHAnsi"/>
                <w:b/>
                <w:sz w:val="24"/>
                <w:szCs w:val="24"/>
              </w:rPr>
            </w:pPr>
            <w:r w:rsidRPr="00640DB1">
              <w:rPr>
                <w:rFonts w:cstheme="minorHAnsi"/>
                <w:b/>
                <w:sz w:val="24"/>
                <w:szCs w:val="24"/>
              </w:rPr>
              <w:t xml:space="preserve">Approval of the minutes of </w:t>
            </w:r>
            <w:r w:rsidR="00C079B8" w:rsidRPr="00640DB1">
              <w:rPr>
                <w:rFonts w:cstheme="minorHAnsi"/>
                <w:b/>
                <w:sz w:val="24"/>
                <w:szCs w:val="24"/>
              </w:rPr>
              <w:t xml:space="preserve">20 </w:t>
            </w:r>
            <w:r w:rsidR="00626CC8" w:rsidRPr="00640DB1">
              <w:rPr>
                <w:rFonts w:cstheme="minorHAnsi"/>
                <w:b/>
                <w:sz w:val="24"/>
                <w:szCs w:val="24"/>
              </w:rPr>
              <w:t>July</w:t>
            </w:r>
            <w:r w:rsidRPr="00640DB1">
              <w:rPr>
                <w:rFonts w:cstheme="minorHAnsi"/>
                <w:b/>
                <w:sz w:val="24"/>
                <w:szCs w:val="24"/>
              </w:rPr>
              <w:t xml:space="preserve"> 2022</w:t>
            </w:r>
          </w:p>
          <w:p w14:paraId="3D1E7BA5" w14:textId="77777777" w:rsidR="005E147C" w:rsidRPr="00640DB1" w:rsidRDefault="005E147C" w:rsidP="00EF168C">
            <w:pPr>
              <w:rPr>
                <w:rFonts w:cstheme="minorHAnsi"/>
                <w:b/>
                <w:sz w:val="24"/>
                <w:szCs w:val="24"/>
              </w:rPr>
            </w:pPr>
          </w:p>
          <w:p w14:paraId="373B3DA3" w14:textId="145C25A3" w:rsidR="005E147C" w:rsidRPr="00640DB1" w:rsidRDefault="005E147C" w:rsidP="00EF168C">
            <w:pPr>
              <w:rPr>
                <w:rFonts w:cstheme="minorHAnsi"/>
                <w:b/>
                <w:sz w:val="24"/>
                <w:szCs w:val="24"/>
              </w:rPr>
            </w:pPr>
            <w:r w:rsidRPr="00640DB1">
              <w:rPr>
                <w:rFonts w:cstheme="minorHAnsi"/>
                <w:b/>
                <w:sz w:val="24"/>
                <w:szCs w:val="24"/>
              </w:rPr>
              <w:t xml:space="preserve">The minutes of the Parish Council Meeting held on </w:t>
            </w:r>
            <w:r w:rsidR="00113E90" w:rsidRPr="00640DB1">
              <w:rPr>
                <w:rFonts w:cstheme="minorHAnsi"/>
                <w:b/>
                <w:sz w:val="24"/>
                <w:szCs w:val="24"/>
              </w:rPr>
              <w:t>20 July</w:t>
            </w:r>
            <w:r w:rsidRPr="00640DB1">
              <w:rPr>
                <w:rFonts w:cstheme="minorHAnsi"/>
                <w:b/>
                <w:sz w:val="24"/>
                <w:szCs w:val="24"/>
              </w:rPr>
              <w:t xml:space="preserve"> 2022 w</w:t>
            </w:r>
            <w:r w:rsidR="00113E90" w:rsidRPr="00640DB1">
              <w:rPr>
                <w:rFonts w:cstheme="minorHAnsi"/>
                <w:b/>
                <w:sz w:val="24"/>
                <w:szCs w:val="24"/>
              </w:rPr>
              <w:t>as</w:t>
            </w:r>
            <w:r w:rsidRPr="00640DB1">
              <w:rPr>
                <w:rFonts w:cstheme="minorHAnsi"/>
                <w:b/>
                <w:sz w:val="24"/>
                <w:szCs w:val="24"/>
              </w:rPr>
              <w:t xml:space="preserve"> approved</w:t>
            </w:r>
          </w:p>
          <w:p w14:paraId="135399D3" w14:textId="7C97359D" w:rsidR="00064AFC" w:rsidRPr="00640DB1" w:rsidRDefault="00064AFC" w:rsidP="00EF168C">
            <w:pPr>
              <w:rPr>
                <w:rFonts w:cstheme="minorHAnsi"/>
                <w:bCs/>
                <w:sz w:val="24"/>
                <w:szCs w:val="24"/>
              </w:rPr>
            </w:pPr>
          </w:p>
        </w:tc>
      </w:tr>
      <w:tr w:rsidR="005440A3" w:rsidRPr="00640DB1" w14:paraId="52E833F4" w14:textId="77777777" w:rsidTr="002157FD">
        <w:tc>
          <w:tcPr>
            <w:tcW w:w="524" w:type="dxa"/>
          </w:tcPr>
          <w:p w14:paraId="38B5EDBA" w14:textId="78F602CC" w:rsidR="000B2D69" w:rsidRPr="00640DB1" w:rsidRDefault="00C015C3" w:rsidP="00EF168C">
            <w:pPr>
              <w:rPr>
                <w:rFonts w:cstheme="minorHAnsi"/>
                <w:b/>
                <w:sz w:val="24"/>
                <w:szCs w:val="24"/>
              </w:rPr>
            </w:pPr>
            <w:r w:rsidRPr="00640DB1">
              <w:rPr>
                <w:rFonts w:cstheme="minorHAnsi"/>
                <w:b/>
                <w:sz w:val="24"/>
                <w:szCs w:val="24"/>
              </w:rPr>
              <w:t>4</w:t>
            </w:r>
            <w:r w:rsidR="000B2D69" w:rsidRPr="00640DB1">
              <w:rPr>
                <w:rFonts w:cstheme="minorHAnsi"/>
                <w:b/>
                <w:sz w:val="24"/>
                <w:szCs w:val="24"/>
              </w:rPr>
              <w:t>.</w:t>
            </w:r>
          </w:p>
        </w:tc>
        <w:tc>
          <w:tcPr>
            <w:tcW w:w="8265" w:type="dxa"/>
          </w:tcPr>
          <w:p w14:paraId="13879191" w14:textId="07B69A96" w:rsidR="000B2D69" w:rsidRPr="00640DB1" w:rsidRDefault="000B2D69" w:rsidP="00EF168C">
            <w:pPr>
              <w:rPr>
                <w:rFonts w:cstheme="minorHAnsi"/>
                <w:b/>
                <w:sz w:val="24"/>
                <w:szCs w:val="24"/>
              </w:rPr>
            </w:pPr>
            <w:r w:rsidRPr="00640DB1">
              <w:rPr>
                <w:rFonts w:cstheme="minorHAnsi"/>
                <w:b/>
                <w:sz w:val="24"/>
                <w:szCs w:val="24"/>
              </w:rPr>
              <w:t>Matters Arising</w:t>
            </w:r>
          </w:p>
        </w:tc>
      </w:tr>
      <w:tr w:rsidR="005440A3" w:rsidRPr="00640DB1" w14:paraId="5338662D" w14:textId="77777777" w:rsidTr="002157FD">
        <w:tc>
          <w:tcPr>
            <w:tcW w:w="524" w:type="dxa"/>
          </w:tcPr>
          <w:p w14:paraId="6C0F50B8" w14:textId="77777777" w:rsidR="000B2D69" w:rsidRPr="00640DB1" w:rsidRDefault="000B2D69" w:rsidP="00EF168C">
            <w:pPr>
              <w:rPr>
                <w:rFonts w:cstheme="minorHAnsi"/>
                <w:b/>
                <w:sz w:val="24"/>
                <w:szCs w:val="24"/>
              </w:rPr>
            </w:pPr>
          </w:p>
        </w:tc>
        <w:tc>
          <w:tcPr>
            <w:tcW w:w="8265" w:type="dxa"/>
          </w:tcPr>
          <w:p w14:paraId="7FF79A80" w14:textId="77777777" w:rsidR="002F7BC3" w:rsidRPr="00640DB1" w:rsidRDefault="002F7BC3" w:rsidP="002F7BC3">
            <w:pPr>
              <w:rPr>
                <w:rFonts w:cstheme="minorHAnsi"/>
                <w:bCs/>
                <w:sz w:val="24"/>
                <w:szCs w:val="24"/>
              </w:rPr>
            </w:pPr>
          </w:p>
          <w:p w14:paraId="1A0F51B4" w14:textId="58EF2379" w:rsidR="00807AFF" w:rsidRPr="00640DB1" w:rsidRDefault="002F7BC3" w:rsidP="002F7BC3">
            <w:pPr>
              <w:rPr>
                <w:rFonts w:cstheme="minorHAnsi"/>
                <w:bCs/>
                <w:sz w:val="24"/>
                <w:szCs w:val="24"/>
              </w:rPr>
            </w:pPr>
            <w:r w:rsidRPr="00640DB1">
              <w:rPr>
                <w:rFonts w:cstheme="minorHAnsi"/>
                <w:bCs/>
                <w:sz w:val="24"/>
                <w:szCs w:val="24"/>
              </w:rPr>
              <w:t>There were no matters arising.</w:t>
            </w:r>
          </w:p>
          <w:p w14:paraId="798CD956" w14:textId="77777777" w:rsidR="00833D59" w:rsidRPr="00640DB1" w:rsidRDefault="00833D59" w:rsidP="00C015C3">
            <w:pPr>
              <w:rPr>
                <w:rFonts w:cstheme="minorHAnsi"/>
                <w:b/>
                <w:sz w:val="24"/>
                <w:szCs w:val="24"/>
              </w:rPr>
            </w:pPr>
          </w:p>
          <w:p w14:paraId="0CF977F9" w14:textId="77777777" w:rsidR="00793EC9" w:rsidRPr="00640DB1" w:rsidRDefault="00807B0E" w:rsidP="00C015C3">
            <w:pPr>
              <w:rPr>
                <w:rFonts w:cstheme="minorHAnsi"/>
                <w:b/>
                <w:sz w:val="24"/>
                <w:szCs w:val="24"/>
              </w:rPr>
            </w:pPr>
            <w:r w:rsidRPr="00640DB1">
              <w:rPr>
                <w:rFonts w:cstheme="minorHAnsi"/>
                <w:b/>
                <w:sz w:val="24"/>
                <w:szCs w:val="24"/>
              </w:rPr>
              <w:t>Noted</w:t>
            </w:r>
          </w:p>
          <w:p w14:paraId="22989928" w14:textId="1A536940" w:rsidR="00807B0E" w:rsidRPr="00640DB1" w:rsidRDefault="00807B0E" w:rsidP="00C015C3">
            <w:pPr>
              <w:rPr>
                <w:rFonts w:cstheme="minorHAnsi"/>
                <w:b/>
                <w:sz w:val="24"/>
                <w:szCs w:val="24"/>
              </w:rPr>
            </w:pPr>
          </w:p>
        </w:tc>
      </w:tr>
      <w:tr w:rsidR="005440A3" w:rsidRPr="00640DB1" w14:paraId="18912F1E" w14:textId="77777777" w:rsidTr="002157FD">
        <w:tc>
          <w:tcPr>
            <w:tcW w:w="524" w:type="dxa"/>
          </w:tcPr>
          <w:p w14:paraId="64DBAA18" w14:textId="35B39147" w:rsidR="000B2D69" w:rsidRPr="00640DB1" w:rsidRDefault="00681C7C" w:rsidP="00EF168C">
            <w:pPr>
              <w:rPr>
                <w:rFonts w:cstheme="minorHAnsi"/>
                <w:b/>
                <w:sz w:val="24"/>
                <w:szCs w:val="24"/>
              </w:rPr>
            </w:pPr>
            <w:r w:rsidRPr="00640DB1">
              <w:rPr>
                <w:rFonts w:cstheme="minorHAnsi"/>
                <w:b/>
                <w:sz w:val="24"/>
                <w:szCs w:val="24"/>
              </w:rPr>
              <w:t>5</w:t>
            </w:r>
            <w:r w:rsidR="000B2D69" w:rsidRPr="00640DB1">
              <w:rPr>
                <w:rFonts w:cstheme="minorHAnsi"/>
                <w:b/>
                <w:sz w:val="24"/>
                <w:szCs w:val="24"/>
              </w:rPr>
              <w:t>.</w:t>
            </w:r>
          </w:p>
        </w:tc>
        <w:tc>
          <w:tcPr>
            <w:tcW w:w="8265" w:type="dxa"/>
          </w:tcPr>
          <w:p w14:paraId="5A1952FA" w14:textId="2E2AB282" w:rsidR="000B2D69" w:rsidRPr="00640DB1" w:rsidRDefault="000B2D69" w:rsidP="00EF168C">
            <w:pPr>
              <w:rPr>
                <w:rFonts w:cstheme="minorHAnsi"/>
                <w:b/>
                <w:bCs/>
                <w:sz w:val="24"/>
                <w:szCs w:val="24"/>
              </w:rPr>
            </w:pPr>
            <w:r w:rsidRPr="00640DB1">
              <w:rPr>
                <w:rFonts w:cstheme="minorHAnsi"/>
                <w:b/>
                <w:bCs/>
                <w:sz w:val="24"/>
                <w:szCs w:val="24"/>
              </w:rPr>
              <w:t>Chairman’s Announcements</w:t>
            </w:r>
          </w:p>
        </w:tc>
      </w:tr>
      <w:tr w:rsidR="005440A3" w:rsidRPr="00640DB1" w14:paraId="16C1C7A8" w14:textId="77777777" w:rsidTr="002157FD">
        <w:tc>
          <w:tcPr>
            <w:tcW w:w="524" w:type="dxa"/>
          </w:tcPr>
          <w:p w14:paraId="563054BC" w14:textId="77777777" w:rsidR="003A0FC4" w:rsidRPr="00640DB1" w:rsidRDefault="003A0FC4" w:rsidP="00EF168C">
            <w:pPr>
              <w:rPr>
                <w:rFonts w:cstheme="minorHAnsi"/>
                <w:b/>
                <w:sz w:val="24"/>
                <w:szCs w:val="24"/>
              </w:rPr>
            </w:pPr>
          </w:p>
        </w:tc>
        <w:tc>
          <w:tcPr>
            <w:tcW w:w="8265" w:type="dxa"/>
          </w:tcPr>
          <w:p w14:paraId="4C7DCF3E" w14:textId="77777777" w:rsidR="004171A2" w:rsidRPr="00640DB1" w:rsidRDefault="004171A2" w:rsidP="001C0C9D">
            <w:pPr>
              <w:rPr>
                <w:rFonts w:cstheme="minorHAnsi"/>
                <w:bCs/>
                <w:sz w:val="24"/>
                <w:szCs w:val="24"/>
              </w:rPr>
            </w:pPr>
          </w:p>
          <w:p w14:paraId="08867610" w14:textId="50C4CA5B" w:rsidR="004171A2" w:rsidRPr="00640DB1" w:rsidRDefault="000F13B5" w:rsidP="001C0C9D">
            <w:pPr>
              <w:rPr>
                <w:rFonts w:cstheme="minorHAnsi"/>
                <w:bCs/>
                <w:sz w:val="24"/>
                <w:szCs w:val="24"/>
              </w:rPr>
            </w:pPr>
            <w:r w:rsidRPr="00640DB1">
              <w:rPr>
                <w:rFonts w:cstheme="minorHAnsi"/>
                <w:bCs/>
                <w:sz w:val="24"/>
                <w:szCs w:val="24"/>
              </w:rPr>
              <w:t>The</w:t>
            </w:r>
            <w:r w:rsidR="00833D59" w:rsidRPr="00640DB1">
              <w:rPr>
                <w:rFonts w:cstheme="minorHAnsi"/>
                <w:bCs/>
                <w:sz w:val="24"/>
                <w:szCs w:val="24"/>
              </w:rPr>
              <w:t xml:space="preserve"> </w:t>
            </w:r>
            <w:r w:rsidR="00CE37E3" w:rsidRPr="00640DB1">
              <w:rPr>
                <w:rFonts w:cstheme="minorHAnsi"/>
                <w:bCs/>
                <w:sz w:val="24"/>
                <w:szCs w:val="24"/>
              </w:rPr>
              <w:t>Chairman</w:t>
            </w:r>
            <w:r w:rsidR="00833D59" w:rsidRPr="00640DB1">
              <w:rPr>
                <w:rFonts w:cstheme="minorHAnsi"/>
                <w:bCs/>
                <w:sz w:val="24"/>
                <w:szCs w:val="24"/>
              </w:rPr>
              <w:t xml:space="preserve"> reported he </w:t>
            </w:r>
            <w:r w:rsidR="00D20A85">
              <w:rPr>
                <w:rFonts w:cstheme="minorHAnsi"/>
                <w:bCs/>
                <w:sz w:val="24"/>
                <w:szCs w:val="24"/>
              </w:rPr>
              <w:t>would be</w:t>
            </w:r>
            <w:r w:rsidR="00AD56EC" w:rsidRPr="00640DB1">
              <w:rPr>
                <w:rFonts w:cstheme="minorHAnsi"/>
                <w:bCs/>
                <w:sz w:val="24"/>
                <w:szCs w:val="24"/>
              </w:rPr>
              <w:t xml:space="preserve"> attend</w:t>
            </w:r>
            <w:r w:rsidR="00D20A85">
              <w:rPr>
                <w:rFonts w:cstheme="minorHAnsi"/>
                <w:bCs/>
                <w:sz w:val="24"/>
                <w:szCs w:val="24"/>
              </w:rPr>
              <w:t>ing</w:t>
            </w:r>
            <w:r w:rsidR="00AD56EC" w:rsidRPr="00640DB1">
              <w:rPr>
                <w:rFonts w:cstheme="minorHAnsi"/>
                <w:bCs/>
                <w:sz w:val="24"/>
                <w:szCs w:val="24"/>
              </w:rPr>
              <w:t xml:space="preserve"> Remembrance Day service</w:t>
            </w:r>
            <w:r w:rsidR="00D20A85">
              <w:rPr>
                <w:rFonts w:cstheme="minorHAnsi"/>
                <w:bCs/>
                <w:sz w:val="24"/>
                <w:szCs w:val="24"/>
              </w:rPr>
              <w:t xml:space="preserve"> at the Church on behalf of the Council. </w:t>
            </w:r>
          </w:p>
          <w:p w14:paraId="2C59D64F" w14:textId="77777777" w:rsidR="00681C7C" w:rsidRPr="00640DB1" w:rsidRDefault="00681C7C" w:rsidP="001C0C9D">
            <w:pPr>
              <w:rPr>
                <w:rFonts w:cstheme="minorHAnsi"/>
                <w:bCs/>
                <w:sz w:val="24"/>
                <w:szCs w:val="24"/>
              </w:rPr>
            </w:pPr>
          </w:p>
          <w:p w14:paraId="172F905C" w14:textId="2AFB7814" w:rsidR="00681C7C" w:rsidRPr="00640DB1" w:rsidRDefault="00681C7C" w:rsidP="001C0C9D">
            <w:pPr>
              <w:rPr>
                <w:rFonts w:cstheme="minorHAnsi"/>
                <w:b/>
                <w:sz w:val="24"/>
                <w:szCs w:val="24"/>
              </w:rPr>
            </w:pPr>
            <w:r w:rsidRPr="00640DB1">
              <w:rPr>
                <w:rFonts w:cstheme="minorHAnsi"/>
                <w:b/>
                <w:sz w:val="24"/>
                <w:szCs w:val="24"/>
              </w:rPr>
              <w:t>Noted</w:t>
            </w:r>
          </w:p>
        </w:tc>
      </w:tr>
      <w:tr w:rsidR="005440A3" w:rsidRPr="00640DB1" w14:paraId="41449150" w14:textId="77777777" w:rsidTr="002157FD">
        <w:tc>
          <w:tcPr>
            <w:tcW w:w="524" w:type="dxa"/>
          </w:tcPr>
          <w:p w14:paraId="1622006D" w14:textId="77777777" w:rsidR="006F1C7B" w:rsidRPr="00640DB1" w:rsidRDefault="006F1C7B" w:rsidP="00EF168C">
            <w:pPr>
              <w:rPr>
                <w:rFonts w:cstheme="minorHAnsi"/>
                <w:b/>
                <w:sz w:val="24"/>
                <w:szCs w:val="24"/>
              </w:rPr>
            </w:pPr>
          </w:p>
        </w:tc>
        <w:tc>
          <w:tcPr>
            <w:tcW w:w="8265" w:type="dxa"/>
          </w:tcPr>
          <w:p w14:paraId="31771A9C" w14:textId="679AC82A" w:rsidR="002A1E2A" w:rsidRPr="00640DB1" w:rsidRDefault="002A1E2A" w:rsidP="00EF168C">
            <w:pPr>
              <w:rPr>
                <w:rFonts w:cstheme="minorHAnsi"/>
                <w:b/>
                <w:sz w:val="24"/>
                <w:szCs w:val="24"/>
              </w:rPr>
            </w:pPr>
          </w:p>
        </w:tc>
      </w:tr>
      <w:tr w:rsidR="009339C5" w:rsidRPr="00640DB1" w14:paraId="52DBC11B" w14:textId="77777777" w:rsidTr="002157FD">
        <w:tc>
          <w:tcPr>
            <w:tcW w:w="524" w:type="dxa"/>
          </w:tcPr>
          <w:p w14:paraId="5052C151" w14:textId="5CA7906E" w:rsidR="009339C5" w:rsidRPr="00640DB1" w:rsidRDefault="001B3434" w:rsidP="00EF168C">
            <w:pPr>
              <w:rPr>
                <w:rFonts w:cstheme="minorHAnsi"/>
                <w:b/>
                <w:sz w:val="24"/>
                <w:szCs w:val="24"/>
              </w:rPr>
            </w:pPr>
            <w:r w:rsidRPr="00640DB1">
              <w:rPr>
                <w:rFonts w:cstheme="minorHAnsi"/>
                <w:b/>
                <w:sz w:val="24"/>
                <w:szCs w:val="24"/>
              </w:rPr>
              <w:t>6</w:t>
            </w:r>
            <w:r w:rsidR="002A1E2A" w:rsidRPr="00640DB1">
              <w:rPr>
                <w:rFonts w:cstheme="minorHAnsi"/>
                <w:b/>
                <w:sz w:val="24"/>
                <w:szCs w:val="24"/>
              </w:rPr>
              <w:t>.</w:t>
            </w:r>
          </w:p>
        </w:tc>
        <w:tc>
          <w:tcPr>
            <w:tcW w:w="8265" w:type="dxa"/>
          </w:tcPr>
          <w:p w14:paraId="11CF256F" w14:textId="0F183E75" w:rsidR="009339C5" w:rsidRPr="00640DB1" w:rsidRDefault="002A1E2A" w:rsidP="00EF168C">
            <w:pPr>
              <w:rPr>
                <w:rFonts w:cstheme="minorHAnsi"/>
                <w:b/>
                <w:sz w:val="24"/>
                <w:szCs w:val="24"/>
              </w:rPr>
            </w:pPr>
            <w:r w:rsidRPr="00640DB1">
              <w:rPr>
                <w:rFonts w:cstheme="minorHAnsi"/>
                <w:b/>
                <w:sz w:val="24"/>
                <w:szCs w:val="24"/>
              </w:rPr>
              <w:t>County/District/Police Reports</w:t>
            </w:r>
          </w:p>
        </w:tc>
      </w:tr>
      <w:tr w:rsidR="009339C5" w:rsidRPr="00640DB1" w14:paraId="085C7995" w14:textId="77777777" w:rsidTr="002157FD">
        <w:tc>
          <w:tcPr>
            <w:tcW w:w="524" w:type="dxa"/>
          </w:tcPr>
          <w:p w14:paraId="3303E529" w14:textId="77777777" w:rsidR="009339C5" w:rsidRPr="00640DB1" w:rsidRDefault="009339C5" w:rsidP="00EF168C">
            <w:pPr>
              <w:rPr>
                <w:rFonts w:cstheme="minorHAnsi"/>
                <w:b/>
                <w:sz w:val="24"/>
                <w:szCs w:val="24"/>
              </w:rPr>
            </w:pPr>
          </w:p>
        </w:tc>
        <w:tc>
          <w:tcPr>
            <w:tcW w:w="8265" w:type="dxa"/>
          </w:tcPr>
          <w:p w14:paraId="4909772B" w14:textId="77777777" w:rsidR="00CD0D2D" w:rsidRPr="00640DB1" w:rsidRDefault="00CD0D2D" w:rsidP="001C2A4D">
            <w:pPr>
              <w:rPr>
                <w:rFonts w:cstheme="minorHAnsi"/>
                <w:bCs/>
                <w:sz w:val="24"/>
                <w:szCs w:val="24"/>
              </w:rPr>
            </w:pPr>
          </w:p>
          <w:p w14:paraId="030BFCD9" w14:textId="3F6F7D7A" w:rsidR="00E260C8" w:rsidRPr="00640DB1" w:rsidRDefault="00CD0D2D" w:rsidP="00CD0D2D">
            <w:pPr>
              <w:rPr>
                <w:rFonts w:cstheme="minorHAnsi"/>
                <w:bCs/>
                <w:sz w:val="24"/>
                <w:szCs w:val="24"/>
                <w:u w:val="single"/>
              </w:rPr>
            </w:pPr>
            <w:r w:rsidRPr="00640DB1">
              <w:rPr>
                <w:rFonts w:cstheme="minorHAnsi"/>
                <w:bCs/>
                <w:sz w:val="24"/>
                <w:szCs w:val="24"/>
                <w:u w:val="single"/>
              </w:rPr>
              <w:t xml:space="preserve">Councillor </w:t>
            </w:r>
            <w:r w:rsidR="0006768C" w:rsidRPr="00640DB1">
              <w:rPr>
                <w:rFonts w:cstheme="minorHAnsi"/>
                <w:bCs/>
                <w:sz w:val="24"/>
                <w:szCs w:val="24"/>
                <w:u w:val="single"/>
              </w:rPr>
              <w:t xml:space="preserve">J </w:t>
            </w:r>
            <w:r w:rsidR="00D82F94" w:rsidRPr="00640DB1">
              <w:rPr>
                <w:rFonts w:cstheme="minorHAnsi"/>
                <w:bCs/>
                <w:sz w:val="24"/>
                <w:szCs w:val="24"/>
                <w:u w:val="single"/>
              </w:rPr>
              <w:t>Silvester-Hall</w:t>
            </w:r>
            <w:r w:rsidR="0006768C" w:rsidRPr="00640DB1">
              <w:rPr>
                <w:rFonts w:cstheme="minorHAnsi"/>
                <w:bCs/>
                <w:sz w:val="24"/>
                <w:szCs w:val="24"/>
                <w:u w:val="single"/>
              </w:rPr>
              <w:t xml:space="preserve"> (LDC)</w:t>
            </w:r>
          </w:p>
          <w:p w14:paraId="262FB036" w14:textId="77777777" w:rsidR="00CD0D2D" w:rsidRPr="00640DB1" w:rsidRDefault="00CD0D2D" w:rsidP="00CD0D2D">
            <w:pPr>
              <w:rPr>
                <w:rFonts w:cstheme="minorHAnsi"/>
                <w:bCs/>
                <w:sz w:val="24"/>
                <w:szCs w:val="24"/>
              </w:rPr>
            </w:pPr>
          </w:p>
          <w:p w14:paraId="08F32FF4" w14:textId="4CA1464D" w:rsidR="00CD0D2D" w:rsidRPr="00640DB1" w:rsidRDefault="00F34948" w:rsidP="00CD0D2D">
            <w:pPr>
              <w:rPr>
                <w:rFonts w:cstheme="minorHAnsi"/>
                <w:bCs/>
                <w:sz w:val="24"/>
                <w:szCs w:val="24"/>
              </w:rPr>
            </w:pPr>
            <w:r w:rsidRPr="00640DB1">
              <w:rPr>
                <w:rFonts w:cstheme="minorHAnsi"/>
                <w:bCs/>
                <w:sz w:val="24"/>
                <w:szCs w:val="24"/>
              </w:rPr>
              <w:t>C</w:t>
            </w:r>
            <w:r w:rsidR="00B73118" w:rsidRPr="00640DB1">
              <w:rPr>
                <w:rFonts w:cstheme="minorHAnsi"/>
                <w:bCs/>
                <w:sz w:val="24"/>
                <w:szCs w:val="24"/>
              </w:rPr>
              <w:t>llr</w:t>
            </w:r>
            <w:r w:rsidRPr="00640DB1">
              <w:rPr>
                <w:rFonts w:cstheme="minorHAnsi"/>
                <w:bCs/>
                <w:sz w:val="24"/>
                <w:szCs w:val="24"/>
              </w:rPr>
              <w:t xml:space="preserve"> </w:t>
            </w:r>
            <w:r w:rsidR="00D82F94" w:rsidRPr="00640DB1">
              <w:rPr>
                <w:rFonts w:cstheme="minorHAnsi"/>
                <w:bCs/>
                <w:sz w:val="24"/>
                <w:szCs w:val="24"/>
              </w:rPr>
              <w:t>Silvester-Hall</w:t>
            </w:r>
            <w:r w:rsidRPr="00640DB1">
              <w:rPr>
                <w:rFonts w:cstheme="minorHAnsi"/>
                <w:bCs/>
                <w:sz w:val="24"/>
                <w:szCs w:val="24"/>
              </w:rPr>
              <w:t xml:space="preserve"> </w:t>
            </w:r>
            <w:r w:rsidR="00296388" w:rsidRPr="00640DB1">
              <w:rPr>
                <w:rFonts w:cstheme="minorHAnsi"/>
                <w:bCs/>
                <w:sz w:val="24"/>
                <w:szCs w:val="24"/>
              </w:rPr>
              <w:t>thanked Hammerwich Parish Council’s comments to LDC on planning applications,</w:t>
            </w:r>
            <w:r w:rsidR="00347D90" w:rsidRPr="00640DB1">
              <w:rPr>
                <w:rFonts w:cstheme="minorHAnsi"/>
                <w:bCs/>
                <w:sz w:val="24"/>
                <w:szCs w:val="24"/>
              </w:rPr>
              <w:t xml:space="preserve"> </w:t>
            </w:r>
            <w:r w:rsidR="00296388" w:rsidRPr="00640DB1">
              <w:rPr>
                <w:rFonts w:cstheme="minorHAnsi"/>
                <w:bCs/>
                <w:sz w:val="24"/>
                <w:szCs w:val="24"/>
              </w:rPr>
              <w:t xml:space="preserve">while </w:t>
            </w:r>
            <w:r w:rsidR="00347D90" w:rsidRPr="00640DB1">
              <w:rPr>
                <w:rFonts w:cstheme="minorHAnsi"/>
                <w:bCs/>
                <w:sz w:val="24"/>
                <w:szCs w:val="24"/>
              </w:rPr>
              <w:t>expressed</w:t>
            </w:r>
            <w:r w:rsidR="00130146" w:rsidRPr="00640DB1">
              <w:rPr>
                <w:rFonts w:cstheme="minorHAnsi"/>
                <w:bCs/>
                <w:sz w:val="24"/>
                <w:szCs w:val="24"/>
              </w:rPr>
              <w:t xml:space="preserve"> he</w:t>
            </w:r>
            <w:r w:rsidR="009E0D51" w:rsidRPr="00640DB1">
              <w:rPr>
                <w:rFonts w:cstheme="minorHAnsi"/>
                <w:bCs/>
                <w:sz w:val="24"/>
                <w:szCs w:val="24"/>
              </w:rPr>
              <w:t xml:space="preserve">r </w:t>
            </w:r>
            <w:r w:rsidR="00130146" w:rsidRPr="00640DB1">
              <w:rPr>
                <w:rFonts w:cstheme="minorHAnsi"/>
                <w:bCs/>
                <w:sz w:val="24"/>
                <w:szCs w:val="24"/>
              </w:rPr>
              <w:t xml:space="preserve">concern </w:t>
            </w:r>
            <w:r w:rsidR="009E0D51" w:rsidRPr="00640DB1">
              <w:rPr>
                <w:rFonts w:cstheme="minorHAnsi"/>
                <w:bCs/>
                <w:sz w:val="24"/>
                <w:szCs w:val="24"/>
              </w:rPr>
              <w:t xml:space="preserve">that recent </w:t>
            </w:r>
            <w:r w:rsidR="00347D90" w:rsidRPr="00640DB1">
              <w:rPr>
                <w:rFonts w:cstheme="minorHAnsi"/>
                <w:bCs/>
                <w:sz w:val="24"/>
                <w:szCs w:val="24"/>
              </w:rPr>
              <w:t xml:space="preserve">comments were not </w:t>
            </w:r>
            <w:r w:rsidR="00D20A85">
              <w:rPr>
                <w:rFonts w:cstheme="minorHAnsi"/>
                <w:bCs/>
                <w:sz w:val="24"/>
                <w:szCs w:val="24"/>
              </w:rPr>
              <w:t>being responded to in a timely way</w:t>
            </w:r>
            <w:r w:rsidR="00347D90" w:rsidRPr="00640DB1">
              <w:rPr>
                <w:rFonts w:cstheme="minorHAnsi"/>
                <w:bCs/>
                <w:sz w:val="24"/>
                <w:szCs w:val="24"/>
              </w:rPr>
              <w:t xml:space="preserve">. </w:t>
            </w:r>
          </w:p>
          <w:p w14:paraId="5D05E589" w14:textId="77777777" w:rsidR="00130146" w:rsidRPr="00640DB1" w:rsidRDefault="00130146" w:rsidP="00CD0D2D">
            <w:pPr>
              <w:rPr>
                <w:rFonts w:cstheme="minorHAnsi"/>
                <w:bCs/>
                <w:sz w:val="24"/>
                <w:szCs w:val="24"/>
              </w:rPr>
            </w:pPr>
          </w:p>
          <w:p w14:paraId="3E77802A" w14:textId="68D5DEEE" w:rsidR="00347D90" w:rsidRPr="00640DB1" w:rsidRDefault="00FE257C" w:rsidP="004B53A9">
            <w:pPr>
              <w:jc w:val="both"/>
              <w:rPr>
                <w:rFonts w:cstheme="minorHAnsi"/>
                <w:bCs/>
                <w:sz w:val="24"/>
                <w:szCs w:val="24"/>
              </w:rPr>
            </w:pPr>
            <w:r w:rsidRPr="00640DB1">
              <w:rPr>
                <w:rFonts w:cstheme="minorHAnsi"/>
                <w:bCs/>
                <w:sz w:val="24"/>
                <w:szCs w:val="24"/>
              </w:rPr>
              <w:t>C</w:t>
            </w:r>
            <w:r w:rsidR="00B73118" w:rsidRPr="00640DB1">
              <w:rPr>
                <w:rFonts w:cstheme="minorHAnsi"/>
                <w:bCs/>
                <w:sz w:val="24"/>
                <w:szCs w:val="24"/>
              </w:rPr>
              <w:t>llr</w:t>
            </w:r>
            <w:r w:rsidRPr="00640DB1">
              <w:rPr>
                <w:rFonts w:cstheme="minorHAnsi"/>
                <w:bCs/>
                <w:sz w:val="24"/>
                <w:szCs w:val="24"/>
              </w:rPr>
              <w:t xml:space="preserve"> Silvester-Hall reported that </w:t>
            </w:r>
            <w:r w:rsidR="00D20A85" w:rsidRPr="005E082D">
              <w:rPr>
                <w:rFonts w:cstheme="minorHAnsi"/>
                <w:bCs/>
                <w:sz w:val="24"/>
                <w:szCs w:val="24"/>
              </w:rPr>
              <w:t xml:space="preserve">a local resident who had been heavily opposed to </w:t>
            </w:r>
            <w:r w:rsidRPr="005E082D">
              <w:rPr>
                <w:rFonts w:cstheme="minorHAnsi"/>
                <w:bCs/>
                <w:sz w:val="24"/>
                <w:szCs w:val="24"/>
              </w:rPr>
              <w:t>Springhill Ceme</w:t>
            </w:r>
            <w:r w:rsidR="00CB406A" w:rsidRPr="005E082D">
              <w:rPr>
                <w:rFonts w:cstheme="minorHAnsi"/>
                <w:bCs/>
                <w:sz w:val="24"/>
                <w:szCs w:val="24"/>
              </w:rPr>
              <w:t>tery application</w:t>
            </w:r>
            <w:r w:rsidR="00EF6880" w:rsidRPr="005E082D">
              <w:rPr>
                <w:rFonts w:cstheme="minorHAnsi"/>
                <w:bCs/>
                <w:sz w:val="24"/>
                <w:szCs w:val="24"/>
              </w:rPr>
              <w:t xml:space="preserve"> (20/01256/FULM)</w:t>
            </w:r>
            <w:r w:rsidR="00CB406A" w:rsidRPr="005E082D">
              <w:rPr>
                <w:rFonts w:cstheme="minorHAnsi"/>
                <w:bCs/>
                <w:sz w:val="24"/>
                <w:szCs w:val="24"/>
              </w:rPr>
              <w:t xml:space="preserve"> had passed away in early August. Condolences </w:t>
            </w:r>
            <w:r w:rsidR="00D20A85" w:rsidRPr="005E082D">
              <w:rPr>
                <w:rFonts w:cstheme="minorHAnsi"/>
                <w:bCs/>
                <w:sz w:val="24"/>
                <w:szCs w:val="24"/>
              </w:rPr>
              <w:t>were expressed to</w:t>
            </w:r>
            <w:r w:rsidR="00D20A85">
              <w:rPr>
                <w:rFonts w:cstheme="minorHAnsi"/>
                <w:bCs/>
                <w:sz w:val="24"/>
                <w:szCs w:val="24"/>
              </w:rPr>
              <w:t xml:space="preserve"> the resident’s family on behalf of the Council. </w:t>
            </w:r>
            <w:r w:rsidR="00635980" w:rsidRPr="00640DB1">
              <w:rPr>
                <w:rFonts w:cstheme="minorHAnsi"/>
                <w:bCs/>
                <w:sz w:val="24"/>
                <w:szCs w:val="24"/>
              </w:rPr>
              <w:t>She</w:t>
            </w:r>
            <w:r w:rsidR="00912195" w:rsidRPr="00640DB1">
              <w:rPr>
                <w:rFonts w:cstheme="minorHAnsi"/>
                <w:bCs/>
                <w:sz w:val="24"/>
                <w:szCs w:val="24"/>
              </w:rPr>
              <w:t xml:space="preserve"> also </w:t>
            </w:r>
            <w:r w:rsidR="00EF6880" w:rsidRPr="00640DB1">
              <w:rPr>
                <w:rFonts w:cstheme="minorHAnsi"/>
                <w:bCs/>
                <w:sz w:val="24"/>
                <w:szCs w:val="24"/>
              </w:rPr>
              <w:t xml:space="preserve">reported that </w:t>
            </w:r>
            <w:r w:rsidR="00CA4D83" w:rsidRPr="00640DB1">
              <w:rPr>
                <w:rFonts w:cstheme="minorHAnsi"/>
                <w:bCs/>
                <w:sz w:val="24"/>
                <w:szCs w:val="24"/>
              </w:rPr>
              <w:t xml:space="preserve">the developer of Springhill Cemetery has </w:t>
            </w:r>
            <w:r w:rsidR="00673EE2" w:rsidRPr="00640DB1">
              <w:rPr>
                <w:rFonts w:cstheme="minorHAnsi"/>
                <w:bCs/>
                <w:sz w:val="24"/>
                <w:szCs w:val="24"/>
              </w:rPr>
              <w:t xml:space="preserve">submitted </w:t>
            </w:r>
            <w:r w:rsidR="0016270E" w:rsidRPr="00640DB1">
              <w:rPr>
                <w:rFonts w:cstheme="minorHAnsi"/>
                <w:bCs/>
                <w:sz w:val="24"/>
                <w:szCs w:val="24"/>
              </w:rPr>
              <w:t>amend</w:t>
            </w:r>
            <w:r w:rsidR="00673EE2" w:rsidRPr="00640DB1">
              <w:rPr>
                <w:rFonts w:cstheme="minorHAnsi"/>
                <w:bCs/>
                <w:sz w:val="24"/>
                <w:szCs w:val="24"/>
              </w:rPr>
              <w:t xml:space="preserve">ments to the </w:t>
            </w:r>
            <w:r w:rsidR="0016270E" w:rsidRPr="00640DB1">
              <w:rPr>
                <w:rFonts w:cstheme="minorHAnsi"/>
                <w:bCs/>
                <w:sz w:val="24"/>
                <w:szCs w:val="24"/>
              </w:rPr>
              <w:t xml:space="preserve">planning application in response to </w:t>
            </w:r>
            <w:r w:rsidR="00D20A85">
              <w:rPr>
                <w:rFonts w:cstheme="minorHAnsi"/>
                <w:bCs/>
                <w:sz w:val="24"/>
                <w:szCs w:val="24"/>
              </w:rPr>
              <w:t xml:space="preserve">the </w:t>
            </w:r>
            <w:r w:rsidR="00991C4A" w:rsidRPr="00640DB1">
              <w:rPr>
                <w:rFonts w:cstheme="minorHAnsi"/>
                <w:bCs/>
                <w:sz w:val="24"/>
                <w:szCs w:val="24"/>
              </w:rPr>
              <w:t xml:space="preserve">latest comments </w:t>
            </w:r>
            <w:r w:rsidR="00DD683A" w:rsidRPr="00640DB1">
              <w:rPr>
                <w:rFonts w:cstheme="minorHAnsi"/>
                <w:bCs/>
                <w:sz w:val="24"/>
                <w:szCs w:val="24"/>
              </w:rPr>
              <w:t>from the planning department.</w:t>
            </w:r>
          </w:p>
          <w:p w14:paraId="5F8C9DB9" w14:textId="77777777" w:rsidR="00DD683A" w:rsidRPr="00640DB1" w:rsidRDefault="00DD683A" w:rsidP="00CD0D2D">
            <w:pPr>
              <w:rPr>
                <w:rFonts w:cstheme="minorHAnsi"/>
                <w:bCs/>
                <w:sz w:val="24"/>
                <w:szCs w:val="24"/>
              </w:rPr>
            </w:pPr>
          </w:p>
          <w:p w14:paraId="768F6E4C" w14:textId="2021B2DE" w:rsidR="00DD683A" w:rsidRPr="00640DB1" w:rsidRDefault="00CD604D" w:rsidP="00CD0D2D">
            <w:pPr>
              <w:rPr>
                <w:rFonts w:cstheme="minorHAnsi"/>
                <w:bCs/>
                <w:sz w:val="24"/>
                <w:szCs w:val="24"/>
              </w:rPr>
            </w:pPr>
            <w:r w:rsidRPr="00640DB1">
              <w:rPr>
                <w:rFonts w:cstheme="minorHAnsi"/>
                <w:bCs/>
                <w:sz w:val="24"/>
                <w:szCs w:val="24"/>
              </w:rPr>
              <w:t>C</w:t>
            </w:r>
            <w:r w:rsidR="00B73118" w:rsidRPr="00640DB1">
              <w:rPr>
                <w:rFonts w:cstheme="minorHAnsi"/>
                <w:bCs/>
                <w:sz w:val="24"/>
                <w:szCs w:val="24"/>
              </w:rPr>
              <w:t>llr</w:t>
            </w:r>
            <w:r w:rsidRPr="00640DB1">
              <w:rPr>
                <w:rFonts w:cstheme="minorHAnsi"/>
                <w:bCs/>
                <w:sz w:val="24"/>
                <w:szCs w:val="24"/>
              </w:rPr>
              <w:t xml:space="preserve"> Silvester-Hall reported t</w:t>
            </w:r>
            <w:r w:rsidR="00286FFE" w:rsidRPr="00640DB1">
              <w:rPr>
                <w:rFonts w:cstheme="minorHAnsi"/>
                <w:bCs/>
                <w:sz w:val="24"/>
                <w:szCs w:val="24"/>
              </w:rPr>
              <w:t>hat a retrospective planning application has been received by LD</w:t>
            </w:r>
            <w:r w:rsidR="00994341" w:rsidRPr="00640DB1">
              <w:rPr>
                <w:rFonts w:cstheme="minorHAnsi"/>
                <w:bCs/>
                <w:sz w:val="24"/>
                <w:szCs w:val="24"/>
              </w:rPr>
              <w:t xml:space="preserve">C </w:t>
            </w:r>
            <w:r w:rsidR="006B39B8">
              <w:rPr>
                <w:rFonts w:cstheme="minorHAnsi"/>
                <w:bCs/>
                <w:sz w:val="24"/>
                <w:szCs w:val="24"/>
              </w:rPr>
              <w:t xml:space="preserve">from Erasmus Darwin School </w:t>
            </w:r>
            <w:r w:rsidR="00994341" w:rsidRPr="00640DB1">
              <w:rPr>
                <w:rFonts w:cstheme="minorHAnsi"/>
                <w:bCs/>
                <w:sz w:val="24"/>
                <w:szCs w:val="24"/>
              </w:rPr>
              <w:t xml:space="preserve">after an extension of </w:t>
            </w:r>
            <w:r w:rsidR="006B39B8">
              <w:rPr>
                <w:rFonts w:cstheme="minorHAnsi"/>
                <w:bCs/>
                <w:sz w:val="24"/>
                <w:szCs w:val="24"/>
              </w:rPr>
              <w:t xml:space="preserve">the </w:t>
            </w:r>
            <w:r w:rsidR="00994341" w:rsidRPr="00640DB1">
              <w:rPr>
                <w:rFonts w:cstheme="minorHAnsi"/>
                <w:bCs/>
                <w:sz w:val="24"/>
                <w:szCs w:val="24"/>
              </w:rPr>
              <w:t>carpark without planning</w:t>
            </w:r>
            <w:r w:rsidR="006B39B8">
              <w:rPr>
                <w:rFonts w:cstheme="minorHAnsi"/>
                <w:bCs/>
                <w:sz w:val="24"/>
                <w:szCs w:val="24"/>
              </w:rPr>
              <w:t xml:space="preserve"> permission </w:t>
            </w:r>
            <w:r w:rsidR="00994341" w:rsidRPr="00640DB1">
              <w:rPr>
                <w:rFonts w:cstheme="minorHAnsi"/>
                <w:bCs/>
                <w:sz w:val="24"/>
                <w:szCs w:val="24"/>
              </w:rPr>
              <w:t>was</w:t>
            </w:r>
            <w:r w:rsidR="008B3EAE">
              <w:rPr>
                <w:rFonts w:cstheme="minorHAnsi"/>
                <w:bCs/>
                <w:sz w:val="24"/>
                <w:szCs w:val="24"/>
              </w:rPr>
              <w:t xml:space="preserve"> </w:t>
            </w:r>
            <w:r w:rsidR="006B39B8">
              <w:rPr>
                <w:rFonts w:cstheme="minorHAnsi"/>
                <w:bCs/>
                <w:sz w:val="24"/>
                <w:szCs w:val="24"/>
              </w:rPr>
              <w:t>thought to be contributing to flooding on Pool Road</w:t>
            </w:r>
            <w:r w:rsidR="005E082D">
              <w:rPr>
                <w:rFonts w:cstheme="minorHAnsi"/>
                <w:bCs/>
                <w:sz w:val="24"/>
                <w:szCs w:val="24"/>
              </w:rPr>
              <w:t>.</w:t>
            </w:r>
            <w:r w:rsidR="00A52521" w:rsidRPr="00640DB1">
              <w:rPr>
                <w:rFonts w:cstheme="minorHAnsi"/>
                <w:bCs/>
                <w:sz w:val="24"/>
                <w:szCs w:val="24"/>
              </w:rPr>
              <w:t xml:space="preserve"> </w:t>
            </w:r>
            <w:r w:rsidR="00FA3C6B" w:rsidRPr="00640DB1">
              <w:rPr>
                <w:rFonts w:cstheme="minorHAnsi"/>
                <w:bCs/>
                <w:sz w:val="24"/>
                <w:szCs w:val="24"/>
              </w:rPr>
              <w:t>The planning application has not yet reached HPC.</w:t>
            </w:r>
          </w:p>
          <w:p w14:paraId="1870E41F" w14:textId="77777777" w:rsidR="00B63308" w:rsidRPr="00640DB1" w:rsidRDefault="00B63308" w:rsidP="00CD0D2D">
            <w:pPr>
              <w:rPr>
                <w:rFonts w:cstheme="minorHAnsi"/>
                <w:bCs/>
                <w:sz w:val="24"/>
                <w:szCs w:val="24"/>
              </w:rPr>
            </w:pPr>
          </w:p>
          <w:p w14:paraId="29562692" w14:textId="0FC7D1FD" w:rsidR="00B63308" w:rsidRPr="00640DB1" w:rsidRDefault="00D20A85" w:rsidP="00CD0D2D">
            <w:pPr>
              <w:rPr>
                <w:rFonts w:cstheme="minorHAnsi"/>
                <w:bCs/>
                <w:sz w:val="24"/>
                <w:szCs w:val="24"/>
              </w:rPr>
            </w:pPr>
            <w:r>
              <w:rPr>
                <w:rFonts w:cstheme="minorHAnsi"/>
                <w:bCs/>
                <w:sz w:val="24"/>
                <w:szCs w:val="24"/>
              </w:rPr>
              <w:t xml:space="preserve">The </w:t>
            </w:r>
            <w:r w:rsidR="005D2283" w:rsidRPr="00640DB1">
              <w:rPr>
                <w:rFonts w:cstheme="minorHAnsi"/>
                <w:bCs/>
                <w:sz w:val="24"/>
                <w:szCs w:val="24"/>
              </w:rPr>
              <w:t xml:space="preserve">Hall Lane drainage </w:t>
            </w:r>
            <w:r w:rsidR="00804F5A" w:rsidRPr="00640DB1">
              <w:rPr>
                <w:rFonts w:cstheme="minorHAnsi"/>
                <w:bCs/>
                <w:sz w:val="24"/>
                <w:szCs w:val="24"/>
              </w:rPr>
              <w:t xml:space="preserve">issue </w:t>
            </w:r>
            <w:r w:rsidR="005D2283" w:rsidRPr="00640DB1">
              <w:rPr>
                <w:rFonts w:cstheme="minorHAnsi"/>
                <w:bCs/>
                <w:sz w:val="24"/>
                <w:szCs w:val="24"/>
              </w:rPr>
              <w:t>had been resolved</w:t>
            </w:r>
            <w:r w:rsidR="00804F5A" w:rsidRPr="00640DB1">
              <w:rPr>
                <w:rFonts w:cstheme="minorHAnsi"/>
                <w:bCs/>
                <w:sz w:val="24"/>
                <w:szCs w:val="24"/>
              </w:rPr>
              <w:t>.</w:t>
            </w:r>
            <w:r w:rsidR="005D2283" w:rsidRPr="00640DB1">
              <w:rPr>
                <w:rFonts w:cstheme="minorHAnsi"/>
                <w:bCs/>
                <w:sz w:val="24"/>
                <w:szCs w:val="24"/>
              </w:rPr>
              <w:t xml:space="preserve"> </w:t>
            </w:r>
            <w:r w:rsidR="00B63308" w:rsidRPr="00640DB1">
              <w:rPr>
                <w:rFonts w:cstheme="minorHAnsi"/>
                <w:bCs/>
                <w:sz w:val="24"/>
                <w:szCs w:val="24"/>
              </w:rPr>
              <w:t xml:space="preserve">The Chairman </w:t>
            </w:r>
            <w:r w:rsidR="00FE3A26" w:rsidRPr="00640DB1">
              <w:rPr>
                <w:rFonts w:cstheme="minorHAnsi"/>
                <w:bCs/>
                <w:sz w:val="24"/>
                <w:szCs w:val="24"/>
              </w:rPr>
              <w:t xml:space="preserve">thanked LDC for </w:t>
            </w:r>
            <w:r w:rsidR="00A65E3C" w:rsidRPr="00640DB1">
              <w:rPr>
                <w:rFonts w:cstheme="minorHAnsi"/>
                <w:bCs/>
                <w:sz w:val="24"/>
                <w:szCs w:val="24"/>
              </w:rPr>
              <w:t>dealing</w:t>
            </w:r>
            <w:r>
              <w:rPr>
                <w:rFonts w:cstheme="minorHAnsi"/>
                <w:bCs/>
                <w:sz w:val="24"/>
                <w:szCs w:val="24"/>
              </w:rPr>
              <w:t xml:space="preserve"> promptly with this matter</w:t>
            </w:r>
            <w:r w:rsidR="00A65E3C" w:rsidRPr="00640DB1">
              <w:rPr>
                <w:rFonts w:cstheme="minorHAnsi"/>
                <w:bCs/>
                <w:sz w:val="24"/>
                <w:szCs w:val="24"/>
              </w:rPr>
              <w:t>.</w:t>
            </w:r>
          </w:p>
          <w:p w14:paraId="2B430E5C" w14:textId="77777777" w:rsidR="00FA3C6B" w:rsidRPr="00640DB1" w:rsidRDefault="00FA3C6B" w:rsidP="00CD0D2D">
            <w:pPr>
              <w:rPr>
                <w:rFonts w:cstheme="minorHAnsi"/>
                <w:bCs/>
                <w:sz w:val="24"/>
                <w:szCs w:val="24"/>
              </w:rPr>
            </w:pPr>
          </w:p>
          <w:p w14:paraId="516562DC" w14:textId="47D7AB91" w:rsidR="00FA3C6B" w:rsidRPr="005E082D" w:rsidRDefault="00DC76F6" w:rsidP="00CD0D2D">
            <w:pPr>
              <w:rPr>
                <w:rFonts w:cstheme="minorHAnsi"/>
                <w:bCs/>
                <w:sz w:val="24"/>
                <w:szCs w:val="24"/>
              </w:rPr>
            </w:pPr>
            <w:r w:rsidRPr="00640DB1">
              <w:rPr>
                <w:rFonts w:cstheme="minorHAnsi"/>
                <w:bCs/>
                <w:sz w:val="24"/>
                <w:szCs w:val="24"/>
              </w:rPr>
              <w:t>C</w:t>
            </w:r>
            <w:r w:rsidR="00B73118" w:rsidRPr="00640DB1">
              <w:rPr>
                <w:rFonts w:cstheme="minorHAnsi"/>
                <w:bCs/>
                <w:sz w:val="24"/>
                <w:szCs w:val="24"/>
              </w:rPr>
              <w:t>llr</w:t>
            </w:r>
            <w:r w:rsidRPr="00640DB1">
              <w:rPr>
                <w:rFonts w:cstheme="minorHAnsi"/>
                <w:bCs/>
                <w:sz w:val="24"/>
                <w:szCs w:val="24"/>
              </w:rPr>
              <w:t xml:space="preserve"> Silvester-Hall</w:t>
            </w:r>
            <w:r w:rsidR="00D20A85" w:rsidRPr="005E082D">
              <w:rPr>
                <w:rFonts w:cstheme="minorHAnsi"/>
                <w:bCs/>
                <w:sz w:val="24"/>
                <w:szCs w:val="24"/>
              </w:rPr>
              <w:t xml:space="preserve"> informed the Council that the Best Kept Village organisers were looking for new Judges. Councillors would be welcome to put their names forward if they were interested</w:t>
            </w:r>
            <w:r w:rsidR="006B39B8" w:rsidRPr="005E082D">
              <w:rPr>
                <w:rFonts w:cstheme="minorHAnsi"/>
                <w:bCs/>
                <w:sz w:val="24"/>
                <w:szCs w:val="24"/>
              </w:rPr>
              <w:t xml:space="preserve"> to the Staffordshire Community Organisation</w:t>
            </w:r>
            <w:r w:rsidR="00D20A85" w:rsidRPr="005E082D">
              <w:rPr>
                <w:rFonts w:cstheme="minorHAnsi"/>
                <w:bCs/>
                <w:sz w:val="24"/>
                <w:szCs w:val="24"/>
              </w:rPr>
              <w:t>.</w:t>
            </w:r>
            <w:r w:rsidR="00A00307" w:rsidRPr="005E082D">
              <w:rPr>
                <w:rFonts w:cstheme="minorHAnsi"/>
                <w:bCs/>
                <w:sz w:val="24"/>
                <w:szCs w:val="24"/>
              </w:rPr>
              <w:t xml:space="preserve"> </w:t>
            </w:r>
          </w:p>
          <w:p w14:paraId="1234B77F" w14:textId="77777777" w:rsidR="009D50E5" w:rsidRPr="00640DB1" w:rsidRDefault="009D50E5" w:rsidP="001C2A4D">
            <w:pPr>
              <w:rPr>
                <w:rFonts w:cstheme="minorHAnsi"/>
                <w:bCs/>
                <w:sz w:val="24"/>
                <w:szCs w:val="24"/>
              </w:rPr>
            </w:pPr>
          </w:p>
          <w:p w14:paraId="250EBBC4" w14:textId="6EF7F3CB" w:rsidR="0001677F" w:rsidRPr="00640DB1" w:rsidRDefault="00497F0B" w:rsidP="001C2A4D">
            <w:pPr>
              <w:rPr>
                <w:rFonts w:cstheme="minorHAnsi"/>
                <w:bCs/>
                <w:sz w:val="24"/>
                <w:szCs w:val="24"/>
              </w:rPr>
            </w:pPr>
            <w:r w:rsidRPr="00640DB1">
              <w:rPr>
                <w:rFonts w:cstheme="minorHAnsi"/>
                <w:bCs/>
                <w:sz w:val="24"/>
                <w:szCs w:val="24"/>
              </w:rPr>
              <w:lastRenderedPageBreak/>
              <w:t>C</w:t>
            </w:r>
            <w:r w:rsidR="00B73118" w:rsidRPr="00640DB1">
              <w:rPr>
                <w:rFonts w:cstheme="minorHAnsi"/>
                <w:bCs/>
                <w:sz w:val="24"/>
                <w:szCs w:val="24"/>
              </w:rPr>
              <w:t>llr</w:t>
            </w:r>
            <w:r w:rsidRPr="00640DB1">
              <w:rPr>
                <w:rFonts w:cstheme="minorHAnsi"/>
                <w:bCs/>
                <w:sz w:val="24"/>
                <w:szCs w:val="24"/>
              </w:rPr>
              <w:t xml:space="preserve"> Silvester-Hall shared hard copy flyers of LDC </w:t>
            </w:r>
            <w:r w:rsidR="007356BA" w:rsidRPr="00640DB1">
              <w:rPr>
                <w:rFonts w:cstheme="minorHAnsi"/>
                <w:bCs/>
                <w:sz w:val="24"/>
                <w:szCs w:val="24"/>
              </w:rPr>
              <w:t>Counci</w:t>
            </w:r>
            <w:r w:rsidR="001A24B1" w:rsidRPr="00640DB1">
              <w:rPr>
                <w:rFonts w:cstheme="minorHAnsi"/>
                <w:bCs/>
                <w:sz w:val="24"/>
                <w:szCs w:val="24"/>
              </w:rPr>
              <w:t xml:space="preserve">llor Local </w:t>
            </w:r>
            <w:r w:rsidRPr="00640DB1">
              <w:rPr>
                <w:rFonts w:cstheme="minorHAnsi"/>
                <w:bCs/>
                <w:sz w:val="24"/>
                <w:szCs w:val="24"/>
              </w:rPr>
              <w:t xml:space="preserve">Community Fund </w:t>
            </w:r>
            <w:r w:rsidR="001A24B1" w:rsidRPr="00640DB1">
              <w:rPr>
                <w:rFonts w:cstheme="minorHAnsi"/>
                <w:bCs/>
                <w:sz w:val="24"/>
                <w:szCs w:val="24"/>
              </w:rPr>
              <w:t>that will</w:t>
            </w:r>
            <w:r w:rsidR="00F63B0C" w:rsidRPr="00640DB1">
              <w:rPr>
                <w:rFonts w:cstheme="minorHAnsi"/>
                <w:bCs/>
                <w:sz w:val="24"/>
                <w:szCs w:val="24"/>
              </w:rPr>
              <w:t xml:space="preserve"> be</w:t>
            </w:r>
            <w:r w:rsidR="001A24B1" w:rsidRPr="00640DB1">
              <w:rPr>
                <w:rFonts w:cstheme="minorHAnsi"/>
                <w:bCs/>
                <w:sz w:val="24"/>
                <w:szCs w:val="24"/>
              </w:rPr>
              <w:t xml:space="preserve"> close</w:t>
            </w:r>
            <w:r w:rsidR="00F63B0C" w:rsidRPr="00640DB1">
              <w:rPr>
                <w:rFonts w:cstheme="minorHAnsi"/>
                <w:bCs/>
                <w:sz w:val="24"/>
                <w:szCs w:val="24"/>
              </w:rPr>
              <w:t>d</w:t>
            </w:r>
            <w:r w:rsidR="001A24B1" w:rsidRPr="00640DB1">
              <w:rPr>
                <w:rFonts w:cstheme="minorHAnsi"/>
                <w:bCs/>
                <w:sz w:val="24"/>
                <w:szCs w:val="24"/>
              </w:rPr>
              <w:t xml:space="preserve"> for application on 30 November. </w:t>
            </w:r>
            <w:r w:rsidR="00F63B0C" w:rsidRPr="00640DB1">
              <w:rPr>
                <w:rFonts w:cstheme="minorHAnsi"/>
                <w:bCs/>
                <w:sz w:val="24"/>
                <w:szCs w:val="24"/>
              </w:rPr>
              <w:t xml:space="preserve">She </w:t>
            </w:r>
            <w:r w:rsidR="009F13E6" w:rsidRPr="00640DB1">
              <w:rPr>
                <w:rFonts w:cstheme="minorHAnsi"/>
                <w:bCs/>
                <w:sz w:val="24"/>
                <w:szCs w:val="24"/>
              </w:rPr>
              <w:t>encouraged any interested groups to apply before</w:t>
            </w:r>
            <w:r w:rsidR="006B39B8">
              <w:rPr>
                <w:rFonts w:cstheme="minorHAnsi"/>
                <w:bCs/>
                <w:sz w:val="24"/>
                <w:szCs w:val="24"/>
              </w:rPr>
              <w:t xml:space="preserve"> the</w:t>
            </w:r>
            <w:r w:rsidR="009F13E6" w:rsidRPr="00640DB1">
              <w:rPr>
                <w:rFonts w:cstheme="minorHAnsi"/>
                <w:bCs/>
                <w:sz w:val="24"/>
                <w:szCs w:val="24"/>
              </w:rPr>
              <w:t xml:space="preserve"> closing</w:t>
            </w:r>
            <w:r w:rsidR="006B39B8">
              <w:rPr>
                <w:rFonts w:cstheme="minorHAnsi"/>
                <w:bCs/>
                <w:sz w:val="24"/>
                <w:szCs w:val="24"/>
              </w:rPr>
              <w:t xml:space="preserve"> date</w:t>
            </w:r>
            <w:r w:rsidR="009F13E6" w:rsidRPr="00640DB1">
              <w:rPr>
                <w:rFonts w:cstheme="minorHAnsi"/>
                <w:bCs/>
                <w:sz w:val="24"/>
                <w:szCs w:val="24"/>
              </w:rPr>
              <w:t>.</w:t>
            </w:r>
          </w:p>
          <w:p w14:paraId="153FCB19" w14:textId="77777777" w:rsidR="008944E5" w:rsidRPr="00640DB1" w:rsidRDefault="008944E5" w:rsidP="001C2A4D">
            <w:pPr>
              <w:rPr>
                <w:rFonts w:cstheme="minorHAnsi"/>
                <w:bCs/>
                <w:sz w:val="24"/>
                <w:szCs w:val="24"/>
              </w:rPr>
            </w:pPr>
          </w:p>
          <w:p w14:paraId="1EE8C205" w14:textId="4D5C9639" w:rsidR="008944E5" w:rsidRPr="00640DB1" w:rsidRDefault="008944E5" w:rsidP="001C2A4D">
            <w:pPr>
              <w:rPr>
                <w:rFonts w:cstheme="minorHAnsi"/>
                <w:b/>
                <w:sz w:val="24"/>
                <w:szCs w:val="24"/>
              </w:rPr>
            </w:pPr>
            <w:r w:rsidRPr="00640DB1">
              <w:rPr>
                <w:rFonts w:cstheme="minorHAnsi"/>
                <w:bCs/>
                <w:sz w:val="24"/>
                <w:szCs w:val="24"/>
              </w:rPr>
              <w:t xml:space="preserve">Cllr Mears </w:t>
            </w:r>
            <w:r w:rsidR="00B73118" w:rsidRPr="00640DB1">
              <w:rPr>
                <w:rFonts w:cstheme="minorHAnsi"/>
                <w:bCs/>
                <w:sz w:val="24"/>
                <w:szCs w:val="24"/>
              </w:rPr>
              <w:t xml:space="preserve">raised that </w:t>
            </w:r>
            <w:r w:rsidR="002E5DF9" w:rsidRPr="00640DB1">
              <w:rPr>
                <w:rFonts w:cstheme="minorHAnsi"/>
                <w:bCs/>
                <w:sz w:val="24"/>
                <w:szCs w:val="24"/>
              </w:rPr>
              <w:t xml:space="preserve">the drainage examination by Severn Trent is on-going in </w:t>
            </w:r>
            <w:r w:rsidR="002E5DF9" w:rsidRPr="005E082D">
              <w:rPr>
                <w:rFonts w:cstheme="minorHAnsi"/>
                <w:bCs/>
                <w:sz w:val="24"/>
                <w:szCs w:val="24"/>
              </w:rPr>
              <w:t>Brook</w:t>
            </w:r>
            <w:r w:rsidR="004C1952" w:rsidRPr="005E082D">
              <w:rPr>
                <w:rFonts w:cstheme="minorHAnsi"/>
                <w:bCs/>
                <w:sz w:val="24"/>
                <w:szCs w:val="24"/>
              </w:rPr>
              <w:t>lyn Farm near Highfields Roa</w:t>
            </w:r>
            <w:r w:rsidR="00E841FF" w:rsidRPr="005E082D">
              <w:rPr>
                <w:rFonts w:cstheme="minorHAnsi"/>
                <w:bCs/>
                <w:sz w:val="24"/>
                <w:szCs w:val="24"/>
              </w:rPr>
              <w:t>d</w:t>
            </w:r>
            <w:r w:rsidR="005E082D" w:rsidRPr="005E082D">
              <w:rPr>
                <w:rFonts w:cstheme="minorHAnsi"/>
                <w:bCs/>
                <w:sz w:val="24"/>
                <w:szCs w:val="24"/>
              </w:rPr>
              <w:t>.</w:t>
            </w:r>
            <w:r w:rsidR="005E082D">
              <w:rPr>
                <w:rFonts w:cstheme="minorHAnsi"/>
                <w:bCs/>
                <w:sz w:val="24"/>
                <w:szCs w:val="24"/>
              </w:rPr>
              <w:t xml:space="preserve"> </w:t>
            </w:r>
            <w:r w:rsidR="00B73118" w:rsidRPr="00640DB1">
              <w:rPr>
                <w:rFonts w:cstheme="minorHAnsi"/>
                <w:b/>
                <w:sz w:val="24"/>
                <w:szCs w:val="24"/>
              </w:rPr>
              <w:t xml:space="preserve">The Chairman requested Cllr Silvester-Hall </w:t>
            </w:r>
            <w:r w:rsidR="002E6123" w:rsidRPr="00640DB1">
              <w:rPr>
                <w:rFonts w:cstheme="minorHAnsi"/>
                <w:b/>
                <w:sz w:val="24"/>
                <w:szCs w:val="24"/>
              </w:rPr>
              <w:t xml:space="preserve">let </w:t>
            </w:r>
            <w:r w:rsidR="00B73118" w:rsidRPr="00640DB1">
              <w:rPr>
                <w:rFonts w:cstheme="minorHAnsi"/>
                <w:b/>
                <w:sz w:val="24"/>
                <w:szCs w:val="24"/>
              </w:rPr>
              <w:t>LDC planning officers</w:t>
            </w:r>
            <w:r w:rsidR="002E6123" w:rsidRPr="00640DB1">
              <w:rPr>
                <w:rFonts w:cstheme="minorHAnsi"/>
                <w:b/>
                <w:sz w:val="24"/>
                <w:szCs w:val="24"/>
              </w:rPr>
              <w:t xml:space="preserve"> to aware of this</w:t>
            </w:r>
            <w:r w:rsidR="00B73118" w:rsidRPr="00640DB1">
              <w:rPr>
                <w:rFonts w:cstheme="minorHAnsi"/>
                <w:b/>
                <w:sz w:val="24"/>
                <w:szCs w:val="24"/>
              </w:rPr>
              <w:t xml:space="preserve">. Cllr Mears to provide details to Cllr Silvester-Hall. </w:t>
            </w:r>
            <w:r w:rsidR="00B8096F" w:rsidRPr="00640DB1">
              <w:rPr>
                <w:rFonts w:cstheme="minorHAnsi"/>
                <w:b/>
                <w:sz w:val="24"/>
                <w:szCs w:val="24"/>
              </w:rPr>
              <w:t xml:space="preserve"> </w:t>
            </w:r>
          </w:p>
          <w:p w14:paraId="35E38013" w14:textId="77777777" w:rsidR="0001677F" w:rsidRPr="00640DB1" w:rsidRDefault="0001677F" w:rsidP="001C2A4D">
            <w:pPr>
              <w:rPr>
                <w:rFonts w:cstheme="minorHAnsi"/>
                <w:bCs/>
                <w:sz w:val="24"/>
                <w:szCs w:val="24"/>
              </w:rPr>
            </w:pPr>
          </w:p>
          <w:p w14:paraId="768EE15C" w14:textId="77777777" w:rsidR="004D55EC" w:rsidRPr="00640DB1" w:rsidRDefault="004D55EC" w:rsidP="001C2A4D">
            <w:pPr>
              <w:rPr>
                <w:rFonts w:cstheme="minorHAnsi"/>
                <w:b/>
                <w:sz w:val="24"/>
                <w:szCs w:val="24"/>
              </w:rPr>
            </w:pPr>
            <w:r w:rsidRPr="00640DB1">
              <w:rPr>
                <w:rFonts w:cstheme="minorHAnsi"/>
                <w:b/>
                <w:sz w:val="24"/>
                <w:szCs w:val="24"/>
              </w:rPr>
              <w:t>Noted.</w:t>
            </w:r>
          </w:p>
          <w:p w14:paraId="5FDAE0B4" w14:textId="77777777" w:rsidR="004D55EC" w:rsidRPr="00640DB1" w:rsidRDefault="004D55EC" w:rsidP="001C2A4D">
            <w:pPr>
              <w:rPr>
                <w:rFonts w:cstheme="minorHAnsi"/>
                <w:b/>
                <w:sz w:val="24"/>
                <w:szCs w:val="24"/>
              </w:rPr>
            </w:pPr>
          </w:p>
          <w:p w14:paraId="2EA1E5EF" w14:textId="681A3A7A" w:rsidR="00B73118" w:rsidRPr="00640DB1" w:rsidRDefault="00B73118" w:rsidP="001C2A4D">
            <w:pPr>
              <w:rPr>
                <w:rFonts w:cstheme="minorHAnsi"/>
                <w:bCs/>
                <w:sz w:val="24"/>
                <w:szCs w:val="24"/>
              </w:rPr>
            </w:pPr>
            <w:r w:rsidRPr="00640DB1">
              <w:rPr>
                <w:rFonts w:cstheme="minorHAnsi"/>
                <w:bCs/>
                <w:sz w:val="24"/>
                <w:szCs w:val="24"/>
              </w:rPr>
              <w:t>(C</w:t>
            </w:r>
            <w:r w:rsidR="00112B99" w:rsidRPr="00640DB1">
              <w:rPr>
                <w:rFonts w:cstheme="minorHAnsi"/>
                <w:bCs/>
                <w:sz w:val="24"/>
                <w:szCs w:val="24"/>
              </w:rPr>
              <w:t>ouncillor J Sil</w:t>
            </w:r>
            <w:r w:rsidRPr="00640DB1">
              <w:rPr>
                <w:rFonts w:cstheme="minorHAnsi"/>
                <w:bCs/>
                <w:sz w:val="24"/>
                <w:szCs w:val="24"/>
              </w:rPr>
              <w:t>vester-Hall left the meeting)</w:t>
            </w:r>
          </w:p>
          <w:p w14:paraId="377B1835" w14:textId="7996F0D4" w:rsidR="00B73118" w:rsidRPr="00640DB1" w:rsidRDefault="00B73118" w:rsidP="001C2A4D">
            <w:pPr>
              <w:rPr>
                <w:rFonts w:cstheme="minorHAnsi"/>
                <w:bCs/>
                <w:sz w:val="24"/>
                <w:szCs w:val="24"/>
              </w:rPr>
            </w:pPr>
          </w:p>
        </w:tc>
      </w:tr>
      <w:tr w:rsidR="00F619E8" w:rsidRPr="00640DB1" w14:paraId="4CC9664F" w14:textId="77777777" w:rsidTr="002157FD">
        <w:tc>
          <w:tcPr>
            <w:tcW w:w="524" w:type="dxa"/>
          </w:tcPr>
          <w:p w14:paraId="0ED61E10" w14:textId="6F37FD6C" w:rsidR="00F619E8" w:rsidRPr="00640DB1" w:rsidRDefault="00F619E8" w:rsidP="00F619E8">
            <w:pPr>
              <w:rPr>
                <w:rFonts w:cstheme="minorHAnsi"/>
                <w:b/>
                <w:sz w:val="24"/>
                <w:szCs w:val="24"/>
              </w:rPr>
            </w:pPr>
            <w:r w:rsidRPr="00640DB1">
              <w:rPr>
                <w:rFonts w:cstheme="minorHAnsi"/>
                <w:b/>
                <w:sz w:val="24"/>
                <w:szCs w:val="24"/>
              </w:rPr>
              <w:lastRenderedPageBreak/>
              <w:t>7.</w:t>
            </w:r>
          </w:p>
        </w:tc>
        <w:tc>
          <w:tcPr>
            <w:tcW w:w="8265" w:type="dxa"/>
          </w:tcPr>
          <w:p w14:paraId="474C14DE" w14:textId="46D2801A" w:rsidR="00F619E8" w:rsidRPr="00640DB1" w:rsidRDefault="007F4542" w:rsidP="003B5A50">
            <w:pPr>
              <w:rPr>
                <w:rFonts w:cstheme="minorHAnsi"/>
                <w:b/>
                <w:sz w:val="24"/>
                <w:szCs w:val="24"/>
              </w:rPr>
            </w:pPr>
            <w:r w:rsidRPr="00640DB1">
              <w:rPr>
                <w:rFonts w:cstheme="minorHAnsi"/>
                <w:b/>
                <w:sz w:val="24"/>
                <w:szCs w:val="24"/>
              </w:rPr>
              <w:t xml:space="preserve">Planning </w:t>
            </w:r>
            <w:r w:rsidR="00EB244B" w:rsidRPr="00640DB1">
              <w:rPr>
                <w:rFonts w:cstheme="minorHAnsi"/>
                <w:b/>
                <w:sz w:val="24"/>
                <w:szCs w:val="24"/>
              </w:rPr>
              <w:t>Applications</w:t>
            </w:r>
          </w:p>
        </w:tc>
      </w:tr>
      <w:tr w:rsidR="00F619E8" w:rsidRPr="00640DB1" w14:paraId="633CCEE2" w14:textId="77777777" w:rsidTr="002157FD">
        <w:tc>
          <w:tcPr>
            <w:tcW w:w="524" w:type="dxa"/>
          </w:tcPr>
          <w:p w14:paraId="638C99DB" w14:textId="77777777" w:rsidR="00F619E8" w:rsidRPr="00640DB1" w:rsidRDefault="00F619E8" w:rsidP="00F619E8">
            <w:pPr>
              <w:rPr>
                <w:rFonts w:cstheme="minorHAnsi"/>
                <w:b/>
                <w:sz w:val="24"/>
                <w:szCs w:val="24"/>
              </w:rPr>
            </w:pPr>
          </w:p>
        </w:tc>
        <w:tc>
          <w:tcPr>
            <w:tcW w:w="8265" w:type="dxa"/>
          </w:tcPr>
          <w:p w14:paraId="493A4C0B" w14:textId="77777777" w:rsidR="00F619E8" w:rsidRPr="00640DB1" w:rsidRDefault="00F619E8" w:rsidP="00F619E8">
            <w:pPr>
              <w:rPr>
                <w:rFonts w:cstheme="minorHAnsi"/>
                <w:b/>
                <w:sz w:val="24"/>
                <w:szCs w:val="24"/>
              </w:rPr>
            </w:pPr>
          </w:p>
          <w:p w14:paraId="6303184E" w14:textId="7EDFBC88" w:rsidR="00BD147F" w:rsidRPr="00640DB1" w:rsidRDefault="00F619E8" w:rsidP="00F619E8">
            <w:pPr>
              <w:rPr>
                <w:rFonts w:cstheme="minorHAnsi"/>
                <w:b/>
                <w:sz w:val="24"/>
                <w:szCs w:val="24"/>
              </w:rPr>
            </w:pPr>
            <w:r w:rsidRPr="00640DB1">
              <w:rPr>
                <w:rFonts w:cstheme="minorHAnsi"/>
                <w:bCs/>
                <w:sz w:val="24"/>
                <w:szCs w:val="24"/>
                <w:u w:val="single"/>
              </w:rPr>
              <w:t>2</w:t>
            </w:r>
            <w:r w:rsidR="00E772B1" w:rsidRPr="00640DB1">
              <w:rPr>
                <w:rFonts w:cstheme="minorHAnsi"/>
                <w:bCs/>
                <w:sz w:val="24"/>
                <w:szCs w:val="24"/>
                <w:u w:val="single"/>
              </w:rPr>
              <w:t xml:space="preserve">2/01085/FUL – </w:t>
            </w:r>
            <w:proofErr w:type="spellStart"/>
            <w:r w:rsidR="00E772B1" w:rsidRPr="00640DB1">
              <w:rPr>
                <w:rFonts w:cstheme="minorHAnsi"/>
                <w:bCs/>
                <w:sz w:val="24"/>
                <w:szCs w:val="24"/>
                <w:u w:val="single"/>
              </w:rPr>
              <w:t>Gartmore</w:t>
            </w:r>
            <w:proofErr w:type="spellEnd"/>
            <w:r w:rsidR="00E772B1" w:rsidRPr="00640DB1">
              <w:rPr>
                <w:rFonts w:cstheme="minorHAnsi"/>
                <w:bCs/>
                <w:sz w:val="24"/>
                <w:szCs w:val="24"/>
                <w:u w:val="single"/>
              </w:rPr>
              <w:t xml:space="preserve"> Riding School</w:t>
            </w:r>
            <w:r w:rsidR="00D9573C" w:rsidRPr="00640DB1">
              <w:rPr>
                <w:rFonts w:cstheme="minorHAnsi"/>
                <w:bCs/>
                <w:sz w:val="24"/>
                <w:szCs w:val="24"/>
              </w:rPr>
              <w:t xml:space="preserve">: </w:t>
            </w:r>
            <w:r w:rsidR="00BD147F" w:rsidRPr="00640DB1">
              <w:rPr>
                <w:rFonts w:cstheme="minorHAnsi"/>
                <w:bCs/>
                <w:sz w:val="24"/>
                <w:szCs w:val="24"/>
              </w:rPr>
              <w:t>Councillors had no comments on this application</w:t>
            </w:r>
          </w:p>
          <w:p w14:paraId="4788BFBF" w14:textId="77777777" w:rsidR="00B219B6" w:rsidRPr="00640DB1" w:rsidRDefault="00B219B6" w:rsidP="00F619E8">
            <w:pPr>
              <w:rPr>
                <w:rFonts w:cstheme="minorHAnsi"/>
                <w:b/>
                <w:sz w:val="24"/>
                <w:szCs w:val="24"/>
              </w:rPr>
            </w:pPr>
          </w:p>
          <w:p w14:paraId="225DB26E" w14:textId="1D44408A" w:rsidR="00F619E8" w:rsidRPr="00640DB1" w:rsidRDefault="00BD147F" w:rsidP="00F619E8">
            <w:pPr>
              <w:rPr>
                <w:rFonts w:cstheme="minorHAnsi"/>
                <w:bCs/>
                <w:sz w:val="24"/>
                <w:szCs w:val="24"/>
              </w:rPr>
            </w:pPr>
            <w:r w:rsidRPr="00640DB1">
              <w:rPr>
                <w:rFonts w:cstheme="minorHAnsi"/>
                <w:bCs/>
                <w:sz w:val="24"/>
                <w:szCs w:val="24"/>
                <w:u w:val="single"/>
              </w:rPr>
              <w:t>22/01363/FUH – 41 Burntwood Road</w:t>
            </w:r>
            <w:r w:rsidR="000E39EE" w:rsidRPr="00640DB1">
              <w:rPr>
                <w:rFonts w:cstheme="minorHAnsi"/>
                <w:bCs/>
                <w:sz w:val="24"/>
                <w:szCs w:val="24"/>
              </w:rPr>
              <w:t xml:space="preserve">: </w:t>
            </w:r>
            <w:r w:rsidR="00F619E8" w:rsidRPr="00640DB1">
              <w:rPr>
                <w:rFonts w:cstheme="minorHAnsi"/>
                <w:bCs/>
                <w:sz w:val="24"/>
                <w:szCs w:val="24"/>
              </w:rPr>
              <w:t>Councillors had no comments on this application</w:t>
            </w:r>
          </w:p>
          <w:p w14:paraId="572F6877" w14:textId="77777777" w:rsidR="00F619E8" w:rsidRPr="00640DB1" w:rsidRDefault="00F619E8" w:rsidP="00F619E8">
            <w:pPr>
              <w:rPr>
                <w:rFonts w:cstheme="minorHAnsi"/>
                <w:b/>
                <w:sz w:val="24"/>
                <w:szCs w:val="24"/>
              </w:rPr>
            </w:pPr>
          </w:p>
          <w:p w14:paraId="26466E2B" w14:textId="42DA3AA9" w:rsidR="003211A5" w:rsidRPr="00640DB1" w:rsidRDefault="003211A5" w:rsidP="00F619E8">
            <w:pPr>
              <w:rPr>
                <w:rFonts w:cstheme="minorHAnsi"/>
                <w:bCs/>
                <w:sz w:val="24"/>
                <w:szCs w:val="24"/>
              </w:rPr>
            </w:pPr>
            <w:r w:rsidRPr="00640DB1">
              <w:rPr>
                <w:rFonts w:cstheme="minorHAnsi"/>
                <w:bCs/>
                <w:sz w:val="24"/>
                <w:szCs w:val="24"/>
                <w:u w:val="single"/>
              </w:rPr>
              <w:t>20/01265/FUL</w:t>
            </w:r>
            <w:r w:rsidR="001378E4" w:rsidRPr="00640DB1">
              <w:rPr>
                <w:rFonts w:cstheme="minorHAnsi"/>
                <w:bCs/>
                <w:sz w:val="24"/>
                <w:szCs w:val="24"/>
                <w:u w:val="single"/>
              </w:rPr>
              <w:t>M</w:t>
            </w:r>
            <w:r w:rsidRPr="00640DB1">
              <w:rPr>
                <w:rFonts w:cstheme="minorHAnsi"/>
                <w:bCs/>
                <w:sz w:val="24"/>
                <w:szCs w:val="24"/>
                <w:u w:val="single"/>
              </w:rPr>
              <w:t xml:space="preserve"> – Spring Hill Farm</w:t>
            </w:r>
            <w:r w:rsidR="000E39EE" w:rsidRPr="00640DB1">
              <w:rPr>
                <w:rFonts w:cstheme="minorHAnsi"/>
                <w:bCs/>
                <w:sz w:val="24"/>
                <w:szCs w:val="24"/>
              </w:rPr>
              <w:t xml:space="preserve">: </w:t>
            </w:r>
            <w:r w:rsidR="001378E4" w:rsidRPr="00640DB1">
              <w:rPr>
                <w:rFonts w:cstheme="minorHAnsi"/>
                <w:bCs/>
                <w:sz w:val="24"/>
                <w:szCs w:val="24"/>
              </w:rPr>
              <w:t>Previous comments made on this application by the Council remain relevant</w:t>
            </w:r>
            <w:r w:rsidR="0005734F" w:rsidRPr="00640DB1">
              <w:rPr>
                <w:rFonts w:cstheme="minorHAnsi"/>
                <w:bCs/>
                <w:sz w:val="24"/>
                <w:szCs w:val="24"/>
              </w:rPr>
              <w:t>.</w:t>
            </w:r>
            <w:r w:rsidR="006B39B8">
              <w:rPr>
                <w:rFonts w:cstheme="minorHAnsi"/>
                <w:bCs/>
                <w:sz w:val="24"/>
                <w:szCs w:val="24"/>
              </w:rPr>
              <w:t xml:space="preserve"> The Council agreed to ask the Clerk to request that the Planning Inspector’s ruling on this site be upheld.</w:t>
            </w:r>
          </w:p>
          <w:p w14:paraId="5DB0592E" w14:textId="77777777" w:rsidR="0062037C" w:rsidRPr="00640DB1" w:rsidRDefault="0062037C" w:rsidP="00F619E8">
            <w:pPr>
              <w:rPr>
                <w:rFonts w:cstheme="minorHAnsi"/>
                <w:bCs/>
                <w:sz w:val="24"/>
                <w:szCs w:val="24"/>
                <w:u w:val="single"/>
              </w:rPr>
            </w:pPr>
          </w:p>
          <w:p w14:paraId="110A09E0" w14:textId="71E135C3" w:rsidR="00F619E8" w:rsidRPr="00640DB1" w:rsidRDefault="00F619E8" w:rsidP="00F619E8">
            <w:pPr>
              <w:rPr>
                <w:rFonts w:cstheme="minorHAnsi"/>
                <w:bCs/>
                <w:sz w:val="24"/>
                <w:szCs w:val="24"/>
                <w:u w:val="single"/>
              </w:rPr>
            </w:pPr>
            <w:r w:rsidRPr="00640DB1">
              <w:rPr>
                <w:rFonts w:cstheme="minorHAnsi"/>
                <w:bCs/>
                <w:sz w:val="24"/>
                <w:szCs w:val="24"/>
                <w:u w:val="single"/>
              </w:rPr>
              <w:t>2</w:t>
            </w:r>
            <w:r w:rsidR="001F08D4" w:rsidRPr="00640DB1">
              <w:rPr>
                <w:rFonts w:cstheme="minorHAnsi"/>
                <w:bCs/>
                <w:sz w:val="24"/>
                <w:szCs w:val="24"/>
                <w:u w:val="single"/>
              </w:rPr>
              <w:t>2</w:t>
            </w:r>
            <w:r w:rsidRPr="00640DB1">
              <w:rPr>
                <w:rFonts w:cstheme="minorHAnsi"/>
                <w:bCs/>
                <w:sz w:val="24"/>
                <w:szCs w:val="24"/>
                <w:u w:val="single"/>
              </w:rPr>
              <w:t>/0</w:t>
            </w:r>
            <w:r w:rsidR="001F08D4" w:rsidRPr="00640DB1">
              <w:rPr>
                <w:rFonts w:cstheme="minorHAnsi"/>
                <w:bCs/>
                <w:sz w:val="24"/>
                <w:szCs w:val="24"/>
                <w:u w:val="single"/>
              </w:rPr>
              <w:t>1246</w:t>
            </w:r>
            <w:r w:rsidRPr="00640DB1">
              <w:rPr>
                <w:rFonts w:cstheme="minorHAnsi"/>
                <w:bCs/>
                <w:sz w:val="24"/>
                <w:szCs w:val="24"/>
                <w:u w:val="single"/>
              </w:rPr>
              <w:t>/FU</w:t>
            </w:r>
            <w:r w:rsidR="001F08D4" w:rsidRPr="00640DB1">
              <w:rPr>
                <w:rFonts w:cstheme="minorHAnsi"/>
                <w:bCs/>
                <w:sz w:val="24"/>
                <w:szCs w:val="24"/>
                <w:u w:val="single"/>
              </w:rPr>
              <w:t>H</w:t>
            </w:r>
            <w:r w:rsidRPr="00640DB1">
              <w:rPr>
                <w:rFonts w:cstheme="minorHAnsi"/>
                <w:bCs/>
                <w:sz w:val="24"/>
                <w:szCs w:val="24"/>
                <w:u w:val="single"/>
              </w:rPr>
              <w:t xml:space="preserve"> – </w:t>
            </w:r>
            <w:r w:rsidR="00376EA5" w:rsidRPr="00640DB1">
              <w:rPr>
                <w:rFonts w:cstheme="minorHAnsi"/>
                <w:bCs/>
                <w:sz w:val="24"/>
                <w:szCs w:val="24"/>
                <w:u w:val="single"/>
              </w:rPr>
              <w:t>4 The Tanyard</w:t>
            </w:r>
            <w:r w:rsidR="005B5126" w:rsidRPr="00640DB1">
              <w:rPr>
                <w:rFonts w:cstheme="minorHAnsi"/>
                <w:bCs/>
                <w:sz w:val="24"/>
                <w:szCs w:val="24"/>
                <w:u w:val="single"/>
              </w:rPr>
              <w:t>,</w:t>
            </w:r>
            <w:r w:rsidR="00376EA5" w:rsidRPr="00640DB1">
              <w:rPr>
                <w:rFonts w:cstheme="minorHAnsi"/>
                <w:bCs/>
                <w:sz w:val="24"/>
                <w:szCs w:val="24"/>
                <w:u w:val="single"/>
              </w:rPr>
              <w:t xml:space="preserve"> Mill Lane</w:t>
            </w:r>
          </w:p>
          <w:p w14:paraId="31B6AA0E" w14:textId="10D11BC8" w:rsidR="00BC26E3" w:rsidRPr="00743115" w:rsidRDefault="00BC26E3" w:rsidP="00F619E8">
            <w:pPr>
              <w:rPr>
                <w:rFonts w:cstheme="minorHAnsi"/>
                <w:bCs/>
                <w:color w:val="FF0000"/>
                <w:sz w:val="24"/>
                <w:szCs w:val="24"/>
              </w:rPr>
            </w:pPr>
            <w:r w:rsidRPr="00743115">
              <w:rPr>
                <w:rFonts w:cstheme="minorHAnsi"/>
                <w:bCs/>
                <w:sz w:val="24"/>
                <w:szCs w:val="24"/>
              </w:rPr>
              <w:t>Councill</w:t>
            </w:r>
            <w:r w:rsidR="0011721B" w:rsidRPr="00743115">
              <w:rPr>
                <w:rFonts w:cstheme="minorHAnsi"/>
                <w:bCs/>
                <w:sz w:val="24"/>
                <w:szCs w:val="24"/>
              </w:rPr>
              <w:t xml:space="preserve">ors </w:t>
            </w:r>
            <w:r w:rsidR="00B7481D" w:rsidRPr="00743115">
              <w:rPr>
                <w:rFonts w:cstheme="minorHAnsi"/>
                <w:bCs/>
                <w:sz w:val="24"/>
                <w:szCs w:val="24"/>
              </w:rPr>
              <w:t xml:space="preserve">concluded </w:t>
            </w:r>
            <w:r w:rsidR="00317A53" w:rsidRPr="00743115">
              <w:rPr>
                <w:rFonts w:cstheme="minorHAnsi"/>
                <w:bCs/>
                <w:sz w:val="24"/>
                <w:szCs w:val="24"/>
              </w:rPr>
              <w:t xml:space="preserve">after discussion </w:t>
            </w:r>
            <w:r w:rsidR="00B7481D" w:rsidRPr="00743115">
              <w:rPr>
                <w:rFonts w:cstheme="minorHAnsi"/>
                <w:bCs/>
                <w:sz w:val="24"/>
                <w:szCs w:val="24"/>
              </w:rPr>
              <w:t xml:space="preserve">that </w:t>
            </w:r>
            <w:r w:rsidR="006B39B8" w:rsidRPr="00743115">
              <w:rPr>
                <w:rFonts w:cstheme="minorHAnsi"/>
                <w:bCs/>
                <w:sz w:val="24"/>
                <w:szCs w:val="24"/>
              </w:rPr>
              <w:t xml:space="preserve">they had no </w:t>
            </w:r>
            <w:r w:rsidR="002B6DE0" w:rsidRPr="00743115">
              <w:rPr>
                <w:rFonts w:cstheme="minorHAnsi"/>
                <w:bCs/>
                <w:sz w:val="24"/>
                <w:szCs w:val="24"/>
              </w:rPr>
              <w:t xml:space="preserve">comments </w:t>
            </w:r>
            <w:r w:rsidR="00743115" w:rsidRPr="00743115">
              <w:rPr>
                <w:rFonts w:cstheme="minorHAnsi"/>
                <w:bCs/>
                <w:sz w:val="24"/>
                <w:szCs w:val="24"/>
              </w:rPr>
              <w:t>on this application</w:t>
            </w:r>
          </w:p>
          <w:p w14:paraId="5B1E5068" w14:textId="77777777" w:rsidR="00F619E8" w:rsidRPr="00640DB1" w:rsidRDefault="00F619E8" w:rsidP="00F619E8">
            <w:pPr>
              <w:rPr>
                <w:rFonts w:cstheme="minorHAnsi"/>
                <w:bCs/>
                <w:sz w:val="24"/>
                <w:szCs w:val="24"/>
              </w:rPr>
            </w:pPr>
          </w:p>
          <w:p w14:paraId="3F621F9E" w14:textId="7CF3F946" w:rsidR="00325619" w:rsidRPr="00640DB1" w:rsidRDefault="00325619" w:rsidP="00F619E8">
            <w:pPr>
              <w:rPr>
                <w:rFonts w:cstheme="minorHAnsi"/>
                <w:bCs/>
                <w:sz w:val="24"/>
                <w:szCs w:val="24"/>
              </w:rPr>
            </w:pPr>
            <w:r w:rsidRPr="00640DB1">
              <w:rPr>
                <w:rFonts w:cstheme="minorHAnsi"/>
                <w:bCs/>
                <w:sz w:val="24"/>
                <w:szCs w:val="24"/>
              </w:rPr>
              <w:t xml:space="preserve">(Councillor </w:t>
            </w:r>
            <w:r w:rsidR="005104E0" w:rsidRPr="00640DB1">
              <w:rPr>
                <w:rFonts w:cstheme="minorHAnsi"/>
                <w:bCs/>
                <w:sz w:val="24"/>
                <w:szCs w:val="24"/>
              </w:rPr>
              <w:t xml:space="preserve">W </w:t>
            </w:r>
            <w:r w:rsidRPr="00640DB1">
              <w:rPr>
                <w:rFonts w:cstheme="minorHAnsi"/>
                <w:bCs/>
                <w:sz w:val="24"/>
                <w:szCs w:val="24"/>
              </w:rPr>
              <w:t>Ho joined</w:t>
            </w:r>
            <w:r w:rsidR="005104E0" w:rsidRPr="00640DB1">
              <w:rPr>
                <w:rFonts w:cstheme="minorHAnsi"/>
                <w:bCs/>
                <w:sz w:val="24"/>
                <w:szCs w:val="24"/>
              </w:rPr>
              <w:t xml:space="preserve"> the</w:t>
            </w:r>
            <w:r w:rsidRPr="00640DB1">
              <w:rPr>
                <w:rFonts w:cstheme="minorHAnsi"/>
                <w:bCs/>
                <w:sz w:val="24"/>
                <w:szCs w:val="24"/>
              </w:rPr>
              <w:t xml:space="preserve"> meeting)</w:t>
            </w:r>
          </w:p>
          <w:p w14:paraId="37F9675A" w14:textId="77777777" w:rsidR="00325619" w:rsidRPr="00640DB1" w:rsidRDefault="00325619" w:rsidP="00F619E8">
            <w:pPr>
              <w:rPr>
                <w:rFonts w:cstheme="minorHAnsi"/>
                <w:bCs/>
                <w:sz w:val="24"/>
                <w:szCs w:val="24"/>
              </w:rPr>
            </w:pPr>
          </w:p>
          <w:p w14:paraId="2382D342" w14:textId="3F63C53A" w:rsidR="0062037C" w:rsidRDefault="0062037C" w:rsidP="00B67CC7">
            <w:pPr>
              <w:rPr>
                <w:rFonts w:cstheme="minorHAnsi"/>
                <w:bCs/>
                <w:sz w:val="24"/>
                <w:szCs w:val="24"/>
                <w:u w:val="single"/>
              </w:rPr>
            </w:pPr>
            <w:r w:rsidRPr="00640DB1">
              <w:rPr>
                <w:rFonts w:cstheme="minorHAnsi"/>
                <w:bCs/>
                <w:sz w:val="24"/>
                <w:szCs w:val="24"/>
                <w:u w:val="single"/>
              </w:rPr>
              <w:t>22/</w:t>
            </w:r>
            <w:r w:rsidR="005B5126" w:rsidRPr="00640DB1">
              <w:rPr>
                <w:rFonts w:cstheme="minorHAnsi"/>
                <w:bCs/>
                <w:sz w:val="24"/>
                <w:szCs w:val="24"/>
                <w:u w:val="single"/>
              </w:rPr>
              <w:t>01</w:t>
            </w:r>
            <w:r w:rsidR="000B72AC" w:rsidRPr="00640DB1">
              <w:rPr>
                <w:rFonts w:cstheme="minorHAnsi"/>
                <w:bCs/>
                <w:sz w:val="24"/>
                <w:szCs w:val="24"/>
                <w:u w:val="single"/>
              </w:rPr>
              <w:t>179/FUL</w:t>
            </w:r>
            <w:r w:rsidRPr="00640DB1">
              <w:rPr>
                <w:rFonts w:cstheme="minorHAnsi"/>
                <w:bCs/>
                <w:sz w:val="24"/>
                <w:szCs w:val="24"/>
                <w:u w:val="single"/>
              </w:rPr>
              <w:t xml:space="preserve"> – </w:t>
            </w:r>
            <w:r w:rsidR="000B72AC" w:rsidRPr="00640DB1">
              <w:rPr>
                <w:rFonts w:cstheme="minorHAnsi"/>
                <w:bCs/>
                <w:sz w:val="24"/>
                <w:szCs w:val="24"/>
                <w:u w:val="single"/>
              </w:rPr>
              <w:t>121 Highfields Road</w:t>
            </w:r>
          </w:p>
          <w:p w14:paraId="71920EF2" w14:textId="77777777" w:rsidR="006B39B8" w:rsidRPr="00640DB1" w:rsidRDefault="006B39B8" w:rsidP="00B67CC7">
            <w:pPr>
              <w:rPr>
                <w:rFonts w:cstheme="minorHAnsi"/>
                <w:bCs/>
                <w:sz w:val="24"/>
                <w:szCs w:val="24"/>
                <w:u w:val="single"/>
              </w:rPr>
            </w:pPr>
          </w:p>
          <w:p w14:paraId="3E2D3A27" w14:textId="77777777" w:rsidR="006B39B8" w:rsidRDefault="00CE4D95" w:rsidP="00F619E8">
            <w:pPr>
              <w:rPr>
                <w:rFonts w:cstheme="minorHAnsi"/>
                <w:bCs/>
                <w:sz w:val="24"/>
                <w:szCs w:val="24"/>
              </w:rPr>
            </w:pPr>
            <w:r w:rsidRPr="00640DB1">
              <w:rPr>
                <w:rFonts w:cstheme="minorHAnsi"/>
                <w:bCs/>
                <w:sz w:val="24"/>
                <w:szCs w:val="24"/>
              </w:rPr>
              <w:t xml:space="preserve">Councillors </w:t>
            </w:r>
            <w:r w:rsidR="00A91E80" w:rsidRPr="00640DB1">
              <w:rPr>
                <w:rFonts w:cstheme="minorHAnsi"/>
                <w:bCs/>
                <w:sz w:val="24"/>
                <w:szCs w:val="24"/>
              </w:rPr>
              <w:t xml:space="preserve">reviewed the comments submitted during </w:t>
            </w:r>
            <w:r w:rsidR="004A1A8E" w:rsidRPr="00640DB1">
              <w:rPr>
                <w:rFonts w:cstheme="minorHAnsi"/>
                <w:bCs/>
                <w:sz w:val="24"/>
                <w:szCs w:val="24"/>
              </w:rPr>
              <w:t>Council was in recess</w:t>
            </w:r>
            <w:r w:rsidR="00705CC9" w:rsidRPr="00640DB1">
              <w:rPr>
                <w:rFonts w:cstheme="minorHAnsi"/>
                <w:bCs/>
                <w:sz w:val="24"/>
                <w:szCs w:val="24"/>
              </w:rPr>
              <w:t xml:space="preserve">. </w:t>
            </w:r>
          </w:p>
          <w:p w14:paraId="1988609C" w14:textId="77777777" w:rsidR="003107BB" w:rsidRDefault="003107BB" w:rsidP="00F619E8">
            <w:pPr>
              <w:rPr>
                <w:rFonts w:cstheme="minorHAnsi"/>
                <w:b/>
                <w:sz w:val="24"/>
                <w:szCs w:val="24"/>
              </w:rPr>
            </w:pPr>
          </w:p>
          <w:p w14:paraId="3FA5242D" w14:textId="174DCEDB" w:rsidR="003107BB" w:rsidRDefault="003107BB" w:rsidP="00F619E8">
            <w:pPr>
              <w:rPr>
                <w:rFonts w:cstheme="minorHAnsi"/>
                <w:b/>
                <w:sz w:val="24"/>
                <w:szCs w:val="24"/>
              </w:rPr>
            </w:pPr>
            <w:r>
              <w:rPr>
                <w:rFonts w:cstheme="minorHAnsi"/>
                <w:b/>
                <w:sz w:val="24"/>
                <w:szCs w:val="24"/>
              </w:rPr>
              <w:t>Resolved that</w:t>
            </w:r>
          </w:p>
          <w:p w14:paraId="0AC454FC" w14:textId="1F055B90" w:rsidR="003107BB" w:rsidRDefault="00271D8D" w:rsidP="003107BB">
            <w:pPr>
              <w:pStyle w:val="ListParagraph"/>
              <w:numPr>
                <w:ilvl w:val="0"/>
                <w:numId w:val="26"/>
              </w:numPr>
              <w:rPr>
                <w:rFonts w:cstheme="minorHAnsi"/>
                <w:b/>
                <w:sz w:val="24"/>
                <w:szCs w:val="24"/>
              </w:rPr>
            </w:pPr>
            <w:r w:rsidRPr="005E082D">
              <w:rPr>
                <w:rFonts w:cstheme="minorHAnsi"/>
                <w:b/>
                <w:sz w:val="24"/>
                <w:szCs w:val="24"/>
              </w:rPr>
              <w:t xml:space="preserve">the previous comments submitted </w:t>
            </w:r>
            <w:r w:rsidR="003107BB">
              <w:rPr>
                <w:rFonts w:cstheme="minorHAnsi"/>
                <w:b/>
                <w:sz w:val="24"/>
                <w:szCs w:val="24"/>
              </w:rPr>
              <w:t xml:space="preserve">by the Council over the summer recess </w:t>
            </w:r>
            <w:r w:rsidRPr="005E082D">
              <w:rPr>
                <w:rFonts w:cstheme="minorHAnsi"/>
                <w:b/>
                <w:sz w:val="24"/>
                <w:szCs w:val="24"/>
              </w:rPr>
              <w:t>remain relevant</w:t>
            </w:r>
          </w:p>
          <w:p w14:paraId="36A81B59" w14:textId="3CACDF7A" w:rsidR="0062037C" w:rsidRPr="005E082D" w:rsidRDefault="00271D8D" w:rsidP="005E082D">
            <w:pPr>
              <w:pStyle w:val="ListParagraph"/>
              <w:numPr>
                <w:ilvl w:val="0"/>
                <w:numId w:val="26"/>
              </w:numPr>
              <w:rPr>
                <w:rFonts w:cstheme="minorHAnsi"/>
                <w:b/>
                <w:sz w:val="24"/>
                <w:szCs w:val="24"/>
              </w:rPr>
            </w:pPr>
            <w:r w:rsidRPr="005E082D">
              <w:rPr>
                <w:rFonts w:cstheme="minorHAnsi"/>
                <w:b/>
                <w:sz w:val="24"/>
                <w:szCs w:val="24"/>
              </w:rPr>
              <w:t>ask</w:t>
            </w:r>
            <w:r w:rsidR="00CC7996" w:rsidRPr="005E082D">
              <w:rPr>
                <w:rFonts w:cstheme="minorHAnsi"/>
                <w:b/>
                <w:sz w:val="24"/>
                <w:szCs w:val="24"/>
              </w:rPr>
              <w:t>ed</w:t>
            </w:r>
            <w:r w:rsidR="00705CC9" w:rsidRPr="005E082D">
              <w:rPr>
                <w:rFonts w:cstheme="minorHAnsi"/>
                <w:b/>
                <w:sz w:val="24"/>
                <w:szCs w:val="24"/>
              </w:rPr>
              <w:t xml:space="preserve"> the Clerk to report that </w:t>
            </w:r>
            <w:r w:rsidR="003107BB">
              <w:rPr>
                <w:rFonts w:cstheme="minorHAnsi"/>
                <w:b/>
                <w:sz w:val="24"/>
                <w:szCs w:val="24"/>
              </w:rPr>
              <w:t xml:space="preserve">following further consideration at </w:t>
            </w:r>
            <w:r w:rsidR="00705CC9" w:rsidRPr="005E082D">
              <w:rPr>
                <w:rFonts w:cstheme="minorHAnsi"/>
                <w:b/>
                <w:sz w:val="24"/>
                <w:szCs w:val="24"/>
              </w:rPr>
              <w:t xml:space="preserve">the Council was in strong objection and requested </w:t>
            </w:r>
            <w:r w:rsidR="00CC7996" w:rsidRPr="005E082D">
              <w:rPr>
                <w:rFonts w:cstheme="minorHAnsi"/>
                <w:b/>
                <w:sz w:val="24"/>
                <w:szCs w:val="24"/>
              </w:rPr>
              <w:t xml:space="preserve">a </w:t>
            </w:r>
            <w:r w:rsidR="00705CC9" w:rsidRPr="005E082D">
              <w:rPr>
                <w:rFonts w:cstheme="minorHAnsi"/>
                <w:b/>
                <w:sz w:val="24"/>
                <w:szCs w:val="24"/>
              </w:rPr>
              <w:t>call-in</w:t>
            </w:r>
            <w:r w:rsidR="00CC7996" w:rsidRPr="005E082D">
              <w:rPr>
                <w:rFonts w:cstheme="minorHAnsi"/>
                <w:b/>
                <w:sz w:val="24"/>
                <w:szCs w:val="24"/>
              </w:rPr>
              <w:t xml:space="preserve"> for this </w:t>
            </w:r>
            <w:r w:rsidR="002707E8" w:rsidRPr="005E082D">
              <w:rPr>
                <w:rFonts w:cstheme="minorHAnsi"/>
                <w:b/>
                <w:sz w:val="24"/>
                <w:szCs w:val="24"/>
              </w:rPr>
              <w:t>application</w:t>
            </w:r>
            <w:r w:rsidR="00705CC9" w:rsidRPr="005E082D">
              <w:rPr>
                <w:rFonts w:cstheme="minorHAnsi"/>
                <w:b/>
                <w:sz w:val="24"/>
                <w:szCs w:val="24"/>
              </w:rPr>
              <w:t>.</w:t>
            </w:r>
            <w:r w:rsidR="00A5253C" w:rsidRPr="005E082D">
              <w:rPr>
                <w:rFonts w:cstheme="minorHAnsi"/>
                <w:b/>
                <w:sz w:val="24"/>
                <w:szCs w:val="24"/>
              </w:rPr>
              <w:t xml:space="preserve"> </w:t>
            </w:r>
            <w:r w:rsidR="003107BB">
              <w:rPr>
                <w:rFonts w:cstheme="minorHAnsi"/>
                <w:b/>
                <w:sz w:val="24"/>
                <w:szCs w:val="24"/>
              </w:rPr>
              <w:t xml:space="preserve">Concerns were raised regarding inadequacy of parking, the scheme is out of character with the area, and it was against aspects of the Neighbourhood plan including </w:t>
            </w:r>
            <w:proofErr w:type="spellStart"/>
            <w:r w:rsidR="003107BB">
              <w:rPr>
                <w:rFonts w:cstheme="minorHAnsi"/>
                <w:b/>
                <w:sz w:val="24"/>
                <w:szCs w:val="24"/>
              </w:rPr>
              <w:t>backland</w:t>
            </w:r>
            <w:proofErr w:type="spellEnd"/>
            <w:r w:rsidR="003107BB">
              <w:rPr>
                <w:rFonts w:cstheme="minorHAnsi"/>
                <w:b/>
                <w:sz w:val="24"/>
                <w:szCs w:val="24"/>
              </w:rPr>
              <w:t xml:space="preserve"> development affecting gardens/good design.  Concerns were also raised re</w:t>
            </w:r>
            <w:r w:rsidR="003D2C5A">
              <w:rPr>
                <w:rFonts w:cstheme="minorHAnsi"/>
                <w:b/>
                <w:sz w:val="24"/>
                <w:szCs w:val="24"/>
              </w:rPr>
              <w:t>g</w:t>
            </w:r>
            <w:r w:rsidR="003107BB">
              <w:rPr>
                <w:rFonts w:cstheme="minorHAnsi"/>
                <w:b/>
                <w:sz w:val="24"/>
                <w:szCs w:val="24"/>
              </w:rPr>
              <w:t>arding drainage issues.</w:t>
            </w:r>
          </w:p>
          <w:p w14:paraId="37C6568A" w14:textId="77777777" w:rsidR="00522488" w:rsidRPr="00640DB1" w:rsidRDefault="00522488" w:rsidP="00F619E8">
            <w:pPr>
              <w:rPr>
                <w:rFonts w:cstheme="minorHAnsi"/>
                <w:bCs/>
                <w:sz w:val="24"/>
                <w:szCs w:val="24"/>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522488" w:rsidRPr="00640DB1" w14:paraId="30CA844B" w14:textId="77777777" w:rsidTr="005D7F4D">
              <w:trPr>
                <w:trHeight w:val="315"/>
              </w:trPr>
              <w:tc>
                <w:tcPr>
                  <w:tcW w:w="2608" w:type="dxa"/>
                </w:tcPr>
                <w:p w14:paraId="0E498FB0" w14:textId="513F9089" w:rsidR="00522488" w:rsidRPr="00640DB1" w:rsidRDefault="003107BB" w:rsidP="009C0D8E">
                  <w:pPr>
                    <w:framePr w:hSpace="180" w:wrap="around" w:vAnchor="text" w:hAnchor="text" w:y="1"/>
                    <w:suppressOverlap/>
                    <w:rPr>
                      <w:rFonts w:ascii="Calibri" w:eastAsia="Calibri" w:hAnsi="Calibri" w:cs="Calibri"/>
                      <w:sz w:val="24"/>
                      <w:szCs w:val="24"/>
                    </w:rPr>
                  </w:pPr>
                  <w:r>
                    <w:rPr>
                      <w:rFonts w:ascii="Calibri" w:eastAsia="Calibri" w:hAnsi="Calibri" w:cs="Calibri"/>
                      <w:sz w:val="24"/>
                      <w:szCs w:val="24"/>
                    </w:rPr>
                    <w:t xml:space="preserve">Vote Outcome: </w:t>
                  </w:r>
                  <w:r w:rsidR="00522488" w:rsidRPr="00640DB1">
                    <w:rPr>
                      <w:rFonts w:ascii="Calibri" w:eastAsia="Calibri" w:hAnsi="Calibri" w:cs="Calibri"/>
                      <w:sz w:val="24"/>
                      <w:szCs w:val="24"/>
                    </w:rPr>
                    <w:t>For: 9</w:t>
                  </w:r>
                </w:p>
              </w:tc>
              <w:tc>
                <w:tcPr>
                  <w:tcW w:w="2608" w:type="dxa"/>
                </w:tcPr>
                <w:p w14:paraId="371A0E82" w14:textId="37D412AB" w:rsidR="00522488" w:rsidRPr="00640DB1" w:rsidRDefault="003107BB" w:rsidP="009C0D8E">
                  <w:pPr>
                    <w:framePr w:hSpace="180" w:wrap="around" w:vAnchor="text" w:hAnchor="text" w:y="1"/>
                    <w:suppressOverlap/>
                    <w:rPr>
                      <w:rFonts w:ascii="Calibri" w:eastAsia="Calibri" w:hAnsi="Calibri" w:cs="Calibri"/>
                      <w:sz w:val="24"/>
                      <w:szCs w:val="24"/>
                    </w:rPr>
                  </w:pPr>
                  <w:r>
                    <w:rPr>
                      <w:rFonts w:ascii="Calibri" w:eastAsia="Calibri" w:hAnsi="Calibri" w:cs="Calibri"/>
                      <w:sz w:val="24"/>
                      <w:szCs w:val="24"/>
                    </w:rPr>
                    <w:t xml:space="preserve">        </w:t>
                  </w:r>
                  <w:r w:rsidR="00522488" w:rsidRPr="00640DB1">
                    <w:rPr>
                      <w:rFonts w:ascii="Calibri" w:eastAsia="Calibri" w:hAnsi="Calibri" w:cs="Calibri"/>
                      <w:sz w:val="24"/>
                      <w:szCs w:val="24"/>
                    </w:rPr>
                    <w:t>Against: 1</w:t>
                  </w:r>
                </w:p>
              </w:tc>
              <w:tc>
                <w:tcPr>
                  <w:tcW w:w="2609" w:type="dxa"/>
                </w:tcPr>
                <w:p w14:paraId="7DAB5436" w14:textId="1999E80C" w:rsidR="00522488" w:rsidRPr="00640DB1" w:rsidRDefault="00522488" w:rsidP="009C0D8E">
                  <w:pPr>
                    <w:framePr w:hSpace="180" w:wrap="around" w:vAnchor="text" w:hAnchor="text" w:y="1"/>
                    <w:suppressOverlap/>
                    <w:rPr>
                      <w:rFonts w:ascii="Calibri" w:eastAsia="Calibri" w:hAnsi="Calibri" w:cs="Calibri"/>
                      <w:sz w:val="24"/>
                      <w:szCs w:val="24"/>
                    </w:rPr>
                  </w:pPr>
                  <w:r w:rsidRPr="00640DB1">
                    <w:rPr>
                      <w:rFonts w:ascii="Calibri" w:eastAsia="Calibri" w:hAnsi="Calibri" w:cs="Calibri"/>
                      <w:sz w:val="24"/>
                      <w:szCs w:val="24"/>
                    </w:rPr>
                    <w:t xml:space="preserve">Abstentions: </w:t>
                  </w:r>
                  <w:r w:rsidR="005D7F4D" w:rsidRPr="00640DB1">
                    <w:rPr>
                      <w:rFonts w:ascii="Calibri" w:eastAsia="Calibri" w:hAnsi="Calibri" w:cs="Calibri"/>
                      <w:sz w:val="24"/>
                      <w:szCs w:val="24"/>
                    </w:rPr>
                    <w:t>0</w:t>
                  </w:r>
                </w:p>
              </w:tc>
            </w:tr>
          </w:tbl>
          <w:p w14:paraId="20A04CCA" w14:textId="77777777" w:rsidR="002707E8" w:rsidRPr="00640DB1" w:rsidRDefault="002707E8" w:rsidP="00F619E8">
            <w:pPr>
              <w:rPr>
                <w:rFonts w:cstheme="minorHAnsi"/>
                <w:b/>
                <w:sz w:val="24"/>
                <w:szCs w:val="24"/>
              </w:rPr>
            </w:pPr>
          </w:p>
          <w:p w14:paraId="338CF26A" w14:textId="77777777" w:rsidR="000924E5" w:rsidRPr="00640DB1" w:rsidRDefault="000924E5" w:rsidP="00F619E8">
            <w:pPr>
              <w:rPr>
                <w:rFonts w:cstheme="minorHAnsi"/>
                <w:b/>
                <w:sz w:val="24"/>
                <w:szCs w:val="24"/>
              </w:rPr>
            </w:pPr>
          </w:p>
          <w:p w14:paraId="28C6227E" w14:textId="413C903E" w:rsidR="00F619E8" w:rsidRPr="00640DB1" w:rsidRDefault="00F619E8" w:rsidP="00F619E8">
            <w:pPr>
              <w:rPr>
                <w:rFonts w:cstheme="minorHAnsi"/>
                <w:b/>
                <w:sz w:val="24"/>
                <w:szCs w:val="24"/>
              </w:rPr>
            </w:pPr>
            <w:r w:rsidRPr="00640DB1">
              <w:rPr>
                <w:rFonts w:cstheme="minorHAnsi"/>
                <w:b/>
                <w:sz w:val="24"/>
                <w:szCs w:val="24"/>
              </w:rPr>
              <w:t>The Council had no comments on the following applications</w:t>
            </w:r>
            <w:r w:rsidR="000924E5" w:rsidRPr="00640DB1">
              <w:rPr>
                <w:rFonts w:cstheme="minorHAnsi"/>
                <w:b/>
                <w:sz w:val="24"/>
                <w:szCs w:val="24"/>
              </w:rPr>
              <w:t>:</w:t>
            </w:r>
          </w:p>
          <w:p w14:paraId="7DEE1044" w14:textId="77777777" w:rsidR="00987386" w:rsidRPr="00640DB1" w:rsidRDefault="00FC6A03" w:rsidP="00F11EE0">
            <w:pPr>
              <w:pStyle w:val="ListParagraph"/>
              <w:numPr>
                <w:ilvl w:val="0"/>
                <w:numId w:val="24"/>
              </w:numPr>
              <w:rPr>
                <w:rFonts w:cstheme="minorHAnsi"/>
                <w:b/>
                <w:sz w:val="24"/>
                <w:szCs w:val="24"/>
              </w:rPr>
            </w:pPr>
            <w:r w:rsidRPr="00640DB1">
              <w:rPr>
                <w:rFonts w:cstheme="minorHAnsi"/>
                <w:bCs/>
                <w:sz w:val="24"/>
                <w:szCs w:val="24"/>
              </w:rPr>
              <w:t>22/01223/FUH – Fox Lodge</w:t>
            </w:r>
          </w:p>
          <w:p w14:paraId="57D97ED4" w14:textId="77777777" w:rsidR="00FC6A03" w:rsidRPr="00640DB1" w:rsidRDefault="00FC6A03" w:rsidP="00F11EE0">
            <w:pPr>
              <w:pStyle w:val="ListParagraph"/>
              <w:numPr>
                <w:ilvl w:val="0"/>
                <w:numId w:val="24"/>
              </w:numPr>
              <w:rPr>
                <w:rFonts w:cstheme="minorHAnsi"/>
                <w:b/>
                <w:sz w:val="24"/>
                <w:szCs w:val="24"/>
              </w:rPr>
            </w:pPr>
            <w:r w:rsidRPr="00640DB1">
              <w:rPr>
                <w:rFonts w:cstheme="minorHAnsi"/>
                <w:bCs/>
                <w:sz w:val="24"/>
                <w:szCs w:val="24"/>
              </w:rPr>
              <w:t>22/00883/FUH – Hammerwich Place Farm</w:t>
            </w:r>
          </w:p>
          <w:p w14:paraId="0BF6F3DC" w14:textId="77777777" w:rsidR="00FC6A03" w:rsidRPr="00640DB1" w:rsidRDefault="00F23595" w:rsidP="00F11EE0">
            <w:pPr>
              <w:pStyle w:val="ListParagraph"/>
              <w:numPr>
                <w:ilvl w:val="0"/>
                <w:numId w:val="24"/>
              </w:numPr>
              <w:rPr>
                <w:rFonts w:cstheme="minorHAnsi"/>
                <w:b/>
                <w:sz w:val="24"/>
                <w:szCs w:val="24"/>
              </w:rPr>
            </w:pPr>
            <w:r w:rsidRPr="00640DB1">
              <w:rPr>
                <w:rFonts w:cstheme="minorHAnsi"/>
                <w:bCs/>
                <w:sz w:val="24"/>
                <w:szCs w:val="24"/>
              </w:rPr>
              <w:t xml:space="preserve">22/00775/FUH </w:t>
            </w:r>
            <w:r w:rsidR="00532C84" w:rsidRPr="00640DB1">
              <w:rPr>
                <w:rFonts w:cstheme="minorHAnsi"/>
                <w:bCs/>
                <w:sz w:val="24"/>
                <w:szCs w:val="24"/>
              </w:rPr>
              <w:t>–</w:t>
            </w:r>
            <w:r w:rsidRPr="00640DB1">
              <w:rPr>
                <w:rFonts w:cstheme="minorHAnsi"/>
                <w:bCs/>
                <w:sz w:val="24"/>
                <w:szCs w:val="24"/>
              </w:rPr>
              <w:t xml:space="preserve"> </w:t>
            </w:r>
            <w:r w:rsidR="00532C84" w:rsidRPr="00640DB1">
              <w:rPr>
                <w:rFonts w:cstheme="minorHAnsi"/>
                <w:bCs/>
                <w:sz w:val="24"/>
                <w:szCs w:val="24"/>
              </w:rPr>
              <w:t>Rose Cottage</w:t>
            </w:r>
          </w:p>
          <w:p w14:paraId="2CAAA687" w14:textId="41E2912D" w:rsidR="00532C84" w:rsidRPr="00640DB1" w:rsidRDefault="00A3402F" w:rsidP="00F11EE0">
            <w:pPr>
              <w:pStyle w:val="ListParagraph"/>
              <w:numPr>
                <w:ilvl w:val="0"/>
                <w:numId w:val="24"/>
              </w:numPr>
              <w:rPr>
                <w:rFonts w:cstheme="minorHAnsi"/>
                <w:b/>
                <w:sz w:val="24"/>
                <w:szCs w:val="24"/>
              </w:rPr>
            </w:pPr>
            <w:r w:rsidRPr="00640DB1">
              <w:rPr>
                <w:rFonts w:cstheme="minorHAnsi"/>
                <w:bCs/>
                <w:sz w:val="24"/>
                <w:szCs w:val="24"/>
              </w:rPr>
              <w:t>22/01410/FUH – 160 Overton Lane</w:t>
            </w:r>
            <w:r w:rsidR="00F643C2" w:rsidRPr="00640DB1">
              <w:rPr>
                <w:rFonts w:cstheme="minorHAnsi"/>
                <w:bCs/>
                <w:sz w:val="24"/>
                <w:szCs w:val="24"/>
              </w:rPr>
              <w:t xml:space="preserve">. </w:t>
            </w:r>
          </w:p>
          <w:p w14:paraId="5BEE1ADA" w14:textId="77777777" w:rsidR="00363B12" w:rsidRPr="00640DB1" w:rsidRDefault="00363B12" w:rsidP="00363B12">
            <w:pPr>
              <w:rPr>
                <w:rFonts w:cstheme="minorHAnsi"/>
                <w:b/>
                <w:sz w:val="24"/>
                <w:szCs w:val="24"/>
              </w:rPr>
            </w:pPr>
          </w:p>
          <w:p w14:paraId="3BDB934F" w14:textId="6FECAEFC" w:rsidR="00363B12" w:rsidRPr="00640DB1" w:rsidRDefault="009439CD" w:rsidP="00363B12">
            <w:pPr>
              <w:rPr>
                <w:rFonts w:cstheme="minorHAnsi"/>
                <w:b/>
                <w:sz w:val="24"/>
                <w:szCs w:val="24"/>
              </w:rPr>
            </w:pPr>
            <w:r w:rsidRPr="00640DB1">
              <w:rPr>
                <w:rFonts w:cstheme="minorHAnsi"/>
                <w:bCs/>
                <w:sz w:val="24"/>
                <w:szCs w:val="24"/>
              </w:rPr>
              <w:t>To facilitate</w:t>
            </w:r>
            <w:r w:rsidR="0088018F" w:rsidRPr="00640DB1">
              <w:rPr>
                <w:rFonts w:cstheme="minorHAnsi"/>
                <w:bCs/>
                <w:sz w:val="24"/>
                <w:szCs w:val="24"/>
              </w:rPr>
              <w:t xml:space="preserve"> the</w:t>
            </w:r>
            <w:r w:rsidRPr="00640DB1">
              <w:rPr>
                <w:rFonts w:cstheme="minorHAnsi"/>
                <w:bCs/>
                <w:sz w:val="24"/>
                <w:szCs w:val="24"/>
              </w:rPr>
              <w:t xml:space="preserve"> review of planning application</w:t>
            </w:r>
            <w:r w:rsidR="0088018F" w:rsidRPr="00640DB1">
              <w:rPr>
                <w:rFonts w:cstheme="minorHAnsi"/>
                <w:bCs/>
                <w:sz w:val="24"/>
                <w:szCs w:val="24"/>
              </w:rPr>
              <w:t>s</w:t>
            </w:r>
            <w:r w:rsidRPr="00640DB1">
              <w:rPr>
                <w:rFonts w:cstheme="minorHAnsi"/>
                <w:bCs/>
                <w:sz w:val="24"/>
                <w:szCs w:val="24"/>
              </w:rPr>
              <w:t xml:space="preserve">, </w:t>
            </w:r>
            <w:r w:rsidR="00863D04" w:rsidRPr="00640DB1">
              <w:rPr>
                <w:rFonts w:cstheme="minorHAnsi"/>
                <w:bCs/>
                <w:sz w:val="24"/>
                <w:szCs w:val="24"/>
              </w:rPr>
              <w:t xml:space="preserve">Cllr Greenway </w:t>
            </w:r>
            <w:r w:rsidR="00A87EDF" w:rsidRPr="00640DB1">
              <w:rPr>
                <w:rFonts w:cstheme="minorHAnsi"/>
                <w:bCs/>
                <w:sz w:val="24"/>
                <w:szCs w:val="24"/>
              </w:rPr>
              <w:t xml:space="preserve">invited </w:t>
            </w:r>
            <w:r w:rsidRPr="00640DB1">
              <w:rPr>
                <w:rFonts w:cstheme="minorHAnsi"/>
                <w:bCs/>
                <w:sz w:val="24"/>
                <w:szCs w:val="24"/>
              </w:rPr>
              <w:t xml:space="preserve">Cllr King to </w:t>
            </w:r>
            <w:r w:rsidR="00F16939" w:rsidRPr="00640DB1">
              <w:rPr>
                <w:rFonts w:cstheme="minorHAnsi"/>
                <w:bCs/>
                <w:sz w:val="24"/>
                <w:szCs w:val="24"/>
              </w:rPr>
              <w:t>periodic</w:t>
            </w:r>
            <w:r w:rsidR="00CF7650" w:rsidRPr="00640DB1">
              <w:rPr>
                <w:rFonts w:cstheme="minorHAnsi"/>
                <w:bCs/>
                <w:sz w:val="24"/>
                <w:szCs w:val="24"/>
              </w:rPr>
              <w:t>ally</w:t>
            </w:r>
            <w:r w:rsidR="00F16939" w:rsidRPr="00640DB1">
              <w:rPr>
                <w:rFonts w:cstheme="minorHAnsi"/>
                <w:bCs/>
                <w:sz w:val="24"/>
                <w:szCs w:val="24"/>
              </w:rPr>
              <w:t xml:space="preserve"> review the Neighbourhood Plan</w:t>
            </w:r>
            <w:r w:rsidR="00C17794" w:rsidRPr="00640DB1">
              <w:rPr>
                <w:rFonts w:cstheme="minorHAnsi"/>
                <w:bCs/>
                <w:sz w:val="24"/>
                <w:szCs w:val="24"/>
              </w:rPr>
              <w:t xml:space="preserve"> until </w:t>
            </w:r>
            <w:r w:rsidR="00102214" w:rsidRPr="00640DB1">
              <w:rPr>
                <w:rFonts w:cstheme="minorHAnsi"/>
                <w:bCs/>
                <w:sz w:val="24"/>
                <w:szCs w:val="24"/>
              </w:rPr>
              <w:t>C</w:t>
            </w:r>
            <w:r w:rsidR="00C17794" w:rsidRPr="00640DB1">
              <w:rPr>
                <w:rFonts w:cstheme="minorHAnsi"/>
                <w:bCs/>
                <w:sz w:val="24"/>
                <w:szCs w:val="24"/>
              </w:rPr>
              <w:t>ouncil re-election</w:t>
            </w:r>
            <w:r w:rsidR="00102214" w:rsidRPr="00640DB1">
              <w:rPr>
                <w:rFonts w:cstheme="minorHAnsi"/>
                <w:bCs/>
                <w:sz w:val="24"/>
                <w:szCs w:val="24"/>
              </w:rPr>
              <w:t xml:space="preserve"> in May 2023</w:t>
            </w:r>
            <w:r w:rsidR="00C17794" w:rsidRPr="00640DB1">
              <w:rPr>
                <w:rFonts w:cstheme="minorHAnsi"/>
                <w:bCs/>
                <w:sz w:val="24"/>
                <w:szCs w:val="24"/>
              </w:rPr>
              <w:t>.</w:t>
            </w:r>
            <w:r w:rsidR="00C17794" w:rsidRPr="00640DB1">
              <w:rPr>
                <w:rFonts w:cstheme="minorHAnsi"/>
                <w:b/>
                <w:sz w:val="24"/>
                <w:szCs w:val="24"/>
              </w:rPr>
              <w:t xml:space="preserve"> A committee will be set-up </w:t>
            </w:r>
            <w:r w:rsidR="006437B0" w:rsidRPr="00640DB1">
              <w:rPr>
                <w:rFonts w:cstheme="minorHAnsi"/>
                <w:b/>
                <w:sz w:val="24"/>
                <w:szCs w:val="24"/>
              </w:rPr>
              <w:t xml:space="preserve">and </w:t>
            </w:r>
            <w:r w:rsidR="00066B46" w:rsidRPr="00640DB1">
              <w:rPr>
                <w:rFonts w:cstheme="minorHAnsi"/>
                <w:b/>
                <w:sz w:val="24"/>
                <w:szCs w:val="24"/>
              </w:rPr>
              <w:t>guid</w:t>
            </w:r>
            <w:r w:rsidR="006437B0" w:rsidRPr="00640DB1">
              <w:rPr>
                <w:rFonts w:cstheme="minorHAnsi"/>
                <w:b/>
                <w:sz w:val="24"/>
                <w:szCs w:val="24"/>
              </w:rPr>
              <w:t xml:space="preserve">ance </w:t>
            </w:r>
            <w:r w:rsidR="00066B46" w:rsidRPr="00640DB1">
              <w:rPr>
                <w:rFonts w:cstheme="minorHAnsi"/>
                <w:b/>
                <w:sz w:val="24"/>
                <w:szCs w:val="24"/>
              </w:rPr>
              <w:t xml:space="preserve">from </w:t>
            </w:r>
            <w:r w:rsidR="00C17794" w:rsidRPr="00640DB1">
              <w:rPr>
                <w:rFonts w:cstheme="minorHAnsi"/>
                <w:b/>
                <w:sz w:val="24"/>
                <w:szCs w:val="24"/>
              </w:rPr>
              <w:t>Cllr Greenway</w:t>
            </w:r>
            <w:r w:rsidR="006437B0" w:rsidRPr="00640DB1">
              <w:rPr>
                <w:rFonts w:cstheme="minorHAnsi"/>
                <w:b/>
                <w:sz w:val="24"/>
                <w:szCs w:val="24"/>
              </w:rPr>
              <w:t xml:space="preserve"> will be given. Cllr King </w:t>
            </w:r>
            <w:r w:rsidR="003107BB">
              <w:rPr>
                <w:rFonts w:cstheme="minorHAnsi"/>
                <w:b/>
                <w:sz w:val="24"/>
                <w:szCs w:val="24"/>
              </w:rPr>
              <w:t>agreed</w:t>
            </w:r>
            <w:r w:rsidR="00500054" w:rsidRPr="00640DB1">
              <w:rPr>
                <w:rFonts w:cstheme="minorHAnsi"/>
                <w:b/>
                <w:sz w:val="24"/>
                <w:szCs w:val="24"/>
              </w:rPr>
              <w:t xml:space="preserve"> to help</w:t>
            </w:r>
            <w:r w:rsidR="006437B0" w:rsidRPr="00640DB1">
              <w:rPr>
                <w:rFonts w:cstheme="minorHAnsi"/>
                <w:b/>
                <w:sz w:val="24"/>
                <w:szCs w:val="24"/>
              </w:rPr>
              <w:t>.</w:t>
            </w:r>
            <w:r w:rsidR="00C17794" w:rsidRPr="00640DB1">
              <w:rPr>
                <w:rFonts w:cstheme="minorHAnsi"/>
                <w:b/>
                <w:sz w:val="24"/>
                <w:szCs w:val="24"/>
              </w:rPr>
              <w:t xml:space="preserve"> </w:t>
            </w:r>
          </w:p>
          <w:p w14:paraId="23F759CD" w14:textId="245D5C4C" w:rsidR="00C9065D" w:rsidRPr="00640DB1" w:rsidRDefault="00C9065D" w:rsidP="00C9065D">
            <w:pPr>
              <w:pStyle w:val="ListParagraph"/>
              <w:rPr>
                <w:rFonts w:cstheme="minorHAnsi"/>
                <w:b/>
                <w:sz w:val="24"/>
                <w:szCs w:val="24"/>
              </w:rPr>
            </w:pPr>
          </w:p>
        </w:tc>
      </w:tr>
      <w:tr w:rsidR="00F619E8" w:rsidRPr="00640DB1" w14:paraId="4CB7E45A" w14:textId="77777777" w:rsidTr="002157FD">
        <w:tc>
          <w:tcPr>
            <w:tcW w:w="524" w:type="dxa"/>
          </w:tcPr>
          <w:p w14:paraId="70FC467B" w14:textId="7519C31A" w:rsidR="00F619E8" w:rsidRPr="00640DB1" w:rsidRDefault="00F619E8" w:rsidP="00F619E8">
            <w:pPr>
              <w:rPr>
                <w:rFonts w:cstheme="minorHAnsi"/>
                <w:b/>
                <w:sz w:val="24"/>
                <w:szCs w:val="24"/>
              </w:rPr>
            </w:pPr>
            <w:r w:rsidRPr="00640DB1">
              <w:rPr>
                <w:rFonts w:cstheme="minorHAnsi"/>
                <w:b/>
                <w:sz w:val="24"/>
                <w:szCs w:val="24"/>
              </w:rPr>
              <w:lastRenderedPageBreak/>
              <w:t>8.</w:t>
            </w:r>
          </w:p>
        </w:tc>
        <w:tc>
          <w:tcPr>
            <w:tcW w:w="8265" w:type="dxa"/>
          </w:tcPr>
          <w:p w14:paraId="253EDB57" w14:textId="77777777" w:rsidR="00F619E8" w:rsidRPr="00640DB1" w:rsidRDefault="00D85BCE" w:rsidP="00F619E8">
            <w:pPr>
              <w:rPr>
                <w:rFonts w:cstheme="minorHAnsi"/>
                <w:b/>
                <w:sz w:val="24"/>
                <w:szCs w:val="24"/>
              </w:rPr>
            </w:pPr>
            <w:r w:rsidRPr="00640DB1">
              <w:rPr>
                <w:rFonts w:cstheme="minorHAnsi"/>
                <w:b/>
                <w:sz w:val="24"/>
                <w:szCs w:val="24"/>
              </w:rPr>
              <w:t>St George</w:t>
            </w:r>
            <w:r w:rsidR="00676255" w:rsidRPr="00640DB1">
              <w:rPr>
                <w:rFonts w:cstheme="minorHAnsi"/>
                <w:b/>
                <w:sz w:val="24"/>
                <w:szCs w:val="24"/>
              </w:rPr>
              <w:t>’s Day Celebration</w:t>
            </w:r>
          </w:p>
          <w:p w14:paraId="55C4B6A5" w14:textId="4B76477C" w:rsidR="00676255" w:rsidRDefault="00676255" w:rsidP="00F619E8">
            <w:pPr>
              <w:rPr>
                <w:rFonts w:cstheme="minorHAnsi"/>
                <w:b/>
                <w:sz w:val="24"/>
                <w:szCs w:val="24"/>
              </w:rPr>
            </w:pPr>
          </w:p>
          <w:p w14:paraId="13A12EA6" w14:textId="4D623B6F" w:rsidR="003107BB" w:rsidRDefault="003107BB" w:rsidP="00F619E8">
            <w:pPr>
              <w:rPr>
                <w:rFonts w:cstheme="minorHAnsi"/>
                <w:bCs/>
                <w:sz w:val="24"/>
                <w:szCs w:val="24"/>
              </w:rPr>
            </w:pPr>
            <w:r>
              <w:rPr>
                <w:rFonts w:cstheme="minorHAnsi"/>
                <w:bCs/>
                <w:sz w:val="24"/>
                <w:szCs w:val="24"/>
              </w:rPr>
              <w:t xml:space="preserve">Councillors discussed the success of the Queen’s Jubilee Celebrations and an interest in the Parish in holding similar events in the future. Local organisations were keen to contribute.  Councillor Greenway was willing to lead a </w:t>
            </w:r>
            <w:proofErr w:type="gramStart"/>
            <w:r>
              <w:rPr>
                <w:rFonts w:cstheme="minorHAnsi"/>
                <w:bCs/>
                <w:sz w:val="24"/>
                <w:szCs w:val="24"/>
              </w:rPr>
              <w:t>Committee</w:t>
            </w:r>
            <w:proofErr w:type="gramEnd"/>
            <w:r>
              <w:rPr>
                <w:rFonts w:cstheme="minorHAnsi"/>
                <w:bCs/>
                <w:sz w:val="24"/>
                <w:szCs w:val="24"/>
              </w:rPr>
              <w:t xml:space="preserve"> of interested organisations on this.</w:t>
            </w:r>
          </w:p>
          <w:p w14:paraId="4C8EFD25" w14:textId="77777777" w:rsidR="003107BB" w:rsidRPr="005E082D" w:rsidRDefault="003107BB" w:rsidP="00F619E8">
            <w:pPr>
              <w:rPr>
                <w:rFonts w:cstheme="minorHAnsi"/>
                <w:bCs/>
                <w:sz w:val="24"/>
                <w:szCs w:val="24"/>
              </w:rPr>
            </w:pPr>
          </w:p>
          <w:p w14:paraId="69C4566D" w14:textId="6601FDB8" w:rsidR="004E5225" w:rsidRDefault="004E5225" w:rsidP="00F619E8">
            <w:pPr>
              <w:rPr>
                <w:rFonts w:cstheme="minorHAnsi"/>
                <w:b/>
                <w:sz w:val="24"/>
                <w:szCs w:val="24"/>
              </w:rPr>
            </w:pPr>
            <w:r>
              <w:rPr>
                <w:rFonts w:cstheme="minorHAnsi"/>
                <w:b/>
                <w:sz w:val="24"/>
                <w:szCs w:val="24"/>
              </w:rPr>
              <w:t xml:space="preserve">Resolved </w:t>
            </w:r>
            <w:r w:rsidR="00494063" w:rsidRPr="00640DB1">
              <w:rPr>
                <w:rFonts w:cstheme="minorHAnsi"/>
                <w:b/>
                <w:sz w:val="24"/>
                <w:szCs w:val="24"/>
              </w:rPr>
              <w:t xml:space="preserve">to </w:t>
            </w:r>
          </w:p>
          <w:p w14:paraId="39D2163E" w14:textId="756F6591" w:rsidR="004E5225" w:rsidRDefault="003107BB" w:rsidP="004E5225">
            <w:pPr>
              <w:pStyle w:val="ListParagraph"/>
              <w:numPr>
                <w:ilvl w:val="0"/>
                <w:numId w:val="27"/>
              </w:numPr>
              <w:rPr>
                <w:rFonts w:cstheme="minorHAnsi"/>
                <w:b/>
                <w:sz w:val="24"/>
                <w:szCs w:val="24"/>
              </w:rPr>
            </w:pPr>
            <w:r w:rsidRPr="005E082D">
              <w:rPr>
                <w:rFonts w:cstheme="minorHAnsi"/>
                <w:b/>
                <w:sz w:val="24"/>
                <w:szCs w:val="24"/>
              </w:rPr>
              <w:t>ringfence</w:t>
            </w:r>
            <w:r w:rsidR="00DA3A8D" w:rsidRPr="005E082D">
              <w:rPr>
                <w:rFonts w:cstheme="minorHAnsi"/>
                <w:b/>
                <w:sz w:val="24"/>
                <w:szCs w:val="24"/>
              </w:rPr>
              <w:t xml:space="preserve"> </w:t>
            </w:r>
            <w:r w:rsidR="00325774" w:rsidRPr="005E082D">
              <w:rPr>
                <w:rFonts w:cstheme="minorHAnsi"/>
                <w:b/>
                <w:sz w:val="24"/>
                <w:szCs w:val="24"/>
              </w:rPr>
              <w:t>a budget</w:t>
            </w:r>
            <w:r w:rsidRPr="005E082D">
              <w:rPr>
                <w:rFonts w:cstheme="minorHAnsi"/>
                <w:b/>
                <w:sz w:val="24"/>
                <w:szCs w:val="24"/>
              </w:rPr>
              <w:t xml:space="preserve"> of</w:t>
            </w:r>
            <w:r w:rsidR="00325774" w:rsidRPr="005E082D">
              <w:rPr>
                <w:rFonts w:cstheme="minorHAnsi"/>
                <w:b/>
                <w:sz w:val="24"/>
                <w:szCs w:val="24"/>
              </w:rPr>
              <w:t xml:space="preserve"> </w:t>
            </w:r>
            <w:r w:rsidR="00A85ACC" w:rsidRPr="005E082D">
              <w:rPr>
                <w:rFonts w:cstheme="minorHAnsi"/>
                <w:b/>
                <w:sz w:val="24"/>
                <w:szCs w:val="24"/>
              </w:rPr>
              <w:t>up to £5,000</w:t>
            </w:r>
            <w:r w:rsidRPr="005E082D">
              <w:rPr>
                <w:rFonts w:cstheme="minorHAnsi"/>
                <w:b/>
                <w:sz w:val="24"/>
                <w:szCs w:val="24"/>
              </w:rPr>
              <w:t xml:space="preserve"> for </w:t>
            </w:r>
            <w:r w:rsidR="004E5225" w:rsidRPr="005E082D">
              <w:rPr>
                <w:rFonts w:cstheme="minorHAnsi"/>
                <w:b/>
                <w:sz w:val="24"/>
                <w:szCs w:val="24"/>
              </w:rPr>
              <w:t xml:space="preserve">a </w:t>
            </w:r>
            <w:r w:rsidRPr="005E082D">
              <w:rPr>
                <w:rFonts w:cstheme="minorHAnsi"/>
                <w:b/>
                <w:sz w:val="24"/>
                <w:szCs w:val="24"/>
              </w:rPr>
              <w:t>community event</w:t>
            </w:r>
            <w:r w:rsidR="004E5225" w:rsidRPr="005E082D">
              <w:rPr>
                <w:rFonts w:cstheme="minorHAnsi"/>
                <w:b/>
                <w:sz w:val="24"/>
                <w:szCs w:val="24"/>
              </w:rPr>
              <w:t xml:space="preserve"> on St George’s day 2023</w:t>
            </w:r>
            <w:r w:rsidR="00325774" w:rsidRPr="005E082D">
              <w:rPr>
                <w:rFonts w:cstheme="minorHAnsi"/>
                <w:b/>
                <w:sz w:val="24"/>
                <w:szCs w:val="24"/>
              </w:rPr>
              <w:t xml:space="preserve">. </w:t>
            </w:r>
            <w:r w:rsidR="004E5225" w:rsidRPr="005E082D">
              <w:rPr>
                <w:rFonts w:cstheme="minorHAnsi"/>
                <w:b/>
                <w:sz w:val="24"/>
                <w:szCs w:val="24"/>
              </w:rPr>
              <w:t xml:space="preserve"> </w:t>
            </w:r>
          </w:p>
          <w:p w14:paraId="2415CB15" w14:textId="3A21C815" w:rsidR="00144402" w:rsidRDefault="004E5225" w:rsidP="004E5225">
            <w:pPr>
              <w:pStyle w:val="ListParagraph"/>
              <w:numPr>
                <w:ilvl w:val="0"/>
                <w:numId w:val="27"/>
              </w:numPr>
              <w:rPr>
                <w:rFonts w:cstheme="minorHAnsi"/>
                <w:b/>
                <w:sz w:val="24"/>
                <w:szCs w:val="24"/>
              </w:rPr>
            </w:pPr>
            <w:r>
              <w:rPr>
                <w:rFonts w:cstheme="minorHAnsi"/>
                <w:b/>
                <w:sz w:val="24"/>
                <w:szCs w:val="24"/>
              </w:rPr>
              <w:t>A d</w:t>
            </w:r>
            <w:r w:rsidRPr="005E082D">
              <w:rPr>
                <w:rFonts w:cstheme="minorHAnsi"/>
                <w:b/>
                <w:sz w:val="24"/>
                <w:szCs w:val="24"/>
              </w:rPr>
              <w:t>etailed breakdown of expend</w:t>
            </w:r>
            <w:r>
              <w:rPr>
                <w:rFonts w:cstheme="minorHAnsi"/>
                <w:b/>
                <w:sz w:val="24"/>
                <w:szCs w:val="24"/>
              </w:rPr>
              <w:t>iture should be brought to future meetings</w:t>
            </w:r>
          </w:p>
          <w:p w14:paraId="3D05994F" w14:textId="12713724" w:rsidR="004E5225" w:rsidRDefault="004E5225" w:rsidP="004E5225">
            <w:pPr>
              <w:pStyle w:val="ListParagraph"/>
              <w:numPr>
                <w:ilvl w:val="0"/>
                <w:numId w:val="27"/>
              </w:numPr>
              <w:rPr>
                <w:rFonts w:cstheme="minorHAnsi"/>
                <w:b/>
                <w:sz w:val="24"/>
                <w:szCs w:val="24"/>
              </w:rPr>
            </w:pPr>
            <w:r>
              <w:rPr>
                <w:rFonts w:cstheme="minorHAnsi"/>
                <w:b/>
                <w:sz w:val="24"/>
                <w:szCs w:val="24"/>
              </w:rPr>
              <w:t>This should remain a standing item on future agendas</w:t>
            </w:r>
          </w:p>
          <w:p w14:paraId="1C5D0BB0" w14:textId="4AD1306C" w:rsidR="004E5225" w:rsidRPr="005E082D" w:rsidRDefault="004E5225" w:rsidP="005E082D">
            <w:pPr>
              <w:pStyle w:val="ListParagraph"/>
              <w:numPr>
                <w:ilvl w:val="0"/>
                <w:numId w:val="27"/>
              </w:numPr>
              <w:rPr>
                <w:rFonts w:cstheme="minorHAnsi"/>
                <w:b/>
                <w:sz w:val="24"/>
                <w:szCs w:val="24"/>
              </w:rPr>
            </w:pPr>
            <w:r>
              <w:rPr>
                <w:rFonts w:cstheme="minorHAnsi"/>
                <w:b/>
                <w:sz w:val="24"/>
                <w:szCs w:val="24"/>
              </w:rPr>
              <w:t>If a regular community event is planned this should be included in precept planning in future.</w:t>
            </w:r>
          </w:p>
          <w:p w14:paraId="26E96F14" w14:textId="77777777" w:rsidR="001636BC" w:rsidRPr="00640DB1" w:rsidRDefault="004F31F9" w:rsidP="00F619E8">
            <w:pPr>
              <w:rPr>
                <w:rFonts w:cstheme="minorHAnsi"/>
                <w:bCs/>
                <w:sz w:val="24"/>
                <w:szCs w:val="24"/>
              </w:rPr>
            </w:pPr>
            <w:r w:rsidRPr="00640DB1">
              <w:rPr>
                <w:rFonts w:cstheme="minorHAnsi"/>
                <w:bCs/>
                <w:sz w:val="24"/>
                <w:szCs w:val="24"/>
              </w:rPr>
              <w:t xml:space="preserve"> </w:t>
            </w: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1636BC" w:rsidRPr="00640DB1" w14:paraId="4FD22CF5" w14:textId="77777777" w:rsidTr="007E1D72">
              <w:trPr>
                <w:trHeight w:val="315"/>
              </w:trPr>
              <w:tc>
                <w:tcPr>
                  <w:tcW w:w="2608" w:type="dxa"/>
                </w:tcPr>
                <w:p w14:paraId="64572AE7" w14:textId="599E1B88" w:rsidR="001636BC" w:rsidRPr="00640DB1" w:rsidRDefault="00C27D49" w:rsidP="009C0D8E">
                  <w:pPr>
                    <w:framePr w:hSpace="180" w:wrap="around" w:vAnchor="text" w:hAnchor="text" w:y="1"/>
                    <w:suppressOverlap/>
                    <w:rPr>
                      <w:rFonts w:ascii="Calibri" w:eastAsia="Calibri" w:hAnsi="Calibri" w:cs="Calibri"/>
                      <w:sz w:val="24"/>
                      <w:szCs w:val="24"/>
                    </w:rPr>
                  </w:pPr>
                  <w:r>
                    <w:rPr>
                      <w:rFonts w:ascii="Calibri" w:eastAsia="Calibri" w:hAnsi="Calibri" w:cs="Calibri"/>
                      <w:sz w:val="24"/>
                      <w:szCs w:val="24"/>
                    </w:rPr>
                    <w:t xml:space="preserve">Vote Outcome: </w:t>
                  </w:r>
                  <w:r w:rsidR="001636BC" w:rsidRPr="00640DB1">
                    <w:rPr>
                      <w:rFonts w:ascii="Calibri" w:eastAsia="Calibri" w:hAnsi="Calibri" w:cs="Calibri"/>
                      <w:sz w:val="24"/>
                      <w:szCs w:val="24"/>
                    </w:rPr>
                    <w:t>For: 6</w:t>
                  </w:r>
                </w:p>
              </w:tc>
              <w:tc>
                <w:tcPr>
                  <w:tcW w:w="2608" w:type="dxa"/>
                </w:tcPr>
                <w:p w14:paraId="7F15DB8C" w14:textId="3CE534D9" w:rsidR="001636BC" w:rsidRPr="00640DB1" w:rsidRDefault="001636BC" w:rsidP="009C0D8E">
                  <w:pPr>
                    <w:framePr w:hSpace="180" w:wrap="around" w:vAnchor="text" w:hAnchor="text" w:y="1"/>
                    <w:suppressOverlap/>
                    <w:rPr>
                      <w:rFonts w:ascii="Calibri" w:eastAsia="Calibri" w:hAnsi="Calibri" w:cs="Calibri"/>
                      <w:sz w:val="24"/>
                      <w:szCs w:val="24"/>
                    </w:rPr>
                  </w:pPr>
                  <w:r w:rsidRPr="00640DB1">
                    <w:rPr>
                      <w:rFonts w:ascii="Calibri" w:eastAsia="Calibri" w:hAnsi="Calibri" w:cs="Calibri"/>
                      <w:sz w:val="24"/>
                      <w:szCs w:val="24"/>
                    </w:rPr>
                    <w:t>Against: 2</w:t>
                  </w:r>
                </w:p>
              </w:tc>
              <w:tc>
                <w:tcPr>
                  <w:tcW w:w="2609" w:type="dxa"/>
                </w:tcPr>
                <w:p w14:paraId="04947ED4" w14:textId="065D7B49" w:rsidR="001636BC" w:rsidRPr="00640DB1" w:rsidRDefault="001636BC" w:rsidP="009C0D8E">
                  <w:pPr>
                    <w:framePr w:hSpace="180" w:wrap="around" w:vAnchor="text" w:hAnchor="text" w:y="1"/>
                    <w:suppressOverlap/>
                    <w:rPr>
                      <w:rFonts w:ascii="Calibri" w:eastAsia="Calibri" w:hAnsi="Calibri" w:cs="Calibri"/>
                      <w:sz w:val="24"/>
                      <w:szCs w:val="24"/>
                    </w:rPr>
                  </w:pPr>
                  <w:r w:rsidRPr="00640DB1">
                    <w:rPr>
                      <w:rFonts w:ascii="Calibri" w:eastAsia="Calibri" w:hAnsi="Calibri" w:cs="Calibri"/>
                      <w:sz w:val="24"/>
                      <w:szCs w:val="24"/>
                    </w:rPr>
                    <w:t>Abstentions: 2</w:t>
                  </w:r>
                </w:p>
              </w:tc>
            </w:tr>
          </w:tbl>
          <w:p w14:paraId="1928C91C" w14:textId="7ECA0331" w:rsidR="00676255" w:rsidRPr="00640DB1" w:rsidRDefault="00676255" w:rsidP="00F619E8">
            <w:pPr>
              <w:rPr>
                <w:rFonts w:cstheme="minorHAnsi"/>
                <w:bCs/>
                <w:sz w:val="24"/>
                <w:szCs w:val="24"/>
              </w:rPr>
            </w:pPr>
          </w:p>
        </w:tc>
      </w:tr>
      <w:tr w:rsidR="00F619E8" w:rsidRPr="00640DB1" w14:paraId="5538248B" w14:textId="77777777" w:rsidTr="002157FD">
        <w:tc>
          <w:tcPr>
            <w:tcW w:w="524" w:type="dxa"/>
          </w:tcPr>
          <w:p w14:paraId="1EDE2FD0" w14:textId="77777777" w:rsidR="00F619E8" w:rsidRPr="00640DB1" w:rsidRDefault="00F619E8" w:rsidP="00F619E8">
            <w:pPr>
              <w:rPr>
                <w:rFonts w:cstheme="minorHAnsi"/>
                <w:b/>
                <w:sz w:val="24"/>
                <w:szCs w:val="24"/>
              </w:rPr>
            </w:pPr>
          </w:p>
        </w:tc>
        <w:tc>
          <w:tcPr>
            <w:tcW w:w="8265" w:type="dxa"/>
          </w:tcPr>
          <w:p w14:paraId="4C7BB3BC" w14:textId="77777777" w:rsidR="00F619E8" w:rsidRPr="00640DB1" w:rsidRDefault="00F619E8" w:rsidP="001053B2">
            <w:pPr>
              <w:rPr>
                <w:rFonts w:cstheme="minorHAnsi"/>
                <w:b/>
                <w:sz w:val="24"/>
                <w:szCs w:val="24"/>
              </w:rPr>
            </w:pPr>
          </w:p>
          <w:p w14:paraId="4CDCFF3A" w14:textId="604B86B5" w:rsidR="007402BB" w:rsidRPr="00640DB1" w:rsidRDefault="007402BB" w:rsidP="007402BB">
            <w:pPr>
              <w:rPr>
                <w:rFonts w:cstheme="minorHAnsi"/>
                <w:b/>
                <w:sz w:val="24"/>
                <w:szCs w:val="24"/>
              </w:rPr>
            </w:pPr>
          </w:p>
        </w:tc>
      </w:tr>
      <w:tr w:rsidR="00F619E8" w:rsidRPr="00640DB1" w14:paraId="0784E669" w14:textId="77777777" w:rsidTr="002157FD">
        <w:tc>
          <w:tcPr>
            <w:tcW w:w="524" w:type="dxa"/>
          </w:tcPr>
          <w:p w14:paraId="0AEBFFCF" w14:textId="0323063F" w:rsidR="00F619E8" w:rsidRPr="00640DB1" w:rsidRDefault="00F619E8" w:rsidP="00F619E8">
            <w:pPr>
              <w:rPr>
                <w:rFonts w:cstheme="minorHAnsi"/>
                <w:b/>
                <w:sz w:val="24"/>
                <w:szCs w:val="24"/>
              </w:rPr>
            </w:pPr>
            <w:r w:rsidRPr="00640DB1">
              <w:rPr>
                <w:rFonts w:cstheme="minorHAnsi"/>
                <w:b/>
                <w:sz w:val="24"/>
                <w:szCs w:val="24"/>
              </w:rPr>
              <w:t>9.</w:t>
            </w:r>
          </w:p>
        </w:tc>
        <w:tc>
          <w:tcPr>
            <w:tcW w:w="8265" w:type="dxa"/>
          </w:tcPr>
          <w:p w14:paraId="0DCB9F2A" w14:textId="717D2227" w:rsidR="00F619E8" w:rsidRPr="00640DB1" w:rsidRDefault="008E35CE" w:rsidP="00F619E8">
            <w:pPr>
              <w:rPr>
                <w:rFonts w:cstheme="minorHAnsi"/>
                <w:b/>
                <w:sz w:val="24"/>
                <w:szCs w:val="24"/>
              </w:rPr>
            </w:pPr>
            <w:r w:rsidRPr="00640DB1">
              <w:rPr>
                <w:rFonts w:cstheme="minorHAnsi"/>
                <w:b/>
                <w:sz w:val="24"/>
                <w:szCs w:val="24"/>
              </w:rPr>
              <w:t>Speed</w:t>
            </w:r>
            <w:r w:rsidR="00F869CB" w:rsidRPr="00640DB1">
              <w:rPr>
                <w:rFonts w:cstheme="minorHAnsi"/>
                <w:b/>
                <w:sz w:val="24"/>
                <w:szCs w:val="24"/>
              </w:rPr>
              <w:t>w</w:t>
            </w:r>
            <w:r w:rsidRPr="00640DB1">
              <w:rPr>
                <w:rFonts w:cstheme="minorHAnsi"/>
                <w:b/>
                <w:sz w:val="24"/>
                <w:szCs w:val="24"/>
              </w:rPr>
              <w:t>atch</w:t>
            </w:r>
          </w:p>
          <w:p w14:paraId="0B479E43" w14:textId="6F84E09B" w:rsidR="00F869CB" w:rsidRDefault="00F869CB" w:rsidP="00F619E8">
            <w:pPr>
              <w:rPr>
                <w:rFonts w:cstheme="minorHAnsi"/>
                <w:b/>
                <w:sz w:val="24"/>
                <w:szCs w:val="24"/>
              </w:rPr>
            </w:pPr>
          </w:p>
          <w:p w14:paraId="57A9945E" w14:textId="0366CA35" w:rsidR="004E5225" w:rsidRDefault="004E5225" w:rsidP="00F619E8">
            <w:pPr>
              <w:rPr>
                <w:rFonts w:cstheme="minorHAnsi"/>
                <w:b/>
                <w:sz w:val="24"/>
                <w:szCs w:val="24"/>
              </w:rPr>
            </w:pPr>
            <w:r>
              <w:rPr>
                <w:rFonts w:cstheme="minorHAnsi"/>
                <w:b/>
                <w:sz w:val="24"/>
                <w:szCs w:val="24"/>
              </w:rPr>
              <w:t>Councillor Taylor reported that speedwatch events were continuing.  More volunteers were required.</w:t>
            </w:r>
          </w:p>
          <w:p w14:paraId="196817BE" w14:textId="77777777" w:rsidR="004E5225" w:rsidRPr="00640DB1" w:rsidRDefault="004E5225" w:rsidP="00F619E8">
            <w:pPr>
              <w:rPr>
                <w:rFonts w:cstheme="minorHAnsi"/>
                <w:b/>
                <w:sz w:val="24"/>
                <w:szCs w:val="24"/>
              </w:rPr>
            </w:pPr>
          </w:p>
          <w:p w14:paraId="7187378C" w14:textId="756F1DCD" w:rsidR="007B65B5" w:rsidRPr="00640DB1" w:rsidRDefault="004E5225" w:rsidP="00F619E8">
            <w:pPr>
              <w:rPr>
                <w:rFonts w:cstheme="minorHAnsi"/>
                <w:bCs/>
                <w:sz w:val="24"/>
                <w:szCs w:val="24"/>
              </w:rPr>
            </w:pPr>
            <w:proofErr w:type="gramStart"/>
            <w:r>
              <w:rPr>
                <w:rFonts w:cstheme="minorHAnsi"/>
                <w:bCs/>
                <w:sz w:val="24"/>
                <w:szCs w:val="24"/>
              </w:rPr>
              <w:t>There</w:t>
            </w:r>
            <w:proofErr w:type="gramEnd"/>
            <w:r>
              <w:rPr>
                <w:rFonts w:cstheme="minorHAnsi"/>
                <w:bCs/>
                <w:sz w:val="24"/>
                <w:szCs w:val="24"/>
              </w:rPr>
              <w:t xml:space="preserve"> remained ongoing problems with one of the Speed Indicator Devices (SID) </w:t>
            </w:r>
            <w:r w:rsidR="007B65B5" w:rsidRPr="00640DB1">
              <w:rPr>
                <w:rFonts w:cstheme="minorHAnsi"/>
                <w:bCs/>
                <w:sz w:val="24"/>
                <w:szCs w:val="24"/>
              </w:rPr>
              <w:t xml:space="preserve">Cllr Taylor reported all batteries in </w:t>
            </w:r>
            <w:r w:rsidR="002F5E5F" w:rsidRPr="00640DB1">
              <w:rPr>
                <w:rFonts w:cstheme="minorHAnsi"/>
                <w:bCs/>
                <w:sz w:val="24"/>
                <w:szCs w:val="24"/>
              </w:rPr>
              <w:t xml:space="preserve">the </w:t>
            </w:r>
            <w:r w:rsidR="007B65B5" w:rsidRPr="00640DB1">
              <w:rPr>
                <w:rFonts w:cstheme="minorHAnsi"/>
                <w:bCs/>
                <w:sz w:val="24"/>
                <w:szCs w:val="24"/>
              </w:rPr>
              <w:t xml:space="preserve">existing SIDs were re-charged for the moment as replacement will take 4 weeks. </w:t>
            </w:r>
          </w:p>
          <w:p w14:paraId="7DF93D63" w14:textId="77777777" w:rsidR="007B65B5" w:rsidRPr="00640DB1" w:rsidRDefault="007B65B5" w:rsidP="00F619E8">
            <w:pPr>
              <w:rPr>
                <w:rFonts w:cstheme="minorHAnsi"/>
                <w:bCs/>
                <w:sz w:val="24"/>
                <w:szCs w:val="24"/>
              </w:rPr>
            </w:pPr>
          </w:p>
          <w:p w14:paraId="1AC15FCC" w14:textId="1A3095E4" w:rsidR="00F619E8" w:rsidRPr="00640DB1" w:rsidRDefault="004E5225" w:rsidP="00F619E8">
            <w:pPr>
              <w:rPr>
                <w:rFonts w:cstheme="minorHAnsi"/>
                <w:b/>
                <w:sz w:val="24"/>
                <w:szCs w:val="24"/>
              </w:rPr>
            </w:pPr>
            <w:r>
              <w:rPr>
                <w:rFonts w:cstheme="minorHAnsi"/>
                <w:b/>
                <w:sz w:val="24"/>
                <w:szCs w:val="24"/>
              </w:rPr>
              <w:t xml:space="preserve">Resolved that </w:t>
            </w:r>
            <w:r w:rsidR="007B65B5" w:rsidRPr="00640DB1">
              <w:rPr>
                <w:rFonts w:cstheme="minorHAnsi"/>
                <w:b/>
                <w:sz w:val="24"/>
                <w:szCs w:val="24"/>
              </w:rPr>
              <w:t>discussion of new SIDs will be moved to</w:t>
            </w:r>
            <w:r w:rsidR="00F32E4E" w:rsidRPr="00640DB1">
              <w:rPr>
                <w:rFonts w:cstheme="minorHAnsi"/>
                <w:b/>
                <w:sz w:val="24"/>
                <w:szCs w:val="24"/>
              </w:rPr>
              <w:t xml:space="preserve"> November</w:t>
            </w:r>
            <w:r w:rsidR="007B65B5" w:rsidRPr="00640DB1">
              <w:rPr>
                <w:rFonts w:cstheme="minorHAnsi"/>
                <w:b/>
                <w:sz w:val="24"/>
                <w:szCs w:val="24"/>
              </w:rPr>
              <w:t xml:space="preserve"> meeting. Cllr to send info</w:t>
            </w:r>
            <w:r w:rsidR="00FD7C53" w:rsidRPr="00640DB1">
              <w:rPr>
                <w:rFonts w:cstheme="minorHAnsi"/>
                <w:b/>
                <w:sz w:val="24"/>
                <w:szCs w:val="24"/>
              </w:rPr>
              <w:t>rmation</w:t>
            </w:r>
            <w:r w:rsidR="007B65B5" w:rsidRPr="00640DB1">
              <w:rPr>
                <w:rFonts w:cstheme="minorHAnsi"/>
                <w:b/>
                <w:sz w:val="24"/>
                <w:szCs w:val="24"/>
              </w:rPr>
              <w:t xml:space="preserve"> of the broken SID</w:t>
            </w:r>
            <w:r w:rsidR="00FD7C53" w:rsidRPr="00640DB1">
              <w:rPr>
                <w:rFonts w:cstheme="minorHAnsi"/>
                <w:b/>
                <w:sz w:val="24"/>
                <w:szCs w:val="24"/>
              </w:rPr>
              <w:t>(s)</w:t>
            </w:r>
            <w:r w:rsidR="007B65B5" w:rsidRPr="00640DB1">
              <w:rPr>
                <w:rFonts w:cstheme="minorHAnsi"/>
                <w:b/>
                <w:sz w:val="24"/>
                <w:szCs w:val="24"/>
              </w:rPr>
              <w:t xml:space="preserve"> </w:t>
            </w:r>
            <w:r>
              <w:rPr>
                <w:rFonts w:cstheme="minorHAnsi"/>
                <w:b/>
                <w:sz w:val="24"/>
                <w:szCs w:val="24"/>
              </w:rPr>
              <w:t xml:space="preserve">and the timeline of measures taken to repair it </w:t>
            </w:r>
            <w:r w:rsidR="007B65B5" w:rsidRPr="00640DB1">
              <w:rPr>
                <w:rFonts w:cstheme="minorHAnsi"/>
                <w:b/>
                <w:sz w:val="24"/>
                <w:szCs w:val="24"/>
              </w:rPr>
              <w:t>to the Clerk.</w:t>
            </w:r>
          </w:p>
        </w:tc>
      </w:tr>
      <w:tr w:rsidR="00F619E8" w:rsidRPr="00640DB1" w14:paraId="5187D4A2" w14:textId="77777777" w:rsidTr="002157FD">
        <w:tc>
          <w:tcPr>
            <w:tcW w:w="524" w:type="dxa"/>
          </w:tcPr>
          <w:p w14:paraId="34C1073B" w14:textId="77777777" w:rsidR="00F619E8" w:rsidRPr="00640DB1" w:rsidRDefault="00F619E8" w:rsidP="00F619E8">
            <w:pPr>
              <w:rPr>
                <w:rFonts w:cstheme="minorHAnsi"/>
                <w:b/>
                <w:sz w:val="24"/>
                <w:szCs w:val="24"/>
              </w:rPr>
            </w:pPr>
          </w:p>
        </w:tc>
        <w:tc>
          <w:tcPr>
            <w:tcW w:w="8265" w:type="dxa"/>
          </w:tcPr>
          <w:p w14:paraId="6C3F4004" w14:textId="4FF89D0E" w:rsidR="00A34AFD" w:rsidRPr="00640DB1" w:rsidRDefault="00A34AFD" w:rsidP="00F619E8">
            <w:pPr>
              <w:rPr>
                <w:rFonts w:cstheme="minorHAnsi"/>
                <w:bCs/>
                <w:sz w:val="24"/>
                <w:szCs w:val="24"/>
              </w:rPr>
            </w:pPr>
          </w:p>
        </w:tc>
      </w:tr>
      <w:tr w:rsidR="00F619E8" w:rsidRPr="00640DB1" w14:paraId="33535305" w14:textId="77777777" w:rsidTr="002157FD">
        <w:tc>
          <w:tcPr>
            <w:tcW w:w="524" w:type="dxa"/>
          </w:tcPr>
          <w:p w14:paraId="49738AF2" w14:textId="7410C757" w:rsidR="00F619E8" w:rsidRPr="00640DB1" w:rsidRDefault="00F619E8" w:rsidP="00F619E8">
            <w:pPr>
              <w:rPr>
                <w:rFonts w:cstheme="minorHAnsi"/>
                <w:b/>
                <w:sz w:val="24"/>
                <w:szCs w:val="24"/>
              </w:rPr>
            </w:pPr>
            <w:r w:rsidRPr="00640DB1">
              <w:rPr>
                <w:rFonts w:cstheme="minorHAnsi"/>
                <w:b/>
                <w:sz w:val="24"/>
                <w:szCs w:val="24"/>
              </w:rPr>
              <w:t>10.</w:t>
            </w:r>
          </w:p>
        </w:tc>
        <w:tc>
          <w:tcPr>
            <w:tcW w:w="8265" w:type="dxa"/>
          </w:tcPr>
          <w:p w14:paraId="19DEEBBB" w14:textId="77777777" w:rsidR="00F619E8" w:rsidRPr="00640DB1" w:rsidRDefault="00214273" w:rsidP="00F619E8">
            <w:pPr>
              <w:rPr>
                <w:rFonts w:cstheme="minorHAnsi"/>
                <w:b/>
                <w:sz w:val="24"/>
                <w:szCs w:val="24"/>
              </w:rPr>
            </w:pPr>
            <w:r w:rsidRPr="00640DB1">
              <w:rPr>
                <w:rFonts w:cstheme="minorHAnsi"/>
                <w:b/>
                <w:sz w:val="24"/>
                <w:szCs w:val="24"/>
              </w:rPr>
              <w:t>Highways and Footpaths</w:t>
            </w:r>
          </w:p>
          <w:p w14:paraId="3E19B7DA" w14:textId="77777777" w:rsidR="00214273" w:rsidRPr="00640DB1" w:rsidRDefault="00214273" w:rsidP="00F619E8">
            <w:pPr>
              <w:rPr>
                <w:rFonts w:cstheme="minorHAnsi"/>
                <w:b/>
                <w:sz w:val="24"/>
                <w:szCs w:val="24"/>
              </w:rPr>
            </w:pPr>
          </w:p>
          <w:p w14:paraId="1E1CBEB0" w14:textId="455F6EC0" w:rsidR="000D0E9B" w:rsidRPr="00640DB1" w:rsidRDefault="000D0E9B" w:rsidP="00F619E8">
            <w:pPr>
              <w:rPr>
                <w:rFonts w:cstheme="minorHAnsi"/>
                <w:bCs/>
                <w:sz w:val="24"/>
                <w:szCs w:val="24"/>
                <w:u w:val="single"/>
              </w:rPr>
            </w:pPr>
            <w:r w:rsidRPr="00640DB1">
              <w:rPr>
                <w:rFonts w:cstheme="minorHAnsi"/>
                <w:bCs/>
                <w:sz w:val="24"/>
                <w:szCs w:val="24"/>
                <w:u w:val="single"/>
              </w:rPr>
              <w:lastRenderedPageBreak/>
              <w:t>Footpath report</w:t>
            </w:r>
          </w:p>
          <w:p w14:paraId="5C427151" w14:textId="0FA9E4F1" w:rsidR="00FB3D58" w:rsidRPr="00640DB1" w:rsidRDefault="001A70D1" w:rsidP="00F619E8">
            <w:pPr>
              <w:rPr>
                <w:rFonts w:cstheme="minorHAnsi"/>
                <w:bCs/>
                <w:sz w:val="24"/>
                <w:szCs w:val="24"/>
              </w:rPr>
            </w:pPr>
            <w:r w:rsidRPr="00640DB1">
              <w:rPr>
                <w:rFonts w:cstheme="minorHAnsi"/>
                <w:bCs/>
                <w:sz w:val="24"/>
                <w:szCs w:val="24"/>
              </w:rPr>
              <w:t xml:space="preserve">Cllr King reported that footpath </w:t>
            </w:r>
            <w:r w:rsidR="004067A1" w:rsidRPr="00640DB1">
              <w:rPr>
                <w:rFonts w:cstheme="minorHAnsi"/>
                <w:bCs/>
                <w:sz w:val="24"/>
                <w:szCs w:val="24"/>
              </w:rPr>
              <w:t xml:space="preserve">programme had been well received, and the Head of Staffordshire County Council Rights of Way </w:t>
            </w:r>
            <w:r w:rsidR="00B5505C" w:rsidRPr="00640DB1">
              <w:rPr>
                <w:rFonts w:cstheme="minorHAnsi"/>
                <w:bCs/>
                <w:sz w:val="24"/>
                <w:szCs w:val="24"/>
              </w:rPr>
              <w:t>complimented on the achievements.</w:t>
            </w:r>
            <w:r w:rsidR="009A2D26" w:rsidRPr="00640DB1">
              <w:rPr>
                <w:rFonts w:cstheme="minorHAnsi"/>
                <w:bCs/>
                <w:sz w:val="24"/>
                <w:szCs w:val="24"/>
              </w:rPr>
              <w:t xml:space="preserve"> Footpath report had been sent out.</w:t>
            </w:r>
          </w:p>
          <w:p w14:paraId="6F96DE1C" w14:textId="77777777" w:rsidR="007402BB" w:rsidRPr="00640DB1" w:rsidRDefault="007402BB" w:rsidP="00F619E8">
            <w:pPr>
              <w:rPr>
                <w:rFonts w:cstheme="minorHAnsi"/>
                <w:bCs/>
                <w:sz w:val="24"/>
                <w:szCs w:val="24"/>
              </w:rPr>
            </w:pPr>
          </w:p>
          <w:p w14:paraId="1B49A73D" w14:textId="40D74FA1" w:rsidR="007402BB" w:rsidRPr="00640DB1" w:rsidRDefault="007402BB" w:rsidP="00F619E8">
            <w:pPr>
              <w:rPr>
                <w:rFonts w:cstheme="minorHAnsi"/>
                <w:b/>
                <w:sz w:val="24"/>
                <w:szCs w:val="24"/>
              </w:rPr>
            </w:pPr>
            <w:r w:rsidRPr="00640DB1">
              <w:rPr>
                <w:rFonts w:cstheme="minorHAnsi"/>
                <w:b/>
                <w:sz w:val="24"/>
                <w:szCs w:val="24"/>
              </w:rPr>
              <w:t>Noted</w:t>
            </w:r>
          </w:p>
          <w:p w14:paraId="0E996576" w14:textId="77777777" w:rsidR="009A2D26" w:rsidRPr="00640DB1" w:rsidRDefault="009A2D26" w:rsidP="00F619E8">
            <w:pPr>
              <w:rPr>
                <w:rFonts w:cstheme="minorHAnsi"/>
                <w:bCs/>
                <w:sz w:val="24"/>
                <w:szCs w:val="24"/>
              </w:rPr>
            </w:pPr>
          </w:p>
          <w:p w14:paraId="2D0ABFCA" w14:textId="0F4CD8A7" w:rsidR="005D4AA0" w:rsidRPr="00640DB1" w:rsidRDefault="005D4AA0" w:rsidP="00F619E8">
            <w:pPr>
              <w:rPr>
                <w:rFonts w:cstheme="minorHAnsi"/>
                <w:bCs/>
                <w:sz w:val="24"/>
                <w:szCs w:val="24"/>
                <w:u w:val="single"/>
              </w:rPr>
            </w:pPr>
            <w:r w:rsidRPr="00640DB1">
              <w:rPr>
                <w:rFonts w:cstheme="minorHAnsi"/>
                <w:bCs/>
                <w:sz w:val="24"/>
                <w:szCs w:val="24"/>
                <w:u w:val="single"/>
              </w:rPr>
              <w:t>Finger Posts</w:t>
            </w:r>
          </w:p>
          <w:p w14:paraId="23C81C96" w14:textId="5A3462A0" w:rsidR="004E5225" w:rsidRDefault="004E5225" w:rsidP="00F619E8">
            <w:pPr>
              <w:rPr>
                <w:rFonts w:cstheme="minorHAnsi"/>
                <w:bCs/>
                <w:sz w:val="24"/>
                <w:szCs w:val="24"/>
              </w:rPr>
            </w:pPr>
          </w:p>
          <w:p w14:paraId="26B88B0A" w14:textId="45F8ABFF" w:rsidR="004E5225" w:rsidRDefault="004E5225" w:rsidP="00F619E8">
            <w:pPr>
              <w:rPr>
                <w:rFonts w:cstheme="minorHAnsi"/>
                <w:bCs/>
                <w:sz w:val="24"/>
                <w:szCs w:val="24"/>
              </w:rPr>
            </w:pPr>
            <w:r>
              <w:rPr>
                <w:rFonts w:cstheme="minorHAnsi"/>
                <w:bCs/>
                <w:sz w:val="24"/>
                <w:szCs w:val="24"/>
              </w:rPr>
              <w:t>There were some minor issues to resolve and some further work to be done to complete the fingerpost project.</w:t>
            </w:r>
          </w:p>
          <w:p w14:paraId="6FEB3697" w14:textId="77777777" w:rsidR="004E5225" w:rsidRDefault="004E5225" w:rsidP="00F619E8">
            <w:pPr>
              <w:rPr>
                <w:rFonts w:cstheme="minorHAnsi"/>
                <w:bCs/>
                <w:sz w:val="24"/>
                <w:szCs w:val="24"/>
              </w:rPr>
            </w:pPr>
          </w:p>
          <w:p w14:paraId="2E147326" w14:textId="61C63783" w:rsidR="005D4AA0" w:rsidRPr="00640DB1" w:rsidRDefault="00C8589A" w:rsidP="00F619E8">
            <w:pPr>
              <w:rPr>
                <w:rFonts w:cstheme="minorHAnsi"/>
                <w:bCs/>
                <w:sz w:val="24"/>
                <w:szCs w:val="24"/>
              </w:rPr>
            </w:pPr>
            <w:r w:rsidRPr="00640DB1">
              <w:rPr>
                <w:rFonts w:cstheme="minorHAnsi"/>
                <w:bCs/>
                <w:sz w:val="24"/>
                <w:szCs w:val="24"/>
              </w:rPr>
              <w:t xml:space="preserve">Cllr King reported that 10 new </w:t>
            </w:r>
            <w:r w:rsidR="004E5225">
              <w:rPr>
                <w:rFonts w:cstheme="minorHAnsi"/>
                <w:bCs/>
                <w:sz w:val="24"/>
                <w:szCs w:val="24"/>
              </w:rPr>
              <w:t>finger markers</w:t>
            </w:r>
            <w:r w:rsidRPr="00640DB1">
              <w:rPr>
                <w:rFonts w:cstheme="minorHAnsi"/>
                <w:bCs/>
                <w:sz w:val="24"/>
                <w:szCs w:val="24"/>
              </w:rPr>
              <w:t xml:space="preserve"> </w:t>
            </w:r>
            <w:r w:rsidR="00FD7C53" w:rsidRPr="00640DB1">
              <w:rPr>
                <w:rFonts w:cstheme="minorHAnsi"/>
                <w:bCs/>
                <w:sz w:val="24"/>
                <w:szCs w:val="24"/>
              </w:rPr>
              <w:t>were</w:t>
            </w:r>
            <w:r w:rsidRPr="00640DB1">
              <w:rPr>
                <w:rFonts w:cstheme="minorHAnsi"/>
                <w:bCs/>
                <w:sz w:val="24"/>
                <w:szCs w:val="24"/>
              </w:rPr>
              <w:t xml:space="preserve"> needed</w:t>
            </w:r>
            <w:r w:rsidR="009E539B" w:rsidRPr="00640DB1">
              <w:rPr>
                <w:rFonts w:cstheme="minorHAnsi"/>
                <w:bCs/>
                <w:sz w:val="24"/>
                <w:szCs w:val="24"/>
              </w:rPr>
              <w:t>.</w:t>
            </w:r>
            <w:r w:rsidR="004E5225">
              <w:rPr>
                <w:rFonts w:cstheme="minorHAnsi"/>
                <w:bCs/>
                <w:sz w:val="24"/>
                <w:szCs w:val="24"/>
              </w:rPr>
              <w:t xml:space="preserve"> He had received quotes for the finger markers and estimated a further 2</w:t>
            </w:r>
            <w:r w:rsidR="000E4A2C">
              <w:rPr>
                <w:rFonts w:cstheme="minorHAnsi"/>
                <w:bCs/>
                <w:sz w:val="24"/>
                <w:szCs w:val="24"/>
              </w:rPr>
              <w:t>-</w:t>
            </w:r>
            <w:r w:rsidR="004E5225">
              <w:rPr>
                <w:rFonts w:cstheme="minorHAnsi"/>
                <w:bCs/>
                <w:sz w:val="24"/>
                <w:szCs w:val="24"/>
              </w:rPr>
              <w:t>day work from the garden contractor who had helped fit the posts was needed.</w:t>
            </w:r>
            <w:r w:rsidR="009E539B" w:rsidRPr="00640DB1">
              <w:rPr>
                <w:rFonts w:cstheme="minorHAnsi"/>
                <w:bCs/>
                <w:sz w:val="24"/>
                <w:szCs w:val="24"/>
              </w:rPr>
              <w:t xml:space="preserve"> Councillors voted </w:t>
            </w:r>
            <w:r w:rsidR="00137E26" w:rsidRPr="00640DB1">
              <w:rPr>
                <w:rFonts w:cstheme="minorHAnsi"/>
                <w:bCs/>
                <w:sz w:val="24"/>
                <w:szCs w:val="24"/>
              </w:rPr>
              <w:t>and</w:t>
            </w:r>
            <w:r w:rsidR="009E539B" w:rsidRPr="00640DB1">
              <w:rPr>
                <w:rFonts w:cstheme="minorHAnsi"/>
                <w:bCs/>
                <w:sz w:val="24"/>
                <w:szCs w:val="24"/>
              </w:rPr>
              <w:t xml:space="preserve"> agree</w:t>
            </w:r>
            <w:r w:rsidR="00137E26" w:rsidRPr="00640DB1">
              <w:rPr>
                <w:rFonts w:cstheme="minorHAnsi"/>
                <w:bCs/>
                <w:sz w:val="24"/>
                <w:szCs w:val="24"/>
              </w:rPr>
              <w:t>d</w:t>
            </w:r>
            <w:r w:rsidR="009E539B" w:rsidRPr="00640DB1">
              <w:rPr>
                <w:rFonts w:cstheme="minorHAnsi"/>
                <w:bCs/>
                <w:sz w:val="24"/>
                <w:szCs w:val="24"/>
              </w:rPr>
              <w:t xml:space="preserve"> on a budget of up to £1,300</w:t>
            </w:r>
            <w:r w:rsidR="00B14191" w:rsidRPr="00640DB1">
              <w:rPr>
                <w:rFonts w:cstheme="minorHAnsi"/>
                <w:bCs/>
                <w:sz w:val="24"/>
                <w:szCs w:val="24"/>
              </w:rPr>
              <w:t>.</w:t>
            </w:r>
          </w:p>
          <w:p w14:paraId="01005600" w14:textId="77777777" w:rsidR="00B14191" w:rsidRPr="00640DB1" w:rsidRDefault="00B14191" w:rsidP="00F619E8">
            <w:pPr>
              <w:rPr>
                <w:rFonts w:cstheme="minorHAnsi"/>
                <w:bCs/>
                <w:sz w:val="24"/>
                <w:szCs w:val="24"/>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B14191" w:rsidRPr="00640DB1" w14:paraId="41EB8D6D" w14:textId="77777777" w:rsidTr="007E1D72">
              <w:trPr>
                <w:trHeight w:val="315"/>
              </w:trPr>
              <w:tc>
                <w:tcPr>
                  <w:tcW w:w="2608" w:type="dxa"/>
                </w:tcPr>
                <w:p w14:paraId="1961CC68" w14:textId="25AE94BB" w:rsidR="00B14191" w:rsidRPr="00640DB1" w:rsidRDefault="000E4A2C" w:rsidP="009C0D8E">
                  <w:pPr>
                    <w:framePr w:hSpace="180" w:wrap="around" w:vAnchor="text" w:hAnchor="text" w:y="1"/>
                    <w:suppressOverlap/>
                    <w:rPr>
                      <w:rFonts w:ascii="Calibri" w:eastAsia="Calibri" w:hAnsi="Calibri" w:cs="Calibri"/>
                      <w:sz w:val="24"/>
                      <w:szCs w:val="24"/>
                    </w:rPr>
                  </w:pPr>
                  <w:r>
                    <w:rPr>
                      <w:rFonts w:ascii="Calibri" w:eastAsia="Calibri" w:hAnsi="Calibri" w:cs="Calibri"/>
                      <w:sz w:val="24"/>
                      <w:szCs w:val="24"/>
                    </w:rPr>
                    <w:t xml:space="preserve">Vote Outcome: </w:t>
                  </w:r>
                  <w:r w:rsidR="00B14191" w:rsidRPr="00640DB1">
                    <w:rPr>
                      <w:rFonts w:ascii="Calibri" w:eastAsia="Calibri" w:hAnsi="Calibri" w:cs="Calibri"/>
                      <w:sz w:val="24"/>
                      <w:szCs w:val="24"/>
                    </w:rPr>
                    <w:t xml:space="preserve">For: </w:t>
                  </w:r>
                  <w:r w:rsidR="007D6BB9" w:rsidRPr="00640DB1">
                    <w:rPr>
                      <w:rFonts w:ascii="Calibri" w:eastAsia="Calibri" w:hAnsi="Calibri" w:cs="Calibri"/>
                      <w:sz w:val="24"/>
                      <w:szCs w:val="24"/>
                    </w:rPr>
                    <w:t>8</w:t>
                  </w:r>
                </w:p>
              </w:tc>
              <w:tc>
                <w:tcPr>
                  <w:tcW w:w="2608" w:type="dxa"/>
                </w:tcPr>
                <w:p w14:paraId="57EB7F7B" w14:textId="65D38B05" w:rsidR="00B14191" w:rsidRPr="00640DB1" w:rsidRDefault="00B14191" w:rsidP="009C0D8E">
                  <w:pPr>
                    <w:framePr w:hSpace="180" w:wrap="around" w:vAnchor="text" w:hAnchor="text" w:y="1"/>
                    <w:suppressOverlap/>
                    <w:rPr>
                      <w:rFonts w:ascii="Calibri" w:eastAsia="Calibri" w:hAnsi="Calibri" w:cs="Calibri"/>
                      <w:sz w:val="24"/>
                      <w:szCs w:val="24"/>
                    </w:rPr>
                  </w:pPr>
                  <w:r w:rsidRPr="00640DB1">
                    <w:rPr>
                      <w:rFonts w:ascii="Calibri" w:eastAsia="Calibri" w:hAnsi="Calibri" w:cs="Calibri"/>
                      <w:sz w:val="24"/>
                      <w:szCs w:val="24"/>
                    </w:rPr>
                    <w:t>Against: 0</w:t>
                  </w:r>
                </w:p>
              </w:tc>
              <w:tc>
                <w:tcPr>
                  <w:tcW w:w="2609" w:type="dxa"/>
                </w:tcPr>
                <w:p w14:paraId="00867963" w14:textId="4D9A07A1" w:rsidR="00B14191" w:rsidRPr="00640DB1" w:rsidRDefault="00B14191" w:rsidP="009C0D8E">
                  <w:pPr>
                    <w:framePr w:hSpace="180" w:wrap="around" w:vAnchor="text" w:hAnchor="text" w:y="1"/>
                    <w:suppressOverlap/>
                    <w:rPr>
                      <w:rFonts w:ascii="Calibri" w:eastAsia="Calibri" w:hAnsi="Calibri" w:cs="Calibri"/>
                      <w:sz w:val="24"/>
                      <w:szCs w:val="24"/>
                    </w:rPr>
                  </w:pPr>
                  <w:r w:rsidRPr="00640DB1">
                    <w:rPr>
                      <w:rFonts w:ascii="Calibri" w:eastAsia="Calibri" w:hAnsi="Calibri" w:cs="Calibri"/>
                      <w:sz w:val="24"/>
                      <w:szCs w:val="24"/>
                    </w:rPr>
                    <w:t>Abstentions: 1</w:t>
                  </w:r>
                </w:p>
              </w:tc>
            </w:tr>
          </w:tbl>
          <w:p w14:paraId="70A63530" w14:textId="2DEB7A41" w:rsidR="00F67D0D" w:rsidRPr="00640DB1" w:rsidRDefault="00F67D0D" w:rsidP="00A34AFD">
            <w:pPr>
              <w:rPr>
                <w:rFonts w:cstheme="minorHAnsi"/>
                <w:bCs/>
                <w:sz w:val="24"/>
                <w:szCs w:val="24"/>
              </w:rPr>
            </w:pPr>
          </w:p>
        </w:tc>
      </w:tr>
      <w:tr w:rsidR="00F619E8" w:rsidRPr="00640DB1" w14:paraId="081CF30A" w14:textId="77777777" w:rsidTr="002157FD">
        <w:tc>
          <w:tcPr>
            <w:tcW w:w="524" w:type="dxa"/>
          </w:tcPr>
          <w:p w14:paraId="47491CAC" w14:textId="77777777" w:rsidR="00F619E8" w:rsidRPr="00640DB1" w:rsidRDefault="00F619E8" w:rsidP="00F619E8">
            <w:pPr>
              <w:rPr>
                <w:rFonts w:cstheme="minorHAnsi"/>
                <w:b/>
                <w:sz w:val="24"/>
                <w:szCs w:val="24"/>
              </w:rPr>
            </w:pPr>
          </w:p>
        </w:tc>
        <w:tc>
          <w:tcPr>
            <w:tcW w:w="8265" w:type="dxa"/>
          </w:tcPr>
          <w:p w14:paraId="458E0F78" w14:textId="77777777" w:rsidR="007402BB" w:rsidRPr="00640DB1" w:rsidRDefault="007402BB" w:rsidP="00A34AFD">
            <w:pPr>
              <w:rPr>
                <w:rFonts w:cstheme="minorHAnsi"/>
                <w:bCs/>
                <w:sz w:val="24"/>
                <w:szCs w:val="24"/>
              </w:rPr>
            </w:pPr>
          </w:p>
          <w:p w14:paraId="391B2A05" w14:textId="6B735411" w:rsidR="007402BB" w:rsidRPr="00640DB1" w:rsidRDefault="007402BB" w:rsidP="00A34AFD">
            <w:pPr>
              <w:rPr>
                <w:rFonts w:cstheme="minorHAnsi"/>
                <w:b/>
                <w:sz w:val="24"/>
                <w:szCs w:val="24"/>
              </w:rPr>
            </w:pPr>
            <w:r w:rsidRPr="00640DB1">
              <w:rPr>
                <w:rFonts w:cstheme="minorHAnsi"/>
                <w:b/>
                <w:sz w:val="24"/>
                <w:szCs w:val="24"/>
              </w:rPr>
              <w:t>Noted</w:t>
            </w:r>
          </w:p>
          <w:p w14:paraId="5ADDC009" w14:textId="6B6AD9CC" w:rsidR="00815AA7" w:rsidRPr="00640DB1" w:rsidRDefault="00815AA7" w:rsidP="00A34AFD">
            <w:pPr>
              <w:rPr>
                <w:rFonts w:cstheme="minorHAnsi"/>
                <w:b/>
                <w:sz w:val="24"/>
                <w:szCs w:val="24"/>
              </w:rPr>
            </w:pPr>
          </w:p>
        </w:tc>
      </w:tr>
      <w:tr w:rsidR="00F619E8" w:rsidRPr="00640DB1" w14:paraId="2ECCB2D7" w14:textId="77777777" w:rsidTr="002157FD">
        <w:tc>
          <w:tcPr>
            <w:tcW w:w="524" w:type="dxa"/>
          </w:tcPr>
          <w:p w14:paraId="6EFD81A8" w14:textId="797BBCC4" w:rsidR="00F619E8" w:rsidRPr="00640DB1" w:rsidRDefault="00F619E8" w:rsidP="00F619E8">
            <w:pPr>
              <w:rPr>
                <w:rFonts w:cstheme="minorHAnsi"/>
                <w:b/>
                <w:sz w:val="24"/>
                <w:szCs w:val="24"/>
              </w:rPr>
            </w:pPr>
            <w:r w:rsidRPr="00640DB1">
              <w:rPr>
                <w:rFonts w:cstheme="minorHAnsi"/>
                <w:b/>
                <w:sz w:val="24"/>
                <w:szCs w:val="24"/>
              </w:rPr>
              <w:t>1</w:t>
            </w:r>
            <w:r w:rsidR="004A4736" w:rsidRPr="00640DB1">
              <w:rPr>
                <w:rFonts w:cstheme="minorHAnsi"/>
                <w:b/>
                <w:sz w:val="24"/>
                <w:szCs w:val="24"/>
              </w:rPr>
              <w:t>1</w:t>
            </w:r>
            <w:r w:rsidRPr="00640DB1">
              <w:rPr>
                <w:rFonts w:cstheme="minorHAnsi"/>
                <w:b/>
                <w:sz w:val="24"/>
                <w:szCs w:val="24"/>
              </w:rPr>
              <w:t>.</w:t>
            </w:r>
          </w:p>
        </w:tc>
        <w:tc>
          <w:tcPr>
            <w:tcW w:w="8265" w:type="dxa"/>
          </w:tcPr>
          <w:p w14:paraId="0E64097D" w14:textId="016279B2" w:rsidR="00F619E8" w:rsidRPr="00640DB1" w:rsidRDefault="009E36E3" w:rsidP="00F619E8">
            <w:pPr>
              <w:rPr>
                <w:rFonts w:cstheme="minorHAnsi"/>
                <w:b/>
                <w:sz w:val="24"/>
                <w:szCs w:val="24"/>
              </w:rPr>
            </w:pPr>
            <w:r w:rsidRPr="00640DB1">
              <w:rPr>
                <w:rFonts w:cstheme="minorHAnsi"/>
                <w:b/>
                <w:sz w:val="24"/>
                <w:szCs w:val="24"/>
              </w:rPr>
              <w:t>Parks and Open Spaces</w:t>
            </w:r>
          </w:p>
        </w:tc>
      </w:tr>
      <w:tr w:rsidR="00F619E8" w:rsidRPr="00640DB1" w14:paraId="2CA24CE4" w14:textId="77777777" w:rsidTr="002157FD">
        <w:tc>
          <w:tcPr>
            <w:tcW w:w="524" w:type="dxa"/>
          </w:tcPr>
          <w:p w14:paraId="13C7DD96" w14:textId="77777777" w:rsidR="00F619E8" w:rsidRPr="00640DB1" w:rsidRDefault="00F619E8" w:rsidP="00F619E8">
            <w:pPr>
              <w:rPr>
                <w:rFonts w:cstheme="minorHAnsi"/>
                <w:b/>
                <w:sz w:val="24"/>
                <w:szCs w:val="24"/>
              </w:rPr>
            </w:pPr>
          </w:p>
        </w:tc>
        <w:tc>
          <w:tcPr>
            <w:tcW w:w="8265" w:type="dxa"/>
          </w:tcPr>
          <w:p w14:paraId="7B6AFAB9" w14:textId="77777777" w:rsidR="00F619E8" w:rsidRPr="00640DB1" w:rsidRDefault="00F619E8" w:rsidP="00F619E8">
            <w:pPr>
              <w:rPr>
                <w:rFonts w:cstheme="minorHAnsi"/>
                <w:bCs/>
                <w:sz w:val="24"/>
                <w:szCs w:val="24"/>
              </w:rPr>
            </w:pPr>
          </w:p>
          <w:p w14:paraId="323F3266" w14:textId="33B4EEF7" w:rsidR="00F619E8" w:rsidRPr="00640DB1" w:rsidRDefault="00FE2ED4" w:rsidP="00F619E8">
            <w:pPr>
              <w:rPr>
                <w:rFonts w:cstheme="minorHAnsi"/>
                <w:bCs/>
                <w:sz w:val="24"/>
                <w:szCs w:val="24"/>
                <w:u w:val="single"/>
              </w:rPr>
            </w:pPr>
            <w:r w:rsidRPr="00640DB1">
              <w:rPr>
                <w:rFonts w:cstheme="minorHAnsi"/>
                <w:bCs/>
                <w:sz w:val="24"/>
                <w:szCs w:val="24"/>
                <w:u w:val="single"/>
              </w:rPr>
              <w:t>Health and Safety Review of Play Areas</w:t>
            </w:r>
          </w:p>
          <w:p w14:paraId="5A438C0E" w14:textId="77777777" w:rsidR="004E5225" w:rsidRDefault="004E5225" w:rsidP="00F619E8">
            <w:pPr>
              <w:rPr>
                <w:rFonts w:cstheme="minorHAnsi"/>
                <w:bCs/>
                <w:sz w:val="24"/>
                <w:szCs w:val="24"/>
              </w:rPr>
            </w:pPr>
          </w:p>
          <w:p w14:paraId="7162734F" w14:textId="07B88CB1" w:rsidR="00F619E8" w:rsidRPr="00640DB1" w:rsidRDefault="00186E1E" w:rsidP="00F619E8">
            <w:pPr>
              <w:rPr>
                <w:rFonts w:cstheme="minorHAnsi"/>
                <w:bCs/>
                <w:sz w:val="24"/>
                <w:szCs w:val="24"/>
              </w:rPr>
            </w:pPr>
            <w:r w:rsidRPr="00640DB1">
              <w:rPr>
                <w:rFonts w:cstheme="minorHAnsi"/>
                <w:bCs/>
                <w:sz w:val="24"/>
                <w:szCs w:val="24"/>
              </w:rPr>
              <w:t xml:space="preserve">Councillor Greenway </w:t>
            </w:r>
            <w:r w:rsidR="00970F0F" w:rsidRPr="00640DB1">
              <w:rPr>
                <w:rFonts w:cstheme="minorHAnsi"/>
                <w:bCs/>
                <w:sz w:val="24"/>
                <w:szCs w:val="24"/>
              </w:rPr>
              <w:t>updated</w:t>
            </w:r>
            <w:r w:rsidRPr="00640DB1">
              <w:rPr>
                <w:rFonts w:cstheme="minorHAnsi"/>
                <w:bCs/>
                <w:sz w:val="24"/>
                <w:szCs w:val="24"/>
              </w:rPr>
              <w:t xml:space="preserve"> that the </w:t>
            </w:r>
            <w:r w:rsidR="00DE34AB" w:rsidRPr="00640DB1">
              <w:rPr>
                <w:rFonts w:cstheme="minorHAnsi"/>
                <w:bCs/>
                <w:sz w:val="24"/>
                <w:szCs w:val="24"/>
              </w:rPr>
              <w:t xml:space="preserve">RoSPA report </w:t>
            </w:r>
            <w:r w:rsidR="00970F0F" w:rsidRPr="00640DB1">
              <w:rPr>
                <w:rFonts w:cstheme="minorHAnsi"/>
                <w:bCs/>
                <w:sz w:val="24"/>
                <w:szCs w:val="24"/>
              </w:rPr>
              <w:t>had been forwarded to Burntwood Dragon</w:t>
            </w:r>
            <w:r w:rsidR="002B30A4" w:rsidRPr="00640DB1">
              <w:rPr>
                <w:rFonts w:cstheme="minorHAnsi"/>
                <w:bCs/>
                <w:sz w:val="24"/>
                <w:szCs w:val="24"/>
              </w:rPr>
              <w:t>s</w:t>
            </w:r>
            <w:r w:rsidR="00970F0F" w:rsidRPr="00640DB1">
              <w:rPr>
                <w:rFonts w:cstheme="minorHAnsi"/>
                <w:bCs/>
                <w:sz w:val="24"/>
                <w:szCs w:val="24"/>
              </w:rPr>
              <w:t xml:space="preserve"> to start </w:t>
            </w:r>
            <w:r w:rsidR="004E5225">
              <w:rPr>
                <w:rFonts w:cstheme="minorHAnsi"/>
                <w:bCs/>
                <w:sz w:val="24"/>
                <w:szCs w:val="24"/>
              </w:rPr>
              <w:t xml:space="preserve">necessary </w:t>
            </w:r>
            <w:r w:rsidR="00970F0F" w:rsidRPr="00640DB1">
              <w:rPr>
                <w:rFonts w:cstheme="minorHAnsi"/>
                <w:bCs/>
                <w:sz w:val="24"/>
                <w:szCs w:val="24"/>
              </w:rPr>
              <w:t>repair</w:t>
            </w:r>
            <w:r w:rsidR="004E5225">
              <w:rPr>
                <w:rFonts w:cstheme="minorHAnsi"/>
                <w:bCs/>
                <w:sz w:val="24"/>
                <w:szCs w:val="24"/>
              </w:rPr>
              <w:t xml:space="preserve">s at </w:t>
            </w:r>
            <w:proofErr w:type="spellStart"/>
            <w:r w:rsidR="004E5225">
              <w:rPr>
                <w:rFonts w:cstheme="minorHAnsi"/>
                <w:bCs/>
                <w:sz w:val="24"/>
                <w:szCs w:val="24"/>
              </w:rPr>
              <w:t>Co</w:t>
            </w:r>
            <w:r w:rsidR="00E06AD6">
              <w:rPr>
                <w:rFonts w:cstheme="minorHAnsi"/>
                <w:bCs/>
                <w:sz w:val="24"/>
                <w:szCs w:val="24"/>
              </w:rPr>
              <w:t>p</w:t>
            </w:r>
            <w:r w:rsidR="004E5225">
              <w:rPr>
                <w:rFonts w:cstheme="minorHAnsi"/>
                <w:bCs/>
                <w:sz w:val="24"/>
                <w:szCs w:val="24"/>
              </w:rPr>
              <w:t>py</w:t>
            </w:r>
            <w:proofErr w:type="spellEnd"/>
            <w:r w:rsidR="004E5225">
              <w:rPr>
                <w:rFonts w:cstheme="minorHAnsi"/>
                <w:bCs/>
                <w:sz w:val="24"/>
                <w:szCs w:val="24"/>
              </w:rPr>
              <w:t xml:space="preserve"> Nook Park</w:t>
            </w:r>
            <w:r w:rsidR="00970F0F" w:rsidRPr="00640DB1">
              <w:rPr>
                <w:rFonts w:cstheme="minorHAnsi"/>
                <w:bCs/>
                <w:sz w:val="24"/>
                <w:szCs w:val="24"/>
              </w:rPr>
              <w:t>.</w:t>
            </w:r>
          </w:p>
          <w:p w14:paraId="0B810D03" w14:textId="6AAB0A94" w:rsidR="008462B7" w:rsidRDefault="008462B7" w:rsidP="00F619E8">
            <w:pPr>
              <w:rPr>
                <w:rFonts w:cstheme="minorHAnsi"/>
                <w:bCs/>
                <w:sz w:val="24"/>
                <w:szCs w:val="24"/>
              </w:rPr>
            </w:pPr>
          </w:p>
          <w:p w14:paraId="3EC1C5B4" w14:textId="41A50B37" w:rsidR="00515ADF" w:rsidRDefault="00515ADF" w:rsidP="00F619E8">
            <w:pPr>
              <w:rPr>
                <w:rFonts w:cstheme="minorHAnsi"/>
                <w:bCs/>
                <w:sz w:val="24"/>
                <w:szCs w:val="24"/>
              </w:rPr>
            </w:pPr>
            <w:r>
              <w:rPr>
                <w:rFonts w:cstheme="minorHAnsi"/>
                <w:bCs/>
                <w:sz w:val="24"/>
                <w:szCs w:val="24"/>
              </w:rPr>
              <w:t xml:space="preserve">She had contacted LDC officers regarding a site meeting at Mansion Drive. </w:t>
            </w:r>
          </w:p>
          <w:p w14:paraId="73AC0762" w14:textId="77777777" w:rsidR="00515ADF" w:rsidRPr="00640DB1" w:rsidRDefault="00515ADF" w:rsidP="00F619E8">
            <w:pPr>
              <w:rPr>
                <w:rFonts w:cstheme="minorHAnsi"/>
                <w:bCs/>
                <w:sz w:val="24"/>
                <w:szCs w:val="24"/>
              </w:rPr>
            </w:pPr>
          </w:p>
          <w:p w14:paraId="1204D702" w14:textId="77777777" w:rsidR="00515ADF" w:rsidRDefault="00515ADF" w:rsidP="00F619E8">
            <w:pPr>
              <w:rPr>
                <w:rFonts w:cstheme="minorHAnsi"/>
                <w:bCs/>
                <w:sz w:val="24"/>
                <w:szCs w:val="24"/>
                <w:u w:val="single"/>
              </w:rPr>
            </w:pPr>
          </w:p>
          <w:p w14:paraId="1579A013" w14:textId="77777777" w:rsidR="00515ADF" w:rsidRDefault="00515ADF" w:rsidP="00F619E8">
            <w:pPr>
              <w:rPr>
                <w:rFonts w:cstheme="minorHAnsi"/>
                <w:bCs/>
                <w:sz w:val="24"/>
                <w:szCs w:val="24"/>
                <w:u w:val="single"/>
              </w:rPr>
            </w:pPr>
          </w:p>
          <w:p w14:paraId="00A4064B" w14:textId="77777777" w:rsidR="00515ADF" w:rsidRDefault="00515ADF" w:rsidP="00F619E8">
            <w:pPr>
              <w:rPr>
                <w:rFonts w:cstheme="minorHAnsi"/>
                <w:bCs/>
                <w:sz w:val="24"/>
                <w:szCs w:val="24"/>
                <w:u w:val="single"/>
              </w:rPr>
            </w:pPr>
          </w:p>
          <w:p w14:paraId="7F927178" w14:textId="5CFD68A2" w:rsidR="00BE6A9F" w:rsidRPr="00640DB1" w:rsidRDefault="00BE6A9F" w:rsidP="00F619E8">
            <w:pPr>
              <w:rPr>
                <w:rFonts w:cstheme="minorHAnsi"/>
                <w:bCs/>
                <w:sz w:val="24"/>
                <w:szCs w:val="24"/>
                <w:u w:val="single"/>
              </w:rPr>
            </w:pPr>
            <w:r w:rsidRPr="00640DB1">
              <w:rPr>
                <w:rFonts w:cstheme="minorHAnsi"/>
                <w:bCs/>
                <w:sz w:val="24"/>
                <w:szCs w:val="24"/>
                <w:u w:val="single"/>
              </w:rPr>
              <w:t xml:space="preserve">Trees at </w:t>
            </w:r>
            <w:proofErr w:type="spellStart"/>
            <w:r w:rsidR="008462B7" w:rsidRPr="00640DB1">
              <w:rPr>
                <w:rFonts w:cstheme="minorHAnsi"/>
                <w:bCs/>
                <w:sz w:val="24"/>
                <w:szCs w:val="24"/>
                <w:u w:val="single"/>
              </w:rPr>
              <w:t>Gorseway</w:t>
            </w:r>
            <w:proofErr w:type="spellEnd"/>
          </w:p>
          <w:p w14:paraId="23F22C18" w14:textId="4A1BFFF3" w:rsidR="00515ADF" w:rsidRDefault="00515ADF" w:rsidP="00F619E8">
            <w:pPr>
              <w:rPr>
                <w:rFonts w:cstheme="minorHAnsi"/>
                <w:bCs/>
                <w:sz w:val="24"/>
                <w:szCs w:val="24"/>
              </w:rPr>
            </w:pPr>
          </w:p>
          <w:p w14:paraId="2F36F8F3" w14:textId="20D1DE01" w:rsidR="00515ADF" w:rsidRDefault="00515ADF" w:rsidP="00F619E8">
            <w:pPr>
              <w:rPr>
                <w:rFonts w:cstheme="minorHAnsi"/>
                <w:bCs/>
                <w:sz w:val="24"/>
                <w:szCs w:val="24"/>
              </w:rPr>
            </w:pPr>
            <w:r>
              <w:rPr>
                <w:rFonts w:cstheme="minorHAnsi"/>
                <w:bCs/>
                <w:sz w:val="24"/>
                <w:szCs w:val="24"/>
              </w:rPr>
              <w:t xml:space="preserve">A local resident had contacted the Council regarding trees at the </w:t>
            </w:r>
            <w:proofErr w:type="spellStart"/>
            <w:r>
              <w:rPr>
                <w:rFonts w:cstheme="minorHAnsi"/>
                <w:bCs/>
                <w:sz w:val="24"/>
                <w:szCs w:val="24"/>
              </w:rPr>
              <w:t>Gorseway</w:t>
            </w:r>
            <w:proofErr w:type="spellEnd"/>
            <w:r>
              <w:rPr>
                <w:rFonts w:cstheme="minorHAnsi"/>
                <w:bCs/>
                <w:sz w:val="24"/>
                <w:szCs w:val="24"/>
              </w:rPr>
              <w:t xml:space="preserve"> near to her property that were on Council land.</w:t>
            </w:r>
          </w:p>
          <w:p w14:paraId="2E3E7E0B" w14:textId="77777777" w:rsidR="00515ADF" w:rsidRDefault="00515ADF" w:rsidP="00F619E8">
            <w:pPr>
              <w:rPr>
                <w:rFonts w:cstheme="minorHAnsi"/>
                <w:bCs/>
                <w:sz w:val="24"/>
                <w:szCs w:val="24"/>
              </w:rPr>
            </w:pPr>
          </w:p>
          <w:p w14:paraId="5E89BCEF" w14:textId="0E6A21BC" w:rsidR="008462B7" w:rsidRPr="005E082D" w:rsidRDefault="00515ADF" w:rsidP="00F619E8">
            <w:pPr>
              <w:rPr>
                <w:rFonts w:cstheme="minorHAnsi"/>
                <w:b/>
                <w:sz w:val="24"/>
                <w:szCs w:val="24"/>
              </w:rPr>
            </w:pPr>
            <w:r w:rsidRPr="005E082D">
              <w:rPr>
                <w:rFonts w:cstheme="minorHAnsi"/>
                <w:b/>
                <w:sz w:val="24"/>
                <w:szCs w:val="24"/>
              </w:rPr>
              <w:t xml:space="preserve">Resolved to ask </w:t>
            </w:r>
            <w:r w:rsidR="00317EBA" w:rsidRPr="005E082D">
              <w:rPr>
                <w:rFonts w:cstheme="minorHAnsi"/>
                <w:b/>
                <w:sz w:val="24"/>
                <w:szCs w:val="24"/>
              </w:rPr>
              <w:t xml:space="preserve">Councillor Greenway </w:t>
            </w:r>
            <w:r w:rsidRPr="005E082D">
              <w:rPr>
                <w:rFonts w:cstheme="minorHAnsi"/>
                <w:b/>
                <w:sz w:val="24"/>
                <w:szCs w:val="24"/>
              </w:rPr>
              <w:t>to</w:t>
            </w:r>
            <w:r w:rsidR="00317EBA" w:rsidRPr="005E082D">
              <w:rPr>
                <w:rFonts w:cstheme="minorHAnsi"/>
                <w:b/>
                <w:sz w:val="24"/>
                <w:szCs w:val="24"/>
              </w:rPr>
              <w:t xml:space="preserve"> meet</w:t>
            </w:r>
            <w:r w:rsidR="00792829" w:rsidRPr="005E082D">
              <w:rPr>
                <w:rFonts w:cstheme="minorHAnsi"/>
                <w:b/>
                <w:sz w:val="24"/>
                <w:szCs w:val="24"/>
              </w:rPr>
              <w:t xml:space="preserve"> with LDC </w:t>
            </w:r>
            <w:r w:rsidRPr="005E082D">
              <w:rPr>
                <w:rFonts w:cstheme="minorHAnsi"/>
                <w:b/>
                <w:sz w:val="24"/>
                <w:szCs w:val="24"/>
              </w:rPr>
              <w:t>officers</w:t>
            </w:r>
            <w:r w:rsidR="00792829" w:rsidRPr="005E082D">
              <w:rPr>
                <w:rFonts w:cstheme="minorHAnsi"/>
                <w:b/>
                <w:sz w:val="24"/>
                <w:szCs w:val="24"/>
              </w:rPr>
              <w:t xml:space="preserve"> </w:t>
            </w:r>
            <w:r w:rsidR="00FF5260" w:rsidRPr="005E082D">
              <w:rPr>
                <w:rFonts w:cstheme="minorHAnsi"/>
                <w:b/>
                <w:sz w:val="24"/>
                <w:szCs w:val="24"/>
              </w:rPr>
              <w:t xml:space="preserve">for </w:t>
            </w:r>
            <w:r w:rsidR="0025318D" w:rsidRPr="005E082D">
              <w:rPr>
                <w:rFonts w:cstheme="minorHAnsi"/>
                <w:b/>
                <w:sz w:val="24"/>
                <w:szCs w:val="24"/>
              </w:rPr>
              <w:t>on-site</w:t>
            </w:r>
            <w:r w:rsidR="00FF5260" w:rsidRPr="005E082D">
              <w:rPr>
                <w:rFonts w:cstheme="minorHAnsi"/>
                <w:b/>
                <w:sz w:val="24"/>
                <w:szCs w:val="24"/>
              </w:rPr>
              <w:t xml:space="preserve"> inspection</w:t>
            </w:r>
            <w:r w:rsidR="006A1860" w:rsidRPr="005E082D">
              <w:rPr>
                <w:rFonts w:cstheme="minorHAnsi"/>
                <w:b/>
                <w:sz w:val="24"/>
                <w:szCs w:val="24"/>
              </w:rPr>
              <w:t xml:space="preserve"> next week.</w:t>
            </w:r>
            <w:r w:rsidRPr="005E082D">
              <w:rPr>
                <w:rFonts w:cstheme="minorHAnsi"/>
                <w:b/>
                <w:sz w:val="24"/>
                <w:szCs w:val="24"/>
              </w:rPr>
              <w:t xml:space="preserve"> Quotes for any work on the trees to be brought to a future meeting</w:t>
            </w:r>
          </w:p>
          <w:p w14:paraId="390E67F2" w14:textId="77777777" w:rsidR="006A1860" w:rsidRPr="00640DB1" w:rsidRDefault="006A1860" w:rsidP="00F619E8">
            <w:pPr>
              <w:rPr>
                <w:rFonts w:cstheme="minorHAnsi"/>
                <w:bCs/>
                <w:sz w:val="24"/>
                <w:szCs w:val="24"/>
              </w:rPr>
            </w:pPr>
          </w:p>
          <w:p w14:paraId="27CC02C5" w14:textId="0573818D" w:rsidR="0025318D" w:rsidRPr="00640DB1" w:rsidRDefault="00321954" w:rsidP="00F619E8">
            <w:pPr>
              <w:rPr>
                <w:rFonts w:cstheme="minorHAnsi"/>
                <w:bCs/>
                <w:sz w:val="24"/>
                <w:szCs w:val="24"/>
                <w:u w:val="single"/>
              </w:rPr>
            </w:pPr>
            <w:r w:rsidRPr="00640DB1">
              <w:rPr>
                <w:rFonts w:cstheme="minorHAnsi"/>
                <w:bCs/>
                <w:sz w:val="24"/>
                <w:szCs w:val="24"/>
                <w:u w:val="single"/>
              </w:rPr>
              <w:t>Oakfield Park</w:t>
            </w:r>
            <w:r w:rsidR="00F7006F" w:rsidRPr="00640DB1">
              <w:rPr>
                <w:rFonts w:cstheme="minorHAnsi"/>
                <w:bCs/>
                <w:sz w:val="24"/>
                <w:szCs w:val="24"/>
                <w:u w:val="single"/>
              </w:rPr>
              <w:t xml:space="preserve"> Gym Equipment</w:t>
            </w:r>
          </w:p>
          <w:p w14:paraId="1D28C921" w14:textId="59EF18FE" w:rsidR="0025318D" w:rsidRPr="00640DB1" w:rsidRDefault="006A1860" w:rsidP="00F619E8">
            <w:pPr>
              <w:rPr>
                <w:rFonts w:cstheme="minorHAnsi"/>
                <w:bCs/>
                <w:sz w:val="24"/>
                <w:szCs w:val="24"/>
              </w:rPr>
            </w:pPr>
            <w:r w:rsidRPr="00640DB1">
              <w:rPr>
                <w:rFonts w:cstheme="minorHAnsi"/>
                <w:bCs/>
                <w:sz w:val="24"/>
                <w:szCs w:val="24"/>
              </w:rPr>
              <w:t xml:space="preserve">To be discussed in </w:t>
            </w:r>
            <w:r w:rsidR="00F32E4E" w:rsidRPr="00640DB1">
              <w:rPr>
                <w:rFonts w:cstheme="minorHAnsi"/>
                <w:bCs/>
                <w:sz w:val="24"/>
                <w:szCs w:val="24"/>
              </w:rPr>
              <w:t>November</w:t>
            </w:r>
            <w:r w:rsidRPr="00640DB1">
              <w:rPr>
                <w:rFonts w:cstheme="minorHAnsi"/>
                <w:bCs/>
                <w:sz w:val="24"/>
                <w:szCs w:val="24"/>
              </w:rPr>
              <w:t xml:space="preserve"> meeting</w:t>
            </w:r>
            <w:r w:rsidR="00F7006F" w:rsidRPr="00640DB1">
              <w:rPr>
                <w:rFonts w:cstheme="minorHAnsi"/>
                <w:bCs/>
                <w:sz w:val="24"/>
                <w:szCs w:val="24"/>
              </w:rPr>
              <w:t xml:space="preserve"> due to time constraint</w:t>
            </w:r>
            <w:r w:rsidRPr="00640DB1">
              <w:rPr>
                <w:rFonts w:cstheme="minorHAnsi"/>
                <w:bCs/>
                <w:sz w:val="24"/>
                <w:szCs w:val="24"/>
              </w:rPr>
              <w:t>.</w:t>
            </w:r>
          </w:p>
          <w:p w14:paraId="447E75D4" w14:textId="77777777" w:rsidR="00F619E8" w:rsidRPr="00640DB1" w:rsidRDefault="00F619E8" w:rsidP="00F619E8">
            <w:pPr>
              <w:rPr>
                <w:rFonts w:cstheme="minorHAnsi"/>
                <w:b/>
                <w:sz w:val="24"/>
                <w:szCs w:val="24"/>
              </w:rPr>
            </w:pPr>
          </w:p>
          <w:p w14:paraId="680125B2" w14:textId="15CCAE3F" w:rsidR="007402BB" w:rsidRPr="00640DB1" w:rsidRDefault="007402BB" w:rsidP="00F619E8">
            <w:pPr>
              <w:rPr>
                <w:rFonts w:cstheme="minorHAnsi"/>
                <w:b/>
                <w:sz w:val="24"/>
                <w:szCs w:val="24"/>
              </w:rPr>
            </w:pPr>
            <w:r w:rsidRPr="00640DB1">
              <w:rPr>
                <w:rFonts w:cstheme="minorHAnsi"/>
                <w:b/>
                <w:sz w:val="24"/>
                <w:szCs w:val="24"/>
              </w:rPr>
              <w:t>Noted</w:t>
            </w:r>
          </w:p>
          <w:p w14:paraId="758C90F7" w14:textId="45FAE05F" w:rsidR="003821A4" w:rsidRPr="00640DB1" w:rsidRDefault="003821A4" w:rsidP="00F619E8">
            <w:pPr>
              <w:rPr>
                <w:rFonts w:cstheme="minorHAnsi"/>
                <w:b/>
                <w:sz w:val="24"/>
                <w:szCs w:val="24"/>
              </w:rPr>
            </w:pPr>
          </w:p>
        </w:tc>
      </w:tr>
      <w:tr w:rsidR="00F619E8" w:rsidRPr="00640DB1" w14:paraId="670724D6" w14:textId="77777777" w:rsidTr="002157FD">
        <w:tc>
          <w:tcPr>
            <w:tcW w:w="524" w:type="dxa"/>
          </w:tcPr>
          <w:p w14:paraId="23176C60" w14:textId="2B3967DA" w:rsidR="00F619E8" w:rsidRPr="00640DB1" w:rsidRDefault="00512E12" w:rsidP="00F619E8">
            <w:pPr>
              <w:rPr>
                <w:rFonts w:cstheme="minorHAnsi"/>
                <w:b/>
                <w:sz w:val="24"/>
                <w:szCs w:val="24"/>
              </w:rPr>
            </w:pPr>
            <w:r w:rsidRPr="00640DB1">
              <w:rPr>
                <w:rFonts w:cstheme="minorHAnsi"/>
                <w:b/>
                <w:sz w:val="24"/>
                <w:szCs w:val="24"/>
              </w:rPr>
              <w:lastRenderedPageBreak/>
              <w:t>12.</w:t>
            </w:r>
          </w:p>
        </w:tc>
        <w:tc>
          <w:tcPr>
            <w:tcW w:w="8265" w:type="dxa"/>
          </w:tcPr>
          <w:p w14:paraId="54A55DAA" w14:textId="578F4C2D" w:rsidR="00F619E8" w:rsidRPr="00640DB1" w:rsidRDefault="00F619E8" w:rsidP="00F619E8">
            <w:pPr>
              <w:rPr>
                <w:rFonts w:cstheme="minorHAnsi"/>
                <w:b/>
                <w:sz w:val="24"/>
                <w:szCs w:val="24"/>
              </w:rPr>
            </w:pPr>
            <w:r w:rsidRPr="00640DB1">
              <w:rPr>
                <w:rFonts w:cstheme="minorHAnsi"/>
                <w:b/>
                <w:sz w:val="24"/>
                <w:szCs w:val="24"/>
              </w:rPr>
              <w:t>Correspondence Report</w:t>
            </w:r>
          </w:p>
        </w:tc>
      </w:tr>
      <w:tr w:rsidR="00F619E8" w:rsidRPr="00640DB1" w14:paraId="553A6D8E" w14:textId="77777777" w:rsidTr="002157FD">
        <w:tc>
          <w:tcPr>
            <w:tcW w:w="524" w:type="dxa"/>
          </w:tcPr>
          <w:p w14:paraId="51AB3DAF" w14:textId="77777777" w:rsidR="00F619E8" w:rsidRPr="00640DB1" w:rsidRDefault="00F619E8" w:rsidP="00F619E8">
            <w:pPr>
              <w:rPr>
                <w:rFonts w:cstheme="minorHAnsi"/>
                <w:b/>
                <w:sz w:val="24"/>
                <w:szCs w:val="24"/>
              </w:rPr>
            </w:pPr>
          </w:p>
        </w:tc>
        <w:tc>
          <w:tcPr>
            <w:tcW w:w="8265" w:type="dxa"/>
          </w:tcPr>
          <w:p w14:paraId="50A6C1B3" w14:textId="17CB0D1D" w:rsidR="00F619E8" w:rsidRPr="00640DB1" w:rsidRDefault="00F619E8" w:rsidP="00F619E8">
            <w:pPr>
              <w:rPr>
                <w:rFonts w:cstheme="minorHAnsi"/>
                <w:b/>
                <w:sz w:val="24"/>
                <w:szCs w:val="24"/>
              </w:rPr>
            </w:pPr>
          </w:p>
          <w:p w14:paraId="66D136D1" w14:textId="2A768B4A" w:rsidR="00F619E8" w:rsidRPr="00640DB1" w:rsidRDefault="00F619E8" w:rsidP="00F619E8">
            <w:pPr>
              <w:rPr>
                <w:rFonts w:cstheme="minorHAnsi"/>
                <w:sz w:val="24"/>
                <w:szCs w:val="24"/>
              </w:rPr>
            </w:pPr>
            <w:r w:rsidRPr="00640DB1">
              <w:rPr>
                <w:rFonts w:cstheme="minorHAnsi"/>
                <w:sz w:val="24"/>
                <w:szCs w:val="24"/>
              </w:rPr>
              <w:t>The Clerk reported on correspondence received and sent since the last meeting.</w:t>
            </w:r>
            <w:r w:rsidR="002B30A4" w:rsidRPr="00640DB1">
              <w:rPr>
                <w:rFonts w:cstheme="minorHAnsi"/>
                <w:sz w:val="24"/>
                <w:szCs w:val="24"/>
              </w:rPr>
              <w:t xml:space="preserve">  </w:t>
            </w:r>
            <w:r w:rsidR="00515ADF">
              <w:rPr>
                <w:rFonts w:cstheme="minorHAnsi"/>
                <w:sz w:val="24"/>
                <w:szCs w:val="24"/>
              </w:rPr>
              <w:t>I</w:t>
            </w:r>
            <w:r w:rsidR="002B30A4" w:rsidRPr="00640DB1">
              <w:rPr>
                <w:rFonts w:cstheme="minorHAnsi"/>
                <w:sz w:val="24"/>
                <w:szCs w:val="24"/>
              </w:rPr>
              <w:t>ssues include:</w:t>
            </w:r>
          </w:p>
          <w:p w14:paraId="03A1DFE5" w14:textId="77777777" w:rsidR="00F619E8" w:rsidRPr="00640DB1" w:rsidRDefault="00F619E8" w:rsidP="00F619E8">
            <w:pPr>
              <w:rPr>
                <w:rFonts w:cstheme="minorHAnsi"/>
                <w:sz w:val="24"/>
                <w:szCs w:val="24"/>
              </w:rPr>
            </w:pPr>
          </w:p>
          <w:p w14:paraId="6C009D22" w14:textId="77777777" w:rsidR="009C483C" w:rsidRPr="00640DB1" w:rsidRDefault="004E5C19" w:rsidP="00F619E8">
            <w:pPr>
              <w:rPr>
                <w:rFonts w:cstheme="minorHAnsi"/>
                <w:sz w:val="24"/>
                <w:szCs w:val="24"/>
                <w:u w:val="single"/>
              </w:rPr>
            </w:pPr>
            <w:r w:rsidRPr="00640DB1">
              <w:rPr>
                <w:rFonts w:cstheme="minorHAnsi"/>
                <w:sz w:val="24"/>
                <w:szCs w:val="24"/>
                <w:u w:val="single"/>
              </w:rPr>
              <w:t>Payroll</w:t>
            </w:r>
          </w:p>
          <w:p w14:paraId="57ADD24E" w14:textId="5AD6C594" w:rsidR="00F619E8" w:rsidRPr="00640DB1" w:rsidRDefault="009C483C" w:rsidP="00F619E8">
            <w:pPr>
              <w:rPr>
                <w:rFonts w:cstheme="minorHAnsi"/>
                <w:sz w:val="24"/>
                <w:szCs w:val="24"/>
              </w:rPr>
            </w:pPr>
            <w:r w:rsidRPr="00640DB1">
              <w:rPr>
                <w:rFonts w:cstheme="minorHAnsi"/>
                <w:sz w:val="24"/>
                <w:szCs w:val="24"/>
              </w:rPr>
              <w:t>T</w:t>
            </w:r>
            <w:r w:rsidR="00021905" w:rsidRPr="00640DB1">
              <w:rPr>
                <w:rFonts w:cstheme="minorHAnsi"/>
                <w:sz w:val="24"/>
                <w:szCs w:val="24"/>
              </w:rPr>
              <w:t>he lady from W</w:t>
            </w:r>
            <w:r w:rsidR="00985AE1" w:rsidRPr="00640DB1">
              <w:rPr>
                <w:rFonts w:cstheme="minorHAnsi"/>
                <w:sz w:val="24"/>
                <w:szCs w:val="24"/>
              </w:rPr>
              <w:t xml:space="preserve">CAVA </w:t>
            </w:r>
            <w:r w:rsidR="009F098F" w:rsidRPr="00640DB1">
              <w:rPr>
                <w:rFonts w:cstheme="minorHAnsi"/>
                <w:sz w:val="24"/>
                <w:szCs w:val="24"/>
              </w:rPr>
              <w:t>was r</w:t>
            </w:r>
            <w:r w:rsidR="00985AE1" w:rsidRPr="00640DB1">
              <w:rPr>
                <w:rFonts w:cstheme="minorHAnsi"/>
                <w:sz w:val="24"/>
                <w:szCs w:val="24"/>
              </w:rPr>
              <w:t xml:space="preserve">etiring in October. Council was updated </w:t>
            </w:r>
            <w:r w:rsidR="001939E1" w:rsidRPr="00640DB1">
              <w:rPr>
                <w:rFonts w:cstheme="minorHAnsi"/>
                <w:sz w:val="24"/>
                <w:szCs w:val="24"/>
              </w:rPr>
              <w:t xml:space="preserve">with </w:t>
            </w:r>
            <w:r w:rsidR="00985AE1" w:rsidRPr="00640DB1">
              <w:rPr>
                <w:rFonts w:cstheme="minorHAnsi"/>
                <w:sz w:val="24"/>
                <w:szCs w:val="24"/>
              </w:rPr>
              <w:t xml:space="preserve">a temporary </w:t>
            </w:r>
            <w:r w:rsidR="00E4069E" w:rsidRPr="00640DB1">
              <w:rPr>
                <w:rFonts w:cstheme="minorHAnsi"/>
                <w:sz w:val="24"/>
                <w:szCs w:val="24"/>
              </w:rPr>
              <w:t xml:space="preserve">replacement </w:t>
            </w:r>
            <w:r w:rsidR="001939E1" w:rsidRPr="00640DB1">
              <w:rPr>
                <w:rFonts w:cstheme="minorHAnsi"/>
                <w:sz w:val="24"/>
                <w:szCs w:val="24"/>
              </w:rPr>
              <w:t xml:space="preserve">only, </w:t>
            </w:r>
            <w:r w:rsidR="00E4069E" w:rsidRPr="00640DB1">
              <w:rPr>
                <w:rFonts w:cstheme="minorHAnsi"/>
                <w:sz w:val="24"/>
                <w:szCs w:val="24"/>
              </w:rPr>
              <w:t xml:space="preserve">which implied </w:t>
            </w:r>
            <w:r w:rsidR="001939E1" w:rsidRPr="00640DB1">
              <w:rPr>
                <w:rFonts w:cstheme="minorHAnsi"/>
                <w:sz w:val="24"/>
                <w:szCs w:val="24"/>
              </w:rPr>
              <w:t xml:space="preserve">that </w:t>
            </w:r>
            <w:r w:rsidR="00E4069E" w:rsidRPr="00640DB1">
              <w:rPr>
                <w:rFonts w:cstheme="minorHAnsi"/>
                <w:sz w:val="24"/>
                <w:szCs w:val="24"/>
              </w:rPr>
              <w:t>the entire service may be reviewed in near future.</w:t>
            </w:r>
          </w:p>
          <w:p w14:paraId="55939094" w14:textId="45D17A36" w:rsidR="00E4069E" w:rsidRDefault="00E4069E" w:rsidP="00F619E8">
            <w:pPr>
              <w:rPr>
                <w:rFonts w:cstheme="minorHAnsi"/>
                <w:sz w:val="24"/>
                <w:szCs w:val="24"/>
              </w:rPr>
            </w:pPr>
          </w:p>
          <w:p w14:paraId="104A49FA" w14:textId="7C5067D2" w:rsidR="00515ADF" w:rsidRDefault="00515ADF" w:rsidP="00F619E8">
            <w:pPr>
              <w:rPr>
                <w:rFonts w:cstheme="minorHAnsi"/>
                <w:b/>
                <w:bCs/>
                <w:sz w:val="24"/>
                <w:szCs w:val="24"/>
              </w:rPr>
            </w:pPr>
            <w:r>
              <w:rPr>
                <w:rFonts w:cstheme="minorHAnsi"/>
                <w:b/>
                <w:bCs/>
                <w:sz w:val="24"/>
                <w:szCs w:val="24"/>
              </w:rPr>
              <w:t>Noted</w:t>
            </w:r>
          </w:p>
          <w:p w14:paraId="33ABE4FE" w14:textId="77777777" w:rsidR="00515ADF" w:rsidRPr="005E082D" w:rsidRDefault="00515ADF" w:rsidP="00F619E8">
            <w:pPr>
              <w:rPr>
                <w:rFonts w:cstheme="minorHAnsi"/>
                <w:b/>
                <w:bCs/>
                <w:sz w:val="24"/>
                <w:szCs w:val="24"/>
              </w:rPr>
            </w:pPr>
          </w:p>
          <w:p w14:paraId="3EB9FB1C" w14:textId="700127C2" w:rsidR="009C483C" w:rsidRPr="00640DB1" w:rsidRDefault="009C483C" w:rsidP="00F619E8">
            <w:pPr>
              <w:rPr>
                <w:rFonts w:cstheme="minorHAnsi"/>
                <w:sz w:val="24"/>
                <w:szCs w:val="24"/>
                <w:u w:val="single"/>
              </w:rPr>
            </w:pPr>
            <w:r w:rsidRPr="00640DB1">
              <w:rPr>
                <w:rFonts w:cstheme="minorHAnsi"/>
                <w:sz w:val="24"/>
                <w:szCs w:val="24"/>
                <w:u w:val="single"/>
              </w:rPr>
              <w:t>CIL Fund</w:t>
            </w:r>
          </w:p>
          <w:p w14:paraId="3C1F2677" w14:textId="5D333AD8" w:rsidR="00E4069E" w:rsidRPr="00640DB1" w:rsidRDefault="00510394" w:rsidP="00F619E8">
            <w:pPr>
              <w:rPr>
                <w:rFonts w:cstheme="minorHAnsi"/>
                <w:sz w:val="24"/>
                <w:szCs w:val="24"/>
              </w:rPr>
            </w:pPr>
            <w:r w:rsidRPr="00640DB1">
              <w:rPr>
                <w:rFonts w:cstheme="minorHAnsi"/>
                <w:sz w:val="24"/>
                <w:szCs w:val="24"/>
              </w:rPr>
              <w:t>CIL fund of £1</w:t>
            </w:r>
            <w:r w:rsidR="00377644" w:rsidRPr="00640DB1">
              <w:rPr>
                <w:rFonts w:cstheme="minorHAnsi"/>
                <w:sz w:val="24"/>
                <w:szCs w:val="24"/>
              </w:rPr>
              <w:t xml:space="preserve">,225 </w:t>
            </w:r>
            <w:r w:rsidR="009C483C" w:rsidRPr="00640DB1">
              <w:rPr>
                <w:rFonts w:cstheme="minorHAnsi"/>
                <w:sz w:val="24"/>
                <w:szCs w:val="24"/>
              </w:rPr>
              <w:t xml:space="preserve">was received from LDC in July. </w:t>
            </w:r>
          </w:p>
          <w:p w14:paraId="726AA398" w14:textId="38A2FDFE" w:rsidR="00776EB1" w:rsidRPr="00515ADF" w:rsidRDefault="00776EB1" w:rsidP="00F619E8">
            <w:pPr>
              <w:rPr>
                <w:rFonts w:cstheme="minorHAnsi"/>
                <w:b/>
                <w:bCs/>
                <w:sz w:val="24"/>
                <w:szCs w:val="24"/>
              </w:rPr>
            </w:pPr>
          </w:p>
          <w:p w14:paraId="5FF6D210" w14:textId="144A28F3" w:rsidR="00515ADF" w:rsidRPr="005E082D" w:rsidRDefault="00515ADF" w:rsidP="00F619E8">
            <w:pPr>
              <w:rPr>
                <w:rFonts w:cstheme="minorHAnsi"/>
                <w:b/>
                <w:bCs/>
                <w:sz w:val="24"/>
                <w:szCs w:val="24"/>
              </w:rPr>
            </w:pPr>
            <w:r w:rsidRPr="005E082D">
              <w:rPr>
                <w:rFonts w:cstheme="minorHAnsi"/>
                <w:b/>
                <w:bCs/>
                <w:sz w:val="24"/>
                <w:szCs w:val="24"/>
              </w:rPr>
              <w:t>Noted – it was suggested this could fund the finger post project</w:t>
            </w:r>
          </w:p>
          <w:p w14:paraId="7C119E7B" w14:textId="77777777" w:rsidR="00515ADF" w:rsidRPr="005E082D" w:rsidRDefault="00515ADF" w:rsidP="00F619E8">
            <w:pPr>
              <w:rPr>
                <w:rFonts w:cstheme="minorHAnsi"/>
                <w:sz w:val="24"/>
                <w:szCs w:val="24"/>
              </w:rPr>
            </w:pPr>
          </w:p>
          <w:p w14:paraId="10FDBB55" w14:textId="77777777" w:rsidR="00776EB1" w:rsidRPr="00640DB1" w:rsidRDefault="009C483C" w:rsidP="00F619E8">
            <w:pPr>
              <w:rPr>
                <w:rFonts w:cstheme="minorHAnsi"/>
                <w:sz w:val="24"/>
                <w:szCs w:val="24"/>
                <w:u w:val="single"/>
              </w:rPr>
            </w:pPr>
            <w:r w:rsidRPr="00640DB1">
              <w:rPr>
                <w:rFonts w:cstheme="minorHAnsi"/>
                <w:sz w:val="24"/>
                <w:szCs w:val="24"/>
                <w:u w:val="single"/>
              </w:rPr>
              <w:t>Memorial Book</w:t>
            </w:r>
          </w:p>
          <w:p w14:paraId="10D80992" w14:textId="77777777" w:rsidR="009C483C" w:rsidRPr="00640DB1" w:rsidRDefault="00B80150" w:rsidP="00F619E8">
            <w:pPr>
              <w:rPr>
                <w:rFonts w:cstheme="minorHAnsi"/>
                <w:sz w:val="24"/>
                <w:szCs w:val="24"/>
              </w:rPr>
            </w:pPr>
            <w:r w:rsidRPr="00640DB1">
              <w:rPr>
                <w:rFonts w:cstheme="minorHAnsi"/>
                <w:sz w:val="24"/>
                <w:szCs w:val="24"/>
              </w:rPr>
              <w:t>Cllr Greenway is working with contractor on the binding cost. It is expected to be £150-£190 with VAT.</w:t>
            </w:r>
          </w:p>
          <w:p w14:paraId="0B564750" w14:textId="797466B2" w:rsidR="00B80150" w:rsidRDefault="00B80150" w:rsidP="00F619E8">
            <w:pPr>
              <w:rPr>
                <w:rFonts w:cstheme="minorHAnsi"/>
                <w:sz w:val="24"/>
                <w:szCs w:val="24"/>
              </w:rPr>
            </w:pPr>
          </w:p>
          <w:p w14:paraId="0194C403" w14:textId="6776181C" w:rsidR="00515ADF" w:rsidRDefault="00515ADF" w:rsidP="00F619E8">
            <w:pPr>
              <w:rPr>
                <w:rFonts w:cstheme="minorHAnsi"/>
                <w:b/>
                <w:bCs/>
                <w:sz w:val="24"/>
                <w:szCs w:val="24"/>
              </w:rPr>
            </w:pPr>
            <w:r>
              <w:rPr>
                <w:rFonts w:cstheme="minorHAnsi"/>
                <w:b/>
                <w:bCs/>
                <w:sz w:val="24"/>
                <w:szCs w:val="24"/>
              </w:rPr>
              <w:t>Noted</w:t>
            </w:r>
          </w:p>
          <w:p w14:paraId="3887EAC0" w14:textId="77777777" w:rsidR="00515ADF" w:rsidRPr="005E082D" w:rsidRDefault="00515ADF" w:rsidP="00F619E8">
            <w:pPr>
              <w:rPr>
                <w:rFonts w:cstheme="minorHAnsi"/>
                <w:b/>
                <w:bCs/>
                <w:sz w:val="24"/>
                <w:szCs w:val="24"/>
              </w:rPr>
            </w:pPr>
          </w:p>
          <w:p w14:paraId="314AD8D2" w14:textId="36F8212C" w:rsidR="00B80150" w:rsidRPr="00640DB1" w:rsidRDefault="00C20037" w:rsidP="00F619E8">
            <w:pPr>
              <w:rPr>
                <w:rFonts w:cstheme="minorHAnsi"/>
                <w:sz w:val="24"/>
                <w:szCs w:val="24"/>
                <w:u w:val="single"/>
              </w:rPr>
            </w:pPr>
            <w:r w:rsidRPr="00640DB1">
              <w:rPr>
                <w:rFonts w:cstheme="minorHAnsi"/>
                <w:sz w:val="24"/>
                <w:szCs w:val="24"/>
                <w:u w:val="single"/>
              </w:rPr>
              <w:t>Area for wildlife</w:t>
            </w:r>
          </w:p>
          <w:p w14:paraId="1A1CA3D8" w14:textId="00AE9380" w:rsidR="001B3B6D" w:rsidRDefault="00DE63B0" w:rsidP="00F619E8">
            <w:pPr>
              <w:rPr>
                <w:rFonts w:cstheme="minorHAnsi"/>
                <w:sz w:val="24"/>
                <w:szCs w:val="24"/>
              </w:rPr>
            </w:pPr>
            <w:r w:rsidRPr="00640DB1">
              <w:rPr>
                <w:rFonts w:cstheme="minorHAnsi"/>
                <w:sz w:val="24"/>
                <w:szCs w:val="24"/>
              </w:rPr>
              <w:t xml:space="preserve">Council was asked to </w:t>
            </w:r>
            <w:r w:rsidR="005651D2" w:rsidRPr="00640DB1">
              <w:rPr>
                <w:rFonts w:cstheme="minorHAnsi"/>
                <w:sz w:val="24"/>
                <w:szCs w:val="24"/>
              </w:rPr>
              <w:t>identify a suitable green area within Triangle Ward</w:t>
            </w:r>
            <w:r w:rsidR="001823A2" w:rsidRPr="00640DB1">
              <w:rPr>
                <w:rFonts w:cstheme="minorHAnsi"/>
                <w:sz w:val="24"/>
                <w:szCs w:val="24"/>
              </w:rPr>
              <w:t xml:space="preserve"> with proposal from LDC. </w:t>
            </w:r>
            <w:r w:rsidR="005651D2" w:rsidRPr="00640DB1">
              <w:rPr>
                <w:rFonts w:cstheme="minorHAnsi"/>
                <w:sz w:val="24"/>
                <w:szCs w:val="24"/>
              </w:rPr>
              <w:t>Councillor Grundy</w:t>
            </w:r>
            <w:r w:rsidR="0028782E" w:rsidRPr="00640DB1">
              <w:rPr>
                <w:rFonts w:cstheme="minorHAnsi"/>
                <w:sz w:val="24"/>
                <w:szCs w:val="24"/>
              </w:rPr>
              <w:t xml:space="preserve"> to email relevant information to the Clerk for </w:t>
            </w:r>
            <w:r w:rsidR="00E87C0C" w:rsidRPr="00640DB1">
              <w:rPr>
                <w:rFonts w:cstheme="minorHAnsi"/>
                <w:sz w:val="24"/>
                <w:szCs w:val="24"/>
              </w:rPr>
              <w:t>including the topic in future Park and Open Spaces agenda.</w:t>
            </w:r>
            <w:r w:rsidR="00F21FD7" w:rsidRPr="00640DB1">
              <w:rPr>
                <w:rFonts w:cstheme="minorHAnsi"/>
                <w:sz w:val="24"/>
                <w:szCs w:val="24"/>
              </w:rPr>
              <w:t xml:space="preserve"> </w:t>
            </w:r>
          </w:p>
          <w:p w14:paraId="019FC5BF" w14:textId="5F8032F4" w:rsidR="00515ADF" w:rsidRDefault="00515ADF" w:rsidP="00F619E8">
            <w:pPr>
              <w:rPr>
                <w:rFonts w:cstheme="minorHAnsi"/>
                <w:sz w:val="24"/>
                <w:szCs w:val="24"/>
              </w:rPr>
            </w:pPr>
          </w:p>
          <w:p w14:paraId="542F94B4" w14:textId="763F5F28" w:rsidR="00515ADF" w:rsidRDefault="00515ADF" w:rsidP="00F619E8">
            <w:pPr>
              <w:rPr>
                <w:rFonts w:cstheme="minorHAnsi"/>
                <w:b/>
                <w:bCs/>
                <w:sz w:val="24"/>
                <w:szCs w:val="24"/>
              </w:rPr>
            </w:pPr>
            <w:r>
              <w:rPr>
                <w:rFonts w:cstheme="minorHAnsi"/>
                <w:b/>
                <w:bCs/>
                <w:sz w:val="24"/>
                <w:szCs w:val="24"/>
              </w:rPr>
              <w:t>Noted</w:t>
            </w:r>
          </w:p>
          <w:p w14:paraId="78328819" w14:textId="77777777" w:rsidR="00515ADF" w:rsidRPr="005E082D" w:rsidRDefault="00515ADF" w:rsidP="00F619E8">
            <w:pPr>
              <w:rPr>
                <w:rFonts w:cstheme="minorHAnsi"/>
                <w:b/>
                <w:bCs/>
                <w:sz w:val="24"/>
                <w:szCs w:val="24"/>
              </w:rPr>
            </w:pPr>
          </w:p>
          <w:p w14:paraId="518A449E" w14:textId="77777777" w:rsidR="00B80150" w:rsidRDefault="00B80150" w:rsidP="00F619E8">
            <w:pPr>
              <w:rPr>
                <w:rFonts w:cstheme="minorHAnsi"/>
                <w:sz w:val="24"/>
                <w:szCs w:val="24"/>
              </w:rPr>
            </w:pPr>
          </w:p>
          <w:p w14:paraId="2A3BD559" w14:textId="77777777" w:rsidR="00515ADF" w:rsidRDefault="00515ADF" w:rsidP="00F619E8">
            <w:pPr>
              <w:rPr>
                <w:rFonts w:cstheme="minorHAnsi"/>
                <w:sz w:val="24"/>
                <w:szCs w:val="24"/>
                <w:u w:val="single"/>
              </w:rPr>
            </w:pPr>
            <w:r>
              <w:rPr>
                <w:rFonts w:cstheme="minorHAnsi"/>
                <w:sz w:val="24"/>
                <w:szCs w:val="24"/>
                <w:u w:val="single"/>
              </w:rPr>
              <w:t>Grass Cutting</w:t>
            </w:r>
          </w:p>
          <w:p w14:paraId="10745DF3" w14:textId="77777777" w:rsidR="00515ADF" w:rsidRDefault="00515ADF" w:rsidP="00F619E8">
            <w:pPr>
              <w:rPr>
                <w:rFonts w:cstheme="minorHAnsi"/>
                <w:sz w:val="24"/>
                <w:szCs w:val="24"/>
                <w:u w:val="single"/>
              </w:rPr>
            </w:pPr>
          </w:p>
          <w:p w14:paraId="316A4734" w14:textId="574F531B" w:rsidR="00515ADF" w:rsidRPr="00515ADF" w:rsidRDefault="00515ADF" w:rsidP="00F619E8">
            <w:pPr>
              <w:rPr>
                <w:rFonts w:cstheme="minorHAnsi"/>
                <w:sz w:val="24"/>
                <w:szCs w:val="24"/>
              </w:rPr>
            </w:pPr>
            <w:r w:rsidRPr="005E082D">
              <w:rPr>
                <w:rFonts w:cstheme="minorHAnsi"/>
                <w:sz w:val="24"/>
                <w:szCs w:val="24"/>
              </w:rPr>
              <w:t xml:space="preserve">It was noted that LDC were trialling </w:t>
            </w:r>
            <w:r>
              <w:rPr>
                <w:rFonts w:cstheme="minorHAnsi"/>
                <w:sz w:val="24"/>
                <w:szCs w:val="24"/>
              </w:rPr>
              <w:t>reductions in the grass cutting to reduce costs and for the benefit of wildlife.</w:t>
            </w:r>
          </w:p>
        </w:tc>
      </w:tr>
      <w:tr w:rsidR="00F619E8" w:rsidRPr="00640DB1" w14:paraId="7CED5F98" w14:textId="77777777" w:rsidTr="002157FD">
        <w:tc>
          <w:tcPr>
            <w:tcW w:w="524" w:type="dxa"/>
          </w:tcPr>
          <w:p w14:paraId="2B80E84D" w14:textId="77777777" w:rsidR="00F619E8" w:rsidRPr="00640DB1" w:rsidRDefault="00F619E8" w:rsidP="00F619E8">
            <w:pPr>
              <w:rPr>
                <w:rFonts w:cstheme="minorHAnsi"/>
                <w:b/>
                <w:sz w:val="24"/>
                <w:szCs w:val="24"/>
              </w:rPr>
            </w:pPr>
          </w:p>
        </w:tc>
        <w:tc>
          <w:tcPr>
            <w:tcW w:w="8265" w:type="dxa"/>
          </w:tcPr>
          <w:p w14:paraId="0B5CA9DE" w14:textId="2BB8238D" w:rsidR="00F619E8" w:rsidRPr="00640DB1" w:rsidRDefault="00F619E8" w:rsidP="00F619E8">
            <w:pPr>
              <w:pStyle w:val="ListParagraph"/>
              <w:rPr>
                <w:rFonts w:eastAsia="Calibri" w:cstheme="minorHAnsi"/>
                <w:sz w:val="24"/>
                <w:szCs w:val="24"/>
              </w:rPr>
            </w:pPr>
          </w:p>
        </w:tc>
      </w:tr>
      <w:tr w:rsidR="00F619E8" w:rsidRPr="00640DB1" w14:paraId="6F42E628" w14:textId="77777777" w:rsidTr="002157FD">
        <w:tc>
          <w:tcPr>
            <w:tcW w:w="524" w:type="dxa"/>
          </w:tcPr>
          <w:p w14:paraId="6353FB94" w14:textId="6316E19C" w:rsidR="00F619E8" w:rsidRPr="00640DB1" w:rsidRDefault="00F619E8" w:rsidP="00F619E8">
            <w:pPr>
              <w:rPr>
                <w:rFonts w:cstheme="minorHAnsi"/>
                <w:b/>
                <w:sz w:val="24"/>
                <w:szCs w:val="24"/>
              </w:rPr>
            </w:pPr>
            <w:r w:rsidRPr="00640DB1">
              <w:rPr>
                <w:rFonts w:cstheme="minorHAnsi"/>
                <w:b/>
                <w:sz w:val="24"/>
                <w:szCs w:val="24"/>
              </w:rPr>
              <w:t>1</w:t>
            </w:r>
            <w:r w:rsidR="00512E12" w:rsidRPr="00640DB1">
              <w:rPr>
                <w:rFonts w:cstheme="minorHAnsi"/>
                <w:b/>
                <w:sz w:val="24"/>
                <w:szCs w:val="24"/>
              </w:rPr>
              <w:t>3</w:t>
            </w:r>
            <w:r w:rsidRPr="00640DB1">
              <w:rPr>
                <w:rFonts w:cstheme="minorHAnsi"/>
                <w:b/>
                <w:sz w:val="24"/>
                <w:szCs w:val="24"/>
              </w:rPr>
              <w:t>.</w:t>
            </w:r>
          </w:p>
        </w:tc>
        <w:tc>
          <w:tcPr>
            <w:tcW w:w="8265" w:type="dxa"/>
          </w:tcPr>
          <w:p w14:paraId="41CF533A" w14:textId="77777777" w:rsidR="00F619E8" w:rsidRPr="00640DB1" w:rsidRDefault="00F619E8" w:rsidP="00F619E8">
            <w:pPr>
              <w:rPr>
                <w:rFonts w:cstheme="minorHAnsi"/>
                <w:b/>
                <w:bCs/>
                <w:sz w:val="24"/>
                <w:szCs w:val="24"/>
              </w:rPr>
            </w:pPr>
            <w:r w:rsidRPr="00640DB1">
              <w:rPr>
                <w:rFonts w:cstheme="minorHAnsi"/>
                <w:b/>
                <w:bCs/>
                <w:sz w:val="24"/>
                <w:szCs w:val="24"/>
              </w:rPr>
              <w:t>Accounts for payment</w:t>
            </w:r>
          </w:p>
          <w:p w14:paraId="4E659F9E" w14:textId="77777777" w:rsidR="00F619E8" w:rsidRPr="00640DB1" w:rsidRDefault="00F619E8" w:rsidP="00F619E8">
            <w:pPr>
              <w:rPr>
                <w:rFonts w:cstheme="minorHAnsi"/>
                <w:b/>
                <w:bCs/>
                <w:sz w:val="24"/>
                <w:szCs w:val="24"/>
              </w:rPr>
            </w:pPr>
          </w:p>
          <w:p w14:paraId="18914BBA" w14:textId="31948B64" w:rsidR="00F619E8" w:rsidRPr="00640DB1" w:rsidRDefault="00F619E8" w:rsidP="00F619E8">
            <w:pPr>
              <w:rPr>
                <w:rFonts w:cs="Arial"/>
                <w:color w:val="000000" w:themeColor="text1"/>
                <w:sz w:val="24"/>
                <w:szCs w:val="24"/>
                <w:shd w:val="clear" w:color="auto" w:fill="FFFFFF"/>
              </w:rPr>
            </w:pPr>
            <w:r w:rsidRPr="00640DB1">
              <w:rPr>
                <w:rFonts w:cs="Arial"/>
                <w:color w:val="000000" w:themeColor="text1"/>
                <w:sz w:val="24"/>
                <w:szCs w:val="24"/>
                <w:shd w:val="clear" w:color="auto" w:fill="FFFFFF"/>
              </w:rPr>
              <w:t>The statements for the Business Current Account and Savings Account as at 0</w:t>
            </w:r>
            <w:r w:rsidR="007E3CEB" w:rsidRPr="00640DB1">
              <w:rPr>
                <w:rFonts w:cs="Arial"/>
                <w:color w:val="000000" w:themeColor="text1"/>
                <w:sz w:val="24"/>
                <w:szCs w:val="24"/>
                <w:shd w:val="clear" w:color="auto" w:fill="FFFFFF"/>
              </w:rPr>
              <w:t>7</w:t>
            </w:r>
            <w:r w:rsidRPr="00640DB1">
              <w:rPr>
                <w:rFonts w:cs="Arial"/>
                <w:color w:val="000000" w:themeColor="text1"/>
                <w:sz w:val="24"/>
                <w:szCs w:val="24"/>
                <w:shd w:val="clear" w:color="auto" w:fill="FFFFFF"/>
              </w:rPr>
              <w:t>.</w:t>
            </w:r>
            <w:r w:rsidR="007E3CEB" w:rsidRPr="00640DB1">
              <w:rPr>
                <w:rFonts w:cs="Arial"/>
                <w:color w:val="000000" w:themeColor="text1"/>
                <w:sz w:val="24"/>
                <w:szCs w:val="24"/>
                <w:shd w:val="clear" w:color="auto" w:fill="FFFFFF"/>
              </w:rPr>
              <w:t>10</w:t>
            </w:r>
            <w:r w:rsidRPr="00640DB1">
              <w:rPr>
                <w:rFonts w:cs="Arial"/>
                <w:color w:val="000000" w:themeColor="text1"/>
                <w:sz w:val="24"/>
                <w:szCs w:val="24"/>
                <w:shd w:val="clear" w:color="auto" w:fill="FFFFFF"/>
              </w:rPr>
              <w:t xml:space="preserve">.2022 were </w:t>
            </w:r>
            <w:r w:rsidR="00090ECA" w:rsidRPr="00640DB1">
              <w:rPr>
                <w:rFonts w:cs="Arial"/>
                <w:color w:val="000000" w:themeColor="text1"/>
                <w:sz w:val="24"/>
                <w:szCs w:val="24"/>
                <w:shd w:val="clear" w:color="auto" w:fill="FFFFFF"/>
              </w:rPr>
              <w:t>£40,831.32 and £8,292.81</w:t>
            </w:r>
            <w:r w:rsidRPr="00640DB1">
              <w:rPr>
                <w:rFonts w:cs="Arial"/>
                <w:color w:val="000000" w:themeColor="text1"/>
                <w:sz w:val="24"/>
                <w:szCs w:val="24"/>
                <w:shd w:val="clear" w:color="auto" w:fill="FFFFFF"/>
              </w:rPr>
              <w:t xml:space="preserve"> respectively.</w:t>
            </w:r>
          </w:p>
          <w:p w14:paraId="1912CD8E" w14:textId="77777777" w:rsidR="00F619E8" w:rsidRPr="00640DB1" w:rsidRDefault="00F619E8" w:rsidP="00F619E8">
            <w:pPr>
              <w:rPr>
                <w:rFonts w:cs="Arial"/>
                <w:color w:val="000000" w:themeColor="text1"/>
                <w:sz w:val="24"/>
                <w:szCs w:val="24"/>
                <w:shd w:val="clear" w:color="auto" w:fill="FFFFFF"/>
              </w:rPr>
            </w:pPr>
          </w:p>
          <w:p w14:paraId="01646FCB" w14:textId="77777777" w:rsidR="00F619E8" w:rsidRPr="00640DB1" w:rsidRDefault="00F619E8" w:rsidP="00F619E8">
            <w:pPr>
              <w:rPr>
                <w:rFonts w:cs="Arial"/>
                <w:color w:val="000000" w:themeColor="text1"/>
                <w:sz w:val="24"/>
                <w:szCs w:val="24"/>
                <w:shd w:val="clear" w:color="auto" w:fill="FFFFFF"/>
              </w:rPr>
            </w:pPr>
            <w:r w:rsidRPr="00640DB1">
              <w:rPr>
                <w:rFonts w:cs="Arial"/>
                <w:color w:val="000000" w:themeColor="text1"/>
                <w:sz w:val="24"/>
                <w:szCs w:val="24"/>
                <w:shd w:val="clear" w:color="auto" w:fill="FFFFFF"/>
              </w:rPr>
              <w:t>Councillors are asked to approve the following accounts for payment:</w:t>
            </w:r>
          </w:p>
          <w:p w14:paraId="052182DC" w14:textId="77777777" w:rsidR="00F619E8" w:rsidRPr="00640DB1" w:rsidRDefault="00F619E8" w:rsidP="00F619E8">
            <w:pPr>
              <w:rPr>
                <w:color w:val="000000" w:themeColor="text1"/>
                <w:sz w:val="24"/>
                <w:szCs w:val="24"/>
              </w:rPr>
            </w:pPr>
          </w:p>
          <w:tbl>
            <w:tblPr>
              <w:tblStyle w:val="TableGrid"/>
              <w:tblW w:w="0" w:type="auto"/>
              <w:tblLayout w:type="fixed"/>
              <w:tblLook w:val="04A0" w:firstRow="1" w:lastRow="0" w:firstColumn="1" w:lastColumn="0" w:noHBand="0" w:noVBand="1"/>
            </w:tblPr>
            <w:tblGrid>
              <w:gridCol w:w="1862"/>
              <w:gridCol w:w="1053"/>
              <w:gridCol w:w="1043"/>
              <w:gridCol w:w="1432"/>
              <w:gridCol w:w="1481"/>
            </w:tblGrid>
            <w:tr w:rsidR="00BF75BC" w:rsidRPr="00640DB1" w14:paraId="28B2F0B5" w14:textId="77777777" w:rsidTr="007E1D72">
              <w:trPr>
                <w:trHeight w:val="261"/>
              </w:trPr>
              <w:tc>
                <w:tcPr>
                  <w:tcW w:w="1862" w:type="dxa"/>
                </w:tcPr>
                <w:p w14:paraId="7EC105B2" w14:textId="77777777" w:rsidR="00BF75BC" w:rsidRPr="00640DB1" w:rsidRDefault="00BF75BC" w:rsidP="009C0D8E">
                  <w:pPr>
                    <w:framePr w:hSpace="180" w:wrap="around" w:vAnchor="text" w:hAnchor="text" w:y="1"/>
                    <w:suppressOverlap/>
                    <w:jc w:val="right"/>
                    <w:rPr>
                      <w:sz w:val="24"/>
                      <w:szCs w:val="24"/>
                    </w:rPr>
                  </w:pPr>
                </w:p>
              </w:tc>
              <w:tc>
                <w:tcPr>
                  <w:tcW w:w="1053" w:type="dxa"/>
                </w:tcPr>
                <w:p w14:paraId="4E04898E" w14:textId="77777777" w:rsidR="00BF75BC" w:rsidRPr="00640DB1" w:rsidRDefault="00BF75BC" w:rsidP="009C0D8E">
                  <w:pPr>
                    <w:framePr w:hSpace="180" w:wrap="around" w:vAnchor="text" w:hAnchor="text" w:y="1"/>
                    <w:suppressOverlap/>
                    <w:rPr>
                      <w:sz w:val="24"/>
                      <w:szCs w:val="24"/>
                    </w:rPr>
                  </w:pPr>
                  <w:r w:rsidRPr="00640DB1">
                    <w:rPr>
                      <w:sz w:val="24"/>
                      <w:szCs w:val="24"/>
                    </w:rPr>
                    <w:t>Cost</w:t>
                  </w:r>
                </w:p>
              </w:tc>
              <w:tc>
                <w:tcPr>
                  <w:tcW w:w="1043" w:type="dxa"/>
                </w:tcPr>
                <w:p w14:paraId="1F1DEB39" w14:textId="77777777" w:rsidR="00BF75BC" w:rsidRPr="00640DB1" w:rsidRDefault="00BF75BC" w:rsidP="009C0D8E">
                  <w:pPr>
                    <w:framePr w:hSpace="180" w:wrap="around" w:vAnchor="text" w:hAnchor="text" w:y="1"/>
                    <w:suppressOverlap/>
                    <w:rPr>
                      <w:sz w:val="24"/>
                      <w:szCs w:val="24"/>
                    </w:rPr>
                  </w:pPr>
                  <w:r w:rsidRPr="00640DB1">
                    <w:rPr>
                      <w:sz w:val="24"/>
                      <w:szCs w:val="24"/>
                    </w:rPr>
                    <w:t>VAT</w:t>
                  </w:r>
                </w:p>
              </w:tc>
              <w:tc>
                <w:tcPr>
                  <w:tcW w:w="1432" w:type="dxa"/>
                </w:tcPr>
                <w:p w14:paraId="59D5ACFE" w14:textId="77777777" w:rsidR="00BF75BC" w:rsidRPr="00640DB1" w:rsidRDefault="00BF75BC" w:rsidP="009C0D8E">
                  <w:pPr>
                    <w:framePr w:hSpace="180" w:wrap="around" w:vAnchor="text" w:hAnchor="text" w:y="1"/>
                    <w:suppressOverlap/>
                    <w:rPr>
                      <w:sz w:val="24"/>
                      <w:szCs w:val="24"/>
                    </w:rPr>
                  </w:pPr>
                  <w:r w:rsidRPr="00640DB1">
                    <w:rPr>
                      <w:sz w:val="24"/>
                      <w:szCs w:val="24"/>
                    </w:rPr>
                    <w:t>Invoice No</w:t>
                  </w:r>
                </w:p>
              </w:tc>
              <w:tc>
                <w:tcPr>
                  <w:tcW w:w="1481" w:type="dxa"/>
                </w:tcPr>
                <w:p w14:paraId="755A6A75" w14:textId="77777777" w:rsidR="00BF75BC" w:rsidRPr="00640DB1" w:rsidRDefault="00BF75BC" w:rsidP="009C0D8E">
                  <w:pPr>
                    <w:framePr w:hSpace="180" w:wrap="around" w:vAnchor="text" w:hAnchor="text" w:y="1"/>
                    <w:suppressOverlap/>
                    <w:rPr>
                      <w:sz w:val="24"/>
                      <w:szCs w:val="24"/>
                    </w:rPr>
                  </w:pPr>
                  <w:r w:rsidRPr="00640DB1">
                    <w:rPr>
                      <w:sz w:val="24"/>
                      <w:szCs w:val="24"/>
                    </w:rPr>
                    <w:t>Cheque Number</w:t>
                  </w:r>
                </w:p>
              </w:tc>
            </w:tr>
            <w:tr w:rsidR="00BF75BC" w:rsidRPr="00640DB1" w14:paraId="467B4239" w14:textId="77777777" w:rsidTr="007E1D72">
              <w:trPr>
                <w:trHeight w:val="162"/>
              </w:trPr>
              <w:tc>
                <w:tcPr>
                  <w:tcW w:w="1862" w:type="dxa"/>
                </w:tcPr>
                <w:p w14:paraId="73C9204D" w14:textId="77777777" w:rsidR="00BF75BC" w:rsidRPr="00640DB1" w:rsidRDefault="00BF75BC" w:rsidP="009C0D8E">
                  <w:pPr>
                    <w:framePr w:hSpace="180" w:wrap="around" w:vAnchor="text" w:hAnchor="text" w:y="1"/>
                    <w:suppressOverlap/>
                    <w:rPr>
                      <w:sz w:val="24"/>
                      <w:szCs w:val="24"/>
                    </w:rPr>
                  </w:pPr>
                  <w:r w:rsidRPr="00640DB1">
                    <w:rPr>
                      <w:sz w:val="24"/>
                      <w:szCs w:val="24"/>
                    </w:rPr>
                    <w:lastRenderedPageBreak/>
                    <w:t>Clerk’s Wages August EB</w:t>
                  </w:r>
                </w:p>
              </w:tc>
              <w:tc>
                <w:tcPr>
                  <w:tcW w:w="1053" w:type="dxa"/>
                </w:tcPr>
                <w:p w14:paraId="05E90DEE" w14:textId="77777777" w:rsidR="00BF75BC" w:rsidRPr="00640DB1" w:rsidRDefault="00BF75BC" w:rsidP="009C0D8E">
                  <w:pPr>
                    <w:framePr w:hSpace="180" w:wrap="around" w:vAnchor="text" w:hAnchor="text" w:y="1"/>
                    <w:suppressOverlap/>
                    <w:rPr>
                      <w:sz w:val="24"/>
                      <w:szCs w:val="24"/>
                    </w:rPr>
                  </w:pPr>
                  <w:r w:rsidRPr="00640DB1">
                    <w:rPr>
                      <w:sz w:val="24"/>
                      <w:szCs w:val="24"/>
                    </w:rPr>
                    <w:t>£566.02</w:t>
                  </w:r>
                </w:p>
              </w:tc>
              <w:tc>
                <w:tcPr>
                  <w:tcW w:w="1043" w:type="dxa"/>
                </w:tcPr>
                <w:p w14:paraId="58C822ED"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32" w:type="dxa"/>
                </w:tcPr>
                <w:p w14:paraId="10F0B22C" w14:textId="77777777" w:rsidR="00BF75BC" w:rsidRPr="00640DB1" w:rsidRDefault="00BF75BC" w:rsidP="009C0D8E">
                  <w:pPr>
                    <w:framePr w:hSpace="180" w:wrap="around" w:vAnchor="text" w:hAnchor="text" w:y="1"/>
                    <w:suppressOverlap/>
                    <w:rPr>
                      <w:sz w:val="24"/>
                      <w:szCs w:val="24"/>
                    </w:rPr>
                  </w:pPr>
                  <w:r w:rsidRPr="00640DB1">
                    <w:rPr>
                      <w:sz w:val="24"/>
                      <w:szCs w:val="24"/>
                    </w:rPr>
                    <w:t>3</w:t>
                  </w:r>
                </w:p>
              </w:tc>
              <w:tc>
                <w:tcPr>
                  <w:tcW w:w="1481" w:type="dxa"/>
                </w:tcPr>
                <w:p w14:paraId="7CEFEDD0" w14:textId="77777777" w:rsidR="00BF75BC" w:rsidRPr="00640DB1" w:rsidRDefault="00BF75BC" w:rsidP="009C0D8E">
                  <w:pPr>
                    <w:framePr w:hSpace="180" w:wrap="around" w:vAnchor="text" w:hAnchor="text" w:y="1"/>
                    <w:suppressOverlap/>
                    <w:rPr>
                      <w:sz w:val="24"/>
                      <w:szCs w:val="24"/>
                    </w:rPr>
                  </w:pPr>
                  <w:r w:rsidRPr="00640DB1">
                    <w:rPr>
                      <w:sz w:val="24"/>
                      <w:szCs w:val="24"/>
                    </w:rPr>
                    <w:t>£533.70 Paid by SO 15 of month</w:t>
                  </w:r>
                </w:p>
                <w:p w14:paraId="1B834EBC" w14:textId="77777777" w:rsidR="00BF75BC" w:rsidRPr="00640DB1" w:rsidRDefault="00BF75BC" w:rsidP="009C0D8E">
                  <w:pPr>
                    <w:framePr w:hSpace="180" w:wrap="around" w:vAnchor="text" w:hAnchor="text" w:y="1"/>
                    <w:suppressOverlap/>
                    <w:rPr>
                      <w:sz w:val="24"/>
                      <w:szCs w:val="24"/>
                    </w:rPr>
                  </w:pPr>
                  <w:r w:rsidRPr="00640DB1">
                    <w:rPr>
                      <w:sz w:val="24"/>
                      <w:szCs w:val="24"/>
                    </w:rPr>
                    <w:t>£32.32</w:t>
                  </w:r>
                </w:p>
                <w:p w14:paraId="177033AD" w14:textId="77777777" w:rsidR="00BF75BC" w:rsidRPr="00640DB1" w:rsidRDefault="00BF75BC" w:rsidP="009C0D8E">
                  <w:pPr>
                    <w:framePr w:hSpace="180" w:wrap="around" w:vAnchor="text" w:hAnchor="text" w:y="1"/>
                    <w:suppressOverlap/>
                    <w:rPr>
                      <w:sz w:val="24"/>
                      <w:szCs w:val="24"/>
                    </w:rPr>
                  </w:pPr>
                  <w:proofErr w:type="spellStart"/>
                  <w:r w:rsidRPr="00640DB1">
                    <w:rPr>
                      <w:sz w:val="24"/>
                      <w:szCs w:val="24"/>
                    </w:rPr>
                    <w:t>Chq</w:t>
                  </w:r>
                  <w:proofErr w:type="spellEnd"/>
                  <w:r w:rsidRPr="00640DB1">
                    <w:rPr>
                      <w:sz w:val="24"/>
                      <w:szCs w:val="24"/>
                    </w:rPr>
                    <w:t xml:space="preserve"> 292</w:t>
                  </w:r>
                </w:p>
              </w:tc>
            </w:tr>
            <w:tr w:rsidR="00BF75BC" w:rsidRPr="00640DB1" w14:paraId="4598C415" w14:textId="77777777" w:rsidTr="007E1D72">
              <w:trPr>
                <w:trHeight w:val="162"/>
              </w:trPr>
              <w:tc>
                <w:tcPr>
                  <w:tcW w:w="1862" w:type="dxa"/>
                </w:tcPr>
                <w:p w14:paraId="01A85E66" w14:textId="77777777" w:rsidR="00BF75BC" w:rsidRPr="00640DB1" w:rsidRDefault="00BF75BC" w:rsidP="009C0D8E">
                  <w:pPr>
                    <w:framePr w:hSpace="180" w:wrap="around" w:vAnchor="text" w:hAnchor="text" w:y="1"/>
                    <w:suppressOverlap/>
                    <w:rPr>
                      <w:sz w:val="24"/>
                      <w:szCs w:val="24"/>
                    </w:rPr>
                  </w:pPr>
                  <w:r w:rsidRPr="00640DB1">
                    <w:rPr>
                      <w:sz w:val="24"/>
                      <w:szCs w:val="24"/>
                    </w:rPr>
                    <w:t>Clerk’s Wages September EB</w:t>
                  </w:r>
                </w:p>
              </w:tc>
              <w:tc>
                <w:tcPr>
                  <w:tcW w:w="1053" w:type="dxa"/>
                </w:tcPr>
                <w:p w14:paraId="333A32CA" w14:textId="77777777" w:rsidR="00BF75BC" w:rsidRPr="00640DB1" w:rsidRDefault="00BF75BC" w:rsidP="009C0D8E">
                  <w:pPr>
                    <w:framePr w:hSpace="180" w:wrap="around" w:vAnchor="text" w:hAnchor="text" w:y="1"/>
                    <w:suppressOverlap/>
                    <w:rPr>
                      <w:sz w:val="24"/>
                      <w:szCs w:val="24"/>
                    </w:rPr>
                  </w:pPr>
                  <w:r w:rsidRPr="00640DB1">
                    <w:rPr>
                      <w:sz w:val="24"/>
                      <w:szCs w:val="24"/>
                    </w:rPr>
                    <w:t>£566.22</w:t>
                  </w:r>
                </w:p>
              </w:tc>
              <w:tc>
                <w:tcPr>
                  <w:tcW w:w="1043" w:type="dxa"/>
                </w:tcPr>
                <w:p w14:paraId="5ABB5104" w14:textId="77777777" w:rsidR="00BF75BC" w:rsidRPr="00640DB1" w:rsidRDefault="00BF75BC" w:rsidP="009C0D8E">
                  <w:pPr>
                    <w:framePr w:hSpace="180" w:wrap="around" w:vAnchor="text" w:hAnchor="text" w:y="1"/>
                    <w:suppressOverlap/>
                    <w:rPr>
                      <w:sz w:val="24"/>
                      <w:szCs w:val="24"/>
                    </w:rPr>
                  </w:pPr>
                </w:p>
              </w:tc>
              <w:tc>
                <w:tcPr>
                  <w:tcW w:w="1432" w:type="dxa"/>
                </w:tcPr>
                <w:p w14:paraId="5F1FDF6E" w14:textId="77777777" w:rsidR="00BF75BC" w:rsidRPr="00640DB1" w:rsidRDefault="00BF75BC" w:rsidP="009C0D8E">
                  <w:pPr>
                    <w:framePr w:hSpace="180" w:wrap="around" w:vAnchor="text" w:hAnchor="text" w:y="1"/>
                    <w:suppressOverlap/>
                    <w:rPr>
                      <w:sz w:val="24"/>
                      <w:szCs w:val="24"/>
                    </w:rPr>
                  </w:pPr>
                </w:p>
              </w:tc>
              <w:tc>
                <w:tcPr>
                  <w:tcW w:w="1481" w:type="dxa"/>
                </w:tcPr>
                <w:p w14:paraId="64CB605E" w14:textId="77777777" w:rsidR="00BF75BC" w:rsidRPr="00640DB1" w:rsidRDefault="00BF75BC" w:rsidP="009C0D8E">
                  <w:pPr>
                    <w:framePr w:hSpace="180" w:wrap="around" w:vAnchor="text" w:hAnchor="text" w:y="1"/>
                    <w:suppressOverlap/>
                    <w:rPr>
                      <w:sz w:val="24"/>
                      <w:szCs w:val="24"/>
                    </w:rPr>
                  </w:pPr>
                  <w:r w:rsidRPr="00640DB1">
                    <w:rPr>
                      <w:sz w:val="24"/>
                      <w:szCs w:val="24"/>
                    </w:rPr>
                    <w:t>£533.70 Paid by SO 15 of month</w:t>
                  </w:r>
                </w:p>
                <w:p w14:paraId="693CD515" w14:textId="77777777" w:rsidR="00BF75BC" w:rsidRPr="00640DB1" w:rsidRDefault="00BF75BC" w:rsidP="009C0D8E">
                  <w:pPr>
                    <w:framePr w:hSpace="180" w:wrap="around" w:vAnchor="text" w:hAnchor="text" w:y="1"/>
                    <w:suppressOverlap/>
                    <w:rPr>
                      <w:sz w:val="24"/>
                      <w:szCs w:val="24"/>
                    </w:rPr>
                  </w:pPr>
                  <w:r w:rsidRPr="00640DB1">
                    <w:rPr>
                      <w:sz w:val="24"/>
                      <w:szCs w:val="24"/>
                    </w:rPr>
                    <w:t>£32.52</w:t>
                  </w:r>
                </w:p>
                <w:p w14:paraId="5DC765C9" w14:textId="77777777" w:rsidR="00BF75BC" w:rsidRPr="00640DB1" w:rsidRDefault="00BF75BC" w:rsidP="009C0D8E">
                  <w:pPr>
                    <w:framePr w:hSpace="180" w:wrap="around" w:vAnchor="text" w:hAnchor="text" w:y="1"/>
                    <w:suppressOverlap/>
                    <w:rPr>
                      <w:sz w:val="24"/>
                      <w:szCs w:val="24"/>
                    </w:rPr>
                  </w:pPr>
                  <w:r w:rsidRPr="00640DB1">
                    <w:rPr>
                      <w:sz w:val="24"/>
                      <w:szCs w:val="24"/>
                    </w:rPr>
                    <w:t>Chq292</w:t>
                  </w:r>
                </w:p>
              </w:tc>
            </w:tr>
          </w:tbl>
          <w:p w14:paraId="10A74155" w14:textId="77777777" w:rsidR="00BF75BC" w:rsidRPr="00640DB1" w:rsidRDefault="00BF75BC" w:rsidP="00BF75BC">
            <w:pPr>
              <w:rPr>
                <w:sz w:val="24"/>
                <w:szCs w:val="24"/>
              </w:rPr>
            </w:pPr>
          </w:p>
          <w:p w14:paraId="7B821C56" w14:textId="29B554EE" w:rsidR="00BF75BC" w:rsidRPr="00640DB1" w:rsidRDefault="009854C1" w:rsidP="00BF75BC">
            <w:pPr>
              <w:rPr>
                <w:sz w:val="24"/>
                <w:szCs w:val="24"/>
              </w:rPr>
            </w:pPr>
            <w:r w:rsidRPr="00640DB1">
              <w:rPr>
                <w:sz w:val="24"/>
                <w:szCs w:val="24"/>
              </w:rPr>
              <w:t xml:space="preserve">The Parish </w:t>
            </w:r>
            <w:r w:rsidR="00BF75BC" w:rsidRPr="00640DB1">
              <w:rPr>
                <w:sz w:val="24"/>
                <w:szCs w:val="24"/>
              </w:rPr>
              <w:t>Council are asked to approve the following accounts for payment:</w:t>
            </w:r>
          </w:p>
          <w:p w14:paraId="498613DD" w14:textId="77777777" w:rsidR="00BF75BC" w:rsidRPr="00640DB1" w:rsidRDefault="00BF75BC" w:rsidP="00BF75BC">
            <w:pPr>
              <w:rPr>
                <w:sz w:val="24"/>
                <w:szCs w:val="24"/>
              </w:rPr>
            </w:pPr>
          </w:p>
          <w:tbl>
            <w:tblPr>
              <w:tblStyle w:val="TableGrid"/>
              <w:tblW w:w="0" w:type="auto"/>
              <w:tblLayout w:type="fixed"/>
              <w:tblLook w:val="04A0" w:firstRow="1" w:lastRow="0" w:firstColumn="1" w:lastColumn="0" w:noHBand="0" w:noVBand="1"/>
            </w:tblPr>
            <w:tblGrid>
              <w:gridCol w:w="1862"/>
              <w:gridCol w:w="1107"/>
              <w:gridCol w:w="1043"/>
              <w:gridCol w:w="1432"/>
              <w:gridCol w:w="1481"/>
            </w:tblGrid>
            <w:tr w:rsidR="00BF75BC" w:rsidRPr="00640DB1" w14:paraId="1345F962" w14:textId="77777777" w:rsidTr="007E1D72">
              <w:trPr>
                <w:trHeight w:val="162"/>
              </w:trPr>
              <w:tc>
                <w:tcPr>
                  <w:tcW w:w="1862" w:type="dxa"/>
                </w:tcPr>
                <w:p w14:paraId="37B4F29B" w14:textId="77777777" w:rsidR="00BF75BC" w:rsidRPr="00640DB1" w:rsidRDefault="00BF75BC" w:rsidP="009C0D8E">
                  <w:pPr>
                    <w:framePr w:hSpace="180" w:wrap="around" w:vAnchor="text" w:hAnchor="text" w:y="1"/>
                    <w:suppressOverlap/>
                    <w:rPr>
                      <w:sz w:val="24"/>
                      <w:szCs w:val="24"/>
                    </w:rPr>
                  </w:pPr>
                </w:p>
              </w:tc>
              <w:tc>
                <w:tcPr>
                  <w:tcW w:w="1107" w:type="dxa"/>
                </w:tcPr>
                <w:p w14:paraId="33CBFEAC" w14:textId="77777777" w:rsidR="00BF75BC" w:rsidRPr="00640DB1" w:rsidRDefault="00BF75BC" w:rsidP="009C0D8E">
                  <w:pPr>
                    <w:framePr w:hSpace="180" w:wrap="around" w:vAnchor="text" w:hAnchor="text" w:y="1"/>
                    <w:suppressOverlap/>
                    <w:rPr>
                      <w:sz w:val="24"/>
                      <w:szCs w:val="24"/>
                    </w:rPr>
                  </w:pPr>
                  <w:r w:rsidRPr="00640DB1">
                    <w:rPr>
                      <w:sz w:val="24"/>
                      <w:szCs w:val="24"/>
                    </w:rPr>
                    <w:t>Cost</w:t>
                  </w:r>
                </w:p>
              </w:tc>
              <w:tc>
                <w:tcPr>
                  <w:tcW w:w="1043" w:type="dxa"/>
                </w:tcPr>
                <w:p w14:paraId="33F5E893" w14:textId="77777777" w:rsidR="00BF75BC" w:rsidRPr="00640DB1" w:rsidRDefault="00BF75BC" w:rsidP="009C0D8E">
                  <w:pPr>
                    <w:framePr w:hSpace="180" w:wrap="around" w:vAnchor="text" w:hAnchor="text" w:y="1"/>
                    <w:suppressOverlap/>
                    <w:rPr>
                      <w:sz w:val="24"/>
                      <w:szCs w:val="24"/>
                    </w:rPr>
                  </w:pPr>
                  <w:r w:rsidRPr="00640DB1">
                    <w:rPr>
                      <w:sz w:val="24"/>
                      <w:szCs w:val="24"/>
                    </w:rPr>
                    <w:t>VAT</w:t>
                  </w:r>
                </w:p>
              </w:tc>
              <w:tc>
                <w:tcPr>
                  <w:tcW w:w="1432" w:type="dxa"/>
                </w:tcPr>
                <w:p w14:paraId="7BE80BF1" w14:textId="77777777" w:rsidR="00BF75BC" w:rsidRPr="00640DB1" w:rsidRDefault="00BF75BC" w:rsidP="009C0D8E">
                  <w:pPr>
                    <w:framePr w:hSpace="180" w:wrap="around" w:vAnchor="text" w:hAnchor="text" w:y="1"/>
                    <w:suppressOverlap/>
                    <w:rPr>
                      <w:sz w:val="24"/>
                      <w:szCs w:val="24"/>
                    </w:rPr>
                  </w:pPr>
                  <w:r w:rsidRPr="00640DB1">
                    <w:rPr>
                      <w:sz w:val="24"/>
                      <w:szCs w:val="24"/>
                    </w:rPr>
                    <w:t>Invoice No</w:t>
                  </w:r>
                </w:p>
              </w:tc>
              <w:tc>
                <w:tcPr>
                  <w:tcW w:w="1481" w:type="dxa"/>
                </w:tcPr>
                <w:p w14:paraId="101F13C4" w14:textId="77777777" w:rsidR="00BF75BC" w:rsidRPr="00640DB1" w:rsidRDefault="00BF75BC" w:rsidP="009C0D8E">
                  <w:pPr>
                    <w:framePr w:hSpace="180" w:wrap="around" w:vAnchor="text" w:hAnchor="text" w:y="1"/>
                    <w:suppressOverlap/>
                    <w:rPr>
                      <w:sz w:val="24"/>
                      <w:szCs w:val="24"/>
                    </w:rPr>
                  </w:pPr>
                  <w:r w:rsidRPr="00640DB1">
                    <w:rPr>
                      <w:sz w:val="24"/>
                      <w:szCs w:val="24"/>
                    </w:rPr>
                    <w:t>Cheque Number</w:t>
                  </w:r>
                </w:p>
              </w:tc>
            </w:tr>
            <w:tr w:rsidR="00BF75BC" w:rsidRPr="00640DB1" w14:paraId="5E284691" w14:textId="77777777" w:rsidTr="007E1D72">
              <w:trPr>
                <w:trHeight w:val="162"/>
              </w:trPr>
              <w:tc>
                <w:tcPr>
                  <w:tcW w:w="1862" w:type="dxa"/>
                </w:tcPr>
                <w:p w14:paraId="7E7CDA66" w14:textId="77777777" w:rsidR="00BF75BC" w:rsidRPr="00640DB1" w:rsidRDefault="00BF75BC" w:rsidP="009C0D8E">
                  <w:pPr>
                    <w:framePr w:hSpace="180" w:wrap="around" w:vAnchor="text" w:hAnchor="text" w:y="1"/>
                    <w:suppressOverlap/>
                    <w:rPr>
                      <w:sz w:val="24"/>
                      <w:szCs w:val="24"/>
                    </w:rPr>
                  </w:pPr>
                  <w:r w:rsidRPr="00640DB1">
                    <w:rPr>
                      <w:sz w:val="24"/>
                      <w:szCs w:val="24"/>
                    </w:rPr>
                    <w:t>Clerk’s Wages October EB</w:t>
                  </w:r>
                </w:p>
              </w:tc>
              <w:tc>
                <w:tcPr>
                  <w:tcW w:w="1107" w:type="dxa"/>
                </w:tcPr>
                <w:p w14:paraId="16D364EE" w14:textId="77777777" w:rsidR="00BF75BC" w:rsidRPr="00640DB1" w:rsidRDefault="00BF75BC" w:rsidP="009C0D8E">
                  <w:pPr>
                    <w:framePr w:hSpace="180" w:wrap="around" w:vAnchor="text" w:hAnchor="text" w:y="1"/>
                    <w:suppressOverlap/>
                    <w:rPr>
                      <w:sz w:val="24"/>
                      <w:szCs w:val="24"/>
                    </w:rPr>
                  </w:pPr>
                  <w:r w:rsidRPr="00640DB1">
                    <w:rPr>
                      <w:sz w:val="24"/>
                      <w:szCs w:val="24"/>
                    </w:rPr>
                    <w:t>£566.02</w:t>
                  </w:r>
                </w:p>
              </w:tc>
              <w:tc>
                <w:tcPr>
                  <w:tcW w:w="1043" w:type="dxa"/>
                </w:tcPr>
                <w:p w14:paraId="46D3CB43" w14:textId="77777777" w:rsidR="00BF75BC" w:rsidRPr="00640DB1" w:rsidRDefault="00BF75BC" w:rsidP="009C0D8E">
                  <w:pPr>
                    <w:framePr w:hSpace="180" w:wrap="around" w:vAnchor="text" w:hAnchor="text" w:y="1"/>
                    <w:suppressOverlap/>
                    <w:rPr>
                      <w:sz w:val="24"/>
                      <w:szCs w:val="24"/>
                    </w:rPr>
                  </w:pPr>
                </w:p>
              </w:tc>
              <w:tc>
                <w:tcPr>
                  <w:tcW w:w="1432" w:type="dxa"/>
                </w:tcPr>
                <w:p w14:paraId="4629AA26" w14:textId="77777777" w:rsidR="00BF75BC" w:rsidRPr="00640DB1" w:rsidRDefault="00BF75BC" w:rsidP="009C0D8E">
                  <w:pPr>
                    <w:framePr w:hSpace="180" w:wrap="around" w:vAnchor="text" w:hAnchor="text" w:y="1"/>
                    <w:suppressOverlap/>
                    <w:rPr>
                      <w:sz w:val="24"/>
                      <w:szCs w:val="24"/>
                    </w:rPr>
                  </w:pPr>
                </w:p>
              </w:tc>
              <w:tc>
                <w:tcPr>
                  <w:tcW w:w="1481" w:type="dxa"/>
                </w:tcPr>
                <w:p w14:paraId="4771415B" w14:textId="77777777" w:rsidR="00BF75BC" w:rsidRPr="00640DB1" w:rsidRDefault="00BF75BC" w:rsidP="009C0D8E">
                  <w:pPr>
                    <w:framePr w:hSpace="180" w:wrap="around" w:vAnchor="text" w:hAnchor="text" w:y="1"/>
                    <w:suppressOverlap/>
                    <w:rPr>
                      <w:sz w:val="24"/>
                      <w:szCs w:val="24"/>
                    </w:rPr>
                  </w:pPr>
                  <w:r w:rsidRPr="00640DB1">
                    <w:rPr>
                      <w:sz w:val="24"/>
                      <w:szCs w:val="24"/>
                    </w:rPr>
                    <w:t>£533.70 Paid by SO 15 of month</w:t>
                  </w:r>
                </w:p>
                <w:p w14:paraId="5EE519D2" w14:textId="77777777" w:rsidR="00BF75BC" w:rsidRPr="00640DB1" w:rsidRDefault="00BF75BC" w:rsidP="009C0D8E">
                  <w:pPr>
                    <w:framePr w:hSpace="180" w:wrap="around" w:vAnchor="text" w:hAnchor="text" w:y="1"/>
                    <w:suppressOverlap/>
                    <w:rPr>
                      <w:sz w:val="24"/>
                      <w:szCs w:val="24"/>
                    </w:rPr>
                  </w:pPr>
                  <w:r w:rsidRPr="00640DB1">
                    <w:rPr>
                      <w:sz w:val="24"/>
                      <w:szCs w:val="24"/>
                    </w:rPr>
                    <w:t>£32.32</w:t>
                  </w:r>
                </w:p>
                <w:p w14:paraId="161C7E5C" w14:textId="77777777" w:rsidR="00BF75BC" w:rsidRPr="00640DB1" w:rsidRDefault="00BF75BC" w:rsidP="009C0D8E">
                  <w:pPr>
                    <w:framePr w:hSpace="180" w:wrap="around" w:vAnchor="text" w:hAnchor="text" w:y="1"/>
                    <w:suppressOverlap/>
                    <w:rPr>
                      <w:sz w:val="24"/>
                      <w:szCs w:val="24"/>
                    </w:rPr>
                  </w:pPr>
                  <w:proofErr w:type="spellStart"/>
                  <w:r w:rsidRPr="00640DB1">
                    <w:rPr>
                      <w:sz w:val="24"/>
                      <w:szCs w:val="24"/>
                    </w:rPr>
                    <w:t>Chq</w:t>
                  </w:r>
                  <w:proofErr w:type="spellEnd"/>
                  <w:r w:rsidRPr="00640DB1">
                    <w:rPr>
                      <w:sz w:val="24"/>
                      <w:szCs w:val="24"/>
                    </w:rPr>
                    <w:t xml:space="preserve"> 292</w:t>
                  </w:r>
                </w:p>
              </w:tc>
            </w:tr>
            <w:tr w:rsidR="00BF75BC" w:rsidRPr="00640DB1" w14:paraId="1AD9A22B" w14:textId="77777777" w:rsidTr="007E1D72">
              <w:trPr>
                <w:trHeight w:val="162"/>
              </w:trPr>
              <w:tc>
                <w:tcPr>
                  <w:tcW w:w="1862" w:type="dxa"/>
                </w:tcPr>
                <w:p w14:paraId="4A281CE4" w14:textId="77777777" w:rsidR="00BF75BC" w:rsidRPr="00640DB1" w:rsidRDefault="00BF75BC" w:rsidP="009C0D8E">
                  <w:pPr>
                    <w:framePr w:hSpace="180" w:wrap="around" w:vAnchor="text" w:hAnchor="text" w:y="1"/>
                    <w:suppressOverlap/>
                    <w:rPr>
                      <w:sz w:val="24"/>
                      <w:szCs w:val="24"/>
                    </w:rPr>
                  </w:pPr>
                  <w:r w:rsidRPr="00640DB1">
                    <w:rPr>
                      <w:sz w:val="24"/>
                      <w:szCs w:val="24"/>
                    </w:rPr>
                    <w:t>Clerks Wages October VW</w:t>
                  </w:r>
                </w:p>
              </w:tc>
              <w:tc>
                <w:tcPr>
                  <w:tcW w:w="1107" w:type="dxa"/>
                </w:tcPr>
                <w:p w14:paraId="7FE92619" w14:textId="67776C7F" w:rsidR="00BF75BC" w:rsidRPr="00640DB1" w:rsidRDefault="00EA69E9" w:rsidP="009C0D8E">
                  <w:pPr>
                    <w:framePr w:hSpace="180" w:wrap="around" w:vAnchor="text" w:hAnchor="text" w:y="1"/>
                    <w:suppressOverlap/>
                    <w:rPr>
                      <w:sz w:val="24"/>
                      <w:szCs w:val="24"/>
                    </w:rPr>
                  </w:pPr>
                  <w:r w:rsidRPr="00640DB1">
                    <w:rPr>
                      <w:sz w:val="24"/>
                      <w:szCs w:val="24"/>
                    </w:rPr>
                    <w:t>£</w:t>
                  </w:r>
                  <w:r w:rsidR="00547810" w:rsidRPr="00640DB1">
                    <w:rPr>
                      <w:sz w:val="24"/>
                      <w:szCs w:val="24"/>
                    </w:rPr>
                    <w:t>385</w:t>
                  </w:r>
                </w:p>
              </w:tc>
              <w:tc>
                <w:tcPr>
                  <w:tcW w:w="1043" w:type="dxa"/>
                </w:tcPr>
                <w:p w14:paraId="2E679407" w14:textId="77777777" w:rsidR="00BF75BC" w:rsidRPr="00640DB1" w:rsidRDefault="00BF75BC" w:rsidP="009C0D8E">
                  <w:pPr>
                    <w:framePr w:hSpace="180" w:wrap="around" w:vAnchor="text" w:hAnchor="text" w:y="1"/>
                    <w:suppressOverlap/>
                    <w:rPr>
                      <w:sz w:val="24"/>
                      <w:szCs w:val="24"/>
                    </w:rPr>
                  </w:pPr>
                </w:p>
              </w:tc>
              <w:tc>
                <w:tcPr>
                  <w:tcW w:w="1432" w:type="dxa"/>
                </w:tcPr>
                <w:p w14:paraId="56A6AFA0" w14:textId="77777777" w:rsidR="00BF75BC" w:rsidRPr="00640DB1" w:rsidRDefault="00BF75BC" w:rsidP="009C0D8E">
                  <w:pPr>
                    <w:framePr w:hSpace="180" w:wrap="around" w:vAnchor="text" w:hAnchor="text" w:y="1"/>
                    <w:suppressOverlap/>
                    <w:rPr>
                      <w:sz w:val="24"/>
                      <w:szCs w:val="24"/>
                    </w:rPr>
                  </w:pPr>
                </w:p>
              </w:tc>
              <w:tc>
                <w:tcPr>
                  <w:tcW w:w="1481" w:type="dxa"/>
                </w:tcPr>
                <w:p w14:paraId="53AC7A38" w14:textId="77777777" w:rsidR="00BF75BC" w:rsidRPr="00640DB1" w:rsidRDefault="00BF75BC" w:rsidP="009C0D8E">
                  <w:pPr>
                    <w:framePr w:hSpace="180" w:wrap="around" w:vAnchor="text" w:hAnchor="text" w:y="1"/>
                    <w:suppressOverlap/>
                    <w:rPr>
                      <w:sz w:val="24"/>
                      <w:szCs w:val="24"/>
                    </w:rPr>
                  </w:pPr>
                  <w:r w:rsidRPr="00640DB1">
                    <w:rPr>
                      <w:sz w:val="24"/>
                      <w:szCs w:val="24"/>
                    </w:rPr>
                    <w:t>293</w:t>
                  </w:r>
                </w:p>
              </w:tc>
            </w:tr>
            <w:tr w:rsidR="00BF75BC" w:rsidRPr="00640DB1" w14:paraId="0E40D9AB" w14:textId="77777777" w:rsidTr="007E1D72">
              <w:trPr>
                <w:trHeight w:val="162"/>
              </w:trPr>
              <w:tc>
                <w:tcPr>
                  <w:tcW w:w="1862" w:type="dxa"/>
                </w:tcPr>
                <w:p w14:paraId="2A2F0DB6" w14:textId="77777777" w:rsidR="00BF75BC" w:rsidRPr="00640DB1" w:rsidRDefault="00BF75BC" w:rsidP="009C0D8E">
                  <w:pPr>
                    <w:framePr w:hSpace="180" w:wrap="around" w:vAnchor="text" w:hAnchor="text" w:y="1"/>
                    <w:suppressOverlap/>
                    <w:rPr>
                      <w:sz w:val="24"/>
                      <w:szCs w:val="24"/>
                    </w:rPr>
                  </w:pPr>
                  <w:r w:rsidRPr="00640DB1">
                    <w:rPr>
                      <w:sz w:val="24"/>
                      <w:szCs w:val="24"/>
                    </w:rPr>
                    <w:t>WCAVA (payroll) Aug-October</w:t>
                  </w:r>
                </w:p>
              </w:tc>
              <w:tc>
                <w:tcPr>
                  <w:tcW w:w="1107" w:type="dxa"/>
                </w:tcPr>
                <w:p w14:paraId="6A2DBA88" w14:textId="77777777" w:rsidR="00BF75BC" w:rsidRPr="00640DB1" w:rsidRDefault="00BF75BC" w:rsidP="009C0D8E">
                  <w:pPr>
                    <w:framePr w:hSpace="180" w:wrap="around" w:vAnchor="text" w:hAnchor="text" w:y="1"/>
                    <w:suppressOverlap/>
                    <w:rPr>
                      <w:sz w:val="24"/>
                      <w:szCs w:val="24"/>
                    </w:rPr>
                  </w:pPr>
                  <w:r w:rsidRPr="00640DB1">
                    <w:rPr>
                      <w:sz w:val="24"/>
                      <w:szCs w:val="24"/>
                    </w:rPr>
                    <w:t>£38.20</w:t>
                  </w:r>
                </w:p>
              </w:tc>
              <w:tc>
                <w:tcPr>
                  <w:tcW w:w="1043" w:type="dxa"/>
                </w:tcPr>
                <w:p w14:paraId="7759F52E" w14:textId="77777777" w:rsidR="00BF75BC" w:rsidRPr="00640DB1" w:rsidRDefault="00BF75BC" w:rsidP="009C0D8E">
                  <w:pPr>
                    <w:framePr w:hSpace="180" w:wrap="around" w:vAnchor="text" w:hAnchor="text" w:y="1"/>
                    <w:suppressOverlap/>
                    <w:rPr>
                      <w:sz w:val="24"/>
                      <w:szCs w:val="24"/>
                    </w:rPr>
                  </w:pPr>
                  <w:r w:rsidRPr="00640DB1">
                    <w:rPr>
                      <w:sz w:val="24"/>
                      <w:szCs w:val="24"/>
                    </w:rPr>
                    <w:t>£3.30</w:t>
                  </w:r>
                </w:p>
              </w:tc>
              <w:tc>
                <w:tcPr>
                  <w:tcW w:w="1432" w:type="dxa"/>
                </w:tcPr>
                <w:p w14:paraId="511FD6A1" w14:textId="77777777" w:rsidR="00BF75BC" w:rsidRPr="00640DB1" w:rsidRDefault="00BF75BC" w:rsidP="009C0D8E">
                  <w:pPr>
                    <w:framePr w:hSpace="180" w:wrap="around" w:vAnchor="text" w:hAnchor="text" w:y="1"/>
                    <w:suppressOverlap/>
                    <w:rPr>
                      <w:sz w:val="24"/>
                      <w:szCs w:val="24"/>
                    </w:rPr>
                  </w:pPr>
                  <w:r w:rsidRPr="00640DB1">
                    <w:rPr>
                      <w:sz w:val="24"/>
                      <w:szCs w:val="24"/>
                    </w:rPr>
                    <w:t>2022162 (Aug)</w:t>
                  </w:r>
                </w:p>
                <w:p w14:paraId="4D79AE23" w14:textId="77777777" w:rsidR="00BF75BC" w:rsidRPr="00640DB1" w:rsidRDefault="00BF75BC" w:rsidP="009C0D8E">
                  <w:pPr>
                    <w:framePr w:hSpace="180" w:wrap="around" w:vAnchor="text" w:hAnchor="text" w:y="1"/>
                    <w:suppressOverlap/>
                    <w:rPr>
                      <w:sz w:val="24"/>
                      <w:szCs w:val="24"/>
                    </w:rPr>
                  </w:pPr>
                  <w:r w:rsidRPr="00640DB1">
                    <w:rPr>
                      <w:sz w:val="24"/>
                      <w:szCs w:val="24"/>
                    </w:rPr>
                    <w:t>2022195 (Sept)</w:t>
                  </w:r>
                </w:p>
                <w:p w14:paraId="501A51C6" w14:textId="77777777" w:rsidR="00BF75BC" w:rsidRPr="00640DB1" w:rsidRDefault="00BF75BC" w:rsidP="009C0D8E">
                  <w:pPr>
                    <w:framePr w:hSpace="180" w:wrap="around" w:vAnchor="text" w:hAnchor="text" w:y="1"/>
                    <w:suppressOverlap/>
                    <w:rPr>
                      <w:sz w:val="24"/>
                      <w:szCs w:val="24"/>
                    </w:rPr>
                  </w:pPr>
                  <w:r w:rsidRPr="00640DB1">
                    <w:rPr>
                      <w:sz w:val="24"/>
                      <w:szCs w:val="24"/>
                    </w:rPr>
                    <w:t>2022234 (Oct)</w:t>
                  </w:r>
                </w:p>
              </w:tc>
              <w:tc>
                <w:tcPr>
                  <w:tcW w:w="1481" w:type="dxa"/>
                </w:tcPr>
                <w:p w14:paraId="1CC009B3" w14:textId="77777777" w:rsidR="00BF75BC" w:rsidRPr="00640DB1" w:rsidRDefault="00BF75BC" w:rsidP="009C0D8E">
                  <w:pPr>
                    <w:framePr w:hSpace="180" w:wrap="around" w:vAnchor="text" w:hAnchor="text" w:y="1"/>
                    <w:suppressOverlap/>
                    <w:rPr>
                      <w:sz w:val="24"/>
                      <w:szCs w:val="24"/>
                    </w:rPr>
                  </w:pPr>
                  <w:r w:rsidRPr="00640DB1">
                    <w:rPr>
                      <w:sz w:val="24"/>
                      <w:szCs w:val="24"/>
                    </w:rPr>
                    <w:t>294</w:t>
                  </w:r>
                </w:p>
              </w:tc>
            </w:tr>
            <w:tr w:rsidR="00BF75BC" w:rsidRPr="00640DB1" w14:paraId="19D6950A" w14:textId="77777777" w:rsidTr="007E1D72">
              <w:trPr>
                <w:trHeight w:val="162"/>
              </w:trPr>
              <w:tc>
                <w:tcPr>
                  <w:tcW w:w="1862" w:type="dxa"/>
                </w:tcPr>
                <w:p w14:paraId="68EB2D17" w14:textId="77777777" w:rsidR="00BF75BC" w:rsidRPr="00640DB1" w:rsidRDefault="00BF75BC" w:rsidP="009C0D8E">
                  <w:pPr>
                    <w:framePr w:hSpace="180" w:wrap="around" w:vAnchor="text" w:hAnchor="text" w:y="1"/>
                    <w:suppressOverlap/>
                    <w:rPr>
                      <w:sz w:val="24"/>
                      <w:szCs w:val="24"/>
                    </w:rPr>
                  </w:pPr>
                  <w:r w:rsidRPr="00640DB1">
                    <w:rPr>
                      <w:sz w:val="24"/>
                      <w:szCs w:val="24"/>
                    </w:rPr>
                    <w:t>Staffordshire Playing Fields Association</w:t>
                  </w:r>
                </w:p>
              </w:tc>
              <w:tc>
                <w:tcPr>
                  <w:tcW w:w="1107" w:type="dxa"/>
                </w:tcPr>
                <w:p w14:paraId="212DBF7F" w14:textId="77777777" w:rsidR="00BF75BC" w:rsidRPr="00640DB1" w:rsidRDefault="00BF75BC" w:rsidP="009C0D8E">
                  <w:pPr>
                    <w:framePr w:hSpace="180" w:wrap="around" w:vAnchor="text" w:hAnchor="text" w:y="1"/>
                    <w:suppressOverlap/>
                    <w:rPr>
                      <w:sz w:val="24"/>
                      <w:szCs w:val="24"/>
                    </w:rPr>
                  </w:pPr>
                  <w:r w:rsidRPr="00640DB1">
                    <w:rPr>
                      <w:sz w:val="24"/>
                      <w:szCs w:val="24"/>
                    </w:rPr>
                    <w:t>£20</w:t>
                  </w:r>
                </w:p>
              </w:tc>
              <w:tc>
                <w:tcPr>
                  <w:tcW w:w="1043" w:type="dxa"/>
                </w:tcPr>
                <w:p w14:paraId="73183371"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32" w:type="dxa"/>
                </w:tcPr>
                <w:p w14:paraId="027A5AC2" w14:textId="77777777" w:rsidR="00BF75BC" w:rsidRPr="00640DB1" w:rsidRDefault="00BF75BC" w:rsidP="009C0D8E">
                  <w:pPr>
                    <w:framePr w:hSpace="180" w:wrap="around" w:vAnchor="text" w:hAnchor="text" w:y="1"/>
                    <w:suppressOverlap/>
                    <w:rPr>
                      <w:sz w:val="24"/>
                      <w:szCs w:val="24"/>
                    </w:rPr>
                  </w:pPr>
                </w:p>
              </w:tc>
              <w:tc>
                <w:tcPr>
                  <w:tcW w:w="1481" w:type="dxa"/>
                </w:tcPr>
                <w:p w14:paraId="2AF87CC0" w14:textId="77777777" w:rsidR="00BF75BC" w:rsidRPr="00640DB1" w:rsidRDefault="00BF75BC" w:rsidP="009C0D8E">
                  <w:pPr>
                    <w:framePr w:hSpace="180" w:wrap="around" w:vAnchor="text" w:hAnchor="text" w:y="1"/>
                    <w:suppressOverlap/>
                    <w:rPr>
                      <w:sz w:val="24"/>
                      <w:szCs w:val="24"/>
                    </w:rPr>
                  </w:pPr>
                  <w:r w:rsidRPr="00640DB1">
                    <w:rPr>
                      <w:sz w:val="24"/>
                      <w:szCs w:val="24"/>
                    </w:rPr>
                    <w:t>295</w:t>
                  </w:r>
                </w:p>
              </w:tc>
            </w:tr>
            <w:tr w:rsidR="00BF75BC" w:rsidRPr="00640DB1" w14:paraId="0E737B6F" w14:textId="77777777" w:rsidTr="007E1D72">
              <w:trPr>
                <w:trHeight w:val="162"/>
              </w:trPr>
              <w:tc>
                <w:tcPr>
                  <w:tcW w:w="1862" w:type="dxa"/>
                </w:tcPr>
                <w:p w14:paraId="58206F75" w14:textId="77777777" w:rsidR="00BF75BC" w:rsidRPr="00640DB1" w:rsidRDefault="00BF75BC" w:rsidP="009C0D8E">
                  <w:pPr>
                    <w:framePr w:hSpace="180" w:wrap="around" w:vAnchor="text" w:hAnchor="text" w:y="1"/>
                    <w:suppressOverlap/>
                    <w:rPr>
                      <w:sz w:val="24"/>
                      <w:szCs w:val="24"/>
                    </w:rPr>
                  </w:pPr>
                  <w:r w:rsidRPr="00640DB1">
                    <w:rPr>
                      <w:sz w:val="24"/>
                      <w:szCs w:val="24"/>
                    </w:rPr>
                    <w:t>EB Clerk Expenses (Zoom/telephone)</w:t>
                  </w:r>
                </w:p>
              </w:tc>
              <w:tc>
                <w:tcPr>
                  <w:tcW w:w="1107" w:type="dxa"/>
                </w:tcPr>
                <w:p w14:paraId="6F60B8A3" w14:textId="77777777" w:rsidR="00BF75BC" w:rsidRPr="00640DB1" w:rsidRDefault="00BF75BC" w:rsidP="009C0D8E">
                  <w:pPr>
                    <w:framePr w:hSpace="180" w:wrap="around" w:vAnchor="text" w:hAnchor="text" w:y="1"/>
                    <w:suppressOverlap/>
                    <w:rPr>
                      <w:sz w:val="24"/>
                      <w:szCs w:val="24"/>
                    </w:rPr>
                  </w:pPr>
                  <w:r w:rsidRPr="00640DB1">
                    <w:rPr>
                      <w:sz w:val="24"/>
                      <w:szCs w:val="24"/>
                    </w:rPr>
                    <w:t>£24.39</w:t>
                  </w:r>
                </w:p>
              </w:tc>
              <w:tc>
                <w:tcPr>
                  <w:tcW w:w="1043" w:type="dxa"/>
                </w:tcPr>
                <w:p w14:paraId="6C983CF3"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32" w:type="dxa"/>
                </w:tcPr>
                <w:p w14:paraId="27671A4F"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81" w:type="dxa"/>
                </w:tcPr>
                <w:p w14:paraId="39690F0F" w14:textId="77777777" w:rsidR="00BF75BC" w:rsidRPr="00640DB1" w:rsidRDefault="00BF75BC" w:rsidP="009C0D8E">
                  <w:pPr>
                    <w:framePr w:hSpace="180" w:wrap="around" w:vAnchor="text" w:hAnchor="text" w:y="1"/>
                    <w:suppressOverlap/>
                    <w:rPr>
                      <w:sz w:val="24"/>
                      <w:szCs w:val="24"/>
                    </w:rPr>
                  </w:pPr>
                  <w:r w:rsidRPr="00640DB1">
                    <w:rPr>
                      <w:sz w:val="24"/>
                      <w:szCs w:val="24"/>
                    </w:rPr>
                    <w:t>296</w:t>
                  </w:r>
                </w:p>
              </w:tc>
            </w:tr>
            <w:tr w:rsidR="00BF75BC" w:rsidRPr="00640DB1" w14:paraId="244CF8B9" w14:textId="77777777" w:rsidTr="007E1D72">
              <w:trPr>
                <w:trHeight w:val="162"/>
              </w:trPr>
              <w:tc>
                <w:tcPr>
                  <w:tcW w:w="1862" w:type="dxa"/>
                </w:tcPr>
                <w:p w14:paraId="7F5301A6" w14:textId="77777777" w:rsidR="00BF75BC" w:rsidRPr="00640DB1" w:rsidRDefault="00BF75BC" w:rsidP="009C0D8E">
                  <w:pPr>
                    <w:framePr w:hSpace="180" w:wrap="around" w:vAnchor="text" w:hAnchor="text" w:y="1"/>
                    <w:suppressOverlap/>
                    <w:rPr>
                      <w:sz w:val="24"/>
                      <w:szCs w:val="24"/>
                    </w:rPr>
                  </w:pPr>
                  <w:r w:rsidRPr="00640DB1">
                    <w:rPr>
                      <w:sz w:val="24"/>
                      <w:szCs w:val="24"/>
                    </w:rPr>
                    <w:t>Hammerwich WI Defibrillator</w:t>
                  </w:r>
                </w:p>
              </w:tc>
              <w:tc>
                <w:tcPr>
                  <w:tcW w:w="1107" w:type="dxa"/>
                </w:tcPr>
                <w:p w14:paraId="2E734394" w14:textId="77777777" w:rsidR="00BF75BC" w:rsidRPr="00640DB1" w:rsidRDefault="00BF75BC" w:rsidP="009C0D8E">
                  <w:pPr>
                    <w:framePr w:hSpace="180" w:wrap="around" w:vAnchor="text" w:hAnchor="text" w:y="1"/>
                    <w:suppressOverlap/>
                    <w:rPr>
                      <w:sz w:val="24"/>
                      <w:szCs w:val="24"/>
                    </w:rPr>
                  </w:pPr>
                  <w:r w:rsidRPr="00640DB1">
                    <w:rPr>
                      <w:sz w:val="24"/>
                      <w:szCs w:val="24"/>
                    </w:rPr>
                    <w:t>£195</w:t>
                  </w:r>
                </w:p>
              </w:tc>
              <w:tc>
                <w:tcPr>
                  <w:tcW w:w="1043" w:type="dxa"/>
                </w:tcPr>
                <w:p w14:paraId="16F44B6D"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32" w:type="dxa"/>
                </w:tcPr>
                <w:p w14:paraId="34FE5317" w14:textId="77777777" w:rsidR="00BF75BC" w:rsidRPr="00640DB1" w:rsidRDefault="00BF75BC" w:rsidP="009C0D8E">
                  <w:pPr>
                    <w:framePr w:hSpace="180" w:wrap="around" w:vAnchor="text" w:hAnchor="text" w:y="1"/>
                    <w:suppressOverlap/>
                    <w:rPr>
                      <w:sz w:val="24"/>
                      <w:szCs w:val="24"/>
                    </w:rPr>
                  </w:pPr>
                </w:p>
              </w:tc>
              <w:tc>
                <w:tcPr>
                  <w:tcW w:w="1481" w:type="dxa"/>
                </w:tcPr>
                <w:p w14:paraId="1BC65F91" w14:textId="77777777" w:rsidR="00BF75BC" w:rsidRPr="00640DB1" w:rsidRDefault="00BF75BC" w:rsidP="009C0D8E">
                  <w:pPr>
                    <w:framePr w:hSpace="180" w:wrap="around" w:vAnchor="text" w:hAnchor="text" w:y="1"/>
                    <w:suppressOverlap/>
                    <w:rPr>
                      <w:sz w:val="24"/>
                      <w:szCs w:val="24"/>
                    </w:rPr>
                  </w:pPr>
                  <w:r w:rsidRPr="00640DB1">
                    <w:rPr>
                      <w:sz w:val="24"/>
                      <w:szCs w:val="24"/>
                    </w:rPr>
                    <w:t>297</w:t>
                  </w:r>
                </w:p>
              </w:tc>
            </w:tr>
            <w:tr w:rsidR="00BF75BC" w:rsidRPr="00640DB1" w14:paraId="27B914A8" w14:textId="77777777" w:rsidTr="007E1D72">
              <w:trPr>
                <w:trHeight w:val="162"/>
              </w:trPr>
              <w:tc>
                <w:tcPr>
                  <w:tcW w:w="1862" w:type="dxa"/>
                </w:tcPr>
                <w:p w14:paraId="37EE89C7" w14:textId="77777777" w:rsidR="00BF75BC" w:rsidRPr="00640DB1" w:rsidRDefault="00BF75BC" w:rsidP="009C0D8E">
                  <w:pPr>
                    <w:framePr w:hSpace="180" w:wrap="around" w:vAnchor="text" w:hAnchor="text" w:y="1"/>
                    <w:suppressOverlap/>
                    <w:rPr>
                      <w:sz w:val="24"/>
                      <w:szCs w:val="24"/>
                    </w:rPr>
                  </w:pPr>
                  <w:r w:rsidRPr="00640DB1">
                    <w:rPr>
                      <w:sz w:val="24"/>
                      <w:szCs w:val="24"/>
                    </w:rPr>
                    <w:t xml:space="preserve">D </w:t>
                  </w:r>
                  <w:proofErr w:type="spellStart"/>
                  <w:r w:rsidRPr="00640DB1">
                    <w:rPr>
                      <w:sz w:val="24"/>
                      <w:szCs w:val="24"/>
                    </w:rPr>
                    <w:t>Hiley</w:t>
                  </w:r>
                  <w:proofErr w:type="spellEnd"/>
                  <w:r w:rsidRPr="00640DB1">
                    <w:rPr>
                      <w:sz w:val="24"/>
                      <w:szCs w:val="24"/>
                    </w:rPr>
                    <w:t xml:space="preserve">, Garden Care </w:t>
                  </w:r>
                </w:p>
              </w:tc>
              <w:tc>
                <w:tcPr>
                  <w:tcW w:w="1107" w:type="dxa"/>
                </w:tcPr>
                <w:p w14:paraId="55287673" w14:textId="77777777" w:rsidR="00BF75BC" w:rsidRPr="00640DB1" w:rsidRDefault="00BF75BC" w:rsidP="009C0D8E">
                  <w:pPr>
                    <w:framePr w:hSpace="180" w:wrap="around" w:vAnchor="text" w:hAnchor="text" w:y="1"/>
                    <w:suppressOverlap/>
                    <w:rPr>
                      <w:sz w:val="24"/>
                      <w:szCs w:val="24"/>
                    </w:rPr>
                  </w:pPr>
                  <w:r w:rsidRPr="00640DB1">
                    <w:rPr>
                      <w:sz w:val="24"/>
                      <w:szCs w:val="24"/>
                    </w:rPr>
                    <w:t>£500</w:t>
                  </w:r>
                </w:p>
              </w:tc>
              <w:tc>
                <w:tcPr>
                  <w:tcW w:w="1043" w:type="dxa"/>
                </w:tcPr>
                <w:p w14:paraId="0C550DD8"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32" w:type="dxa"/>
                </w:tcPr>
                <w:p w14:paraId="3600D8CF" w14:textId="77777777" w:rsidR="00BF75BC" w:rsidRPr="00640DB1" w:rsidRDefault="00BF75BC" w:rsidP="009C0D8E">
                  <w:pPr>
                    <w:framePr w:hSpace="180" w:wrap="around" w:vAnchor="text" w:hAnchor="text" w:y="1"/>
                    <w:suppressOverlap/>
                    <w:rPr>
                      <w:sz w:val="24"/>
                      <w:szCs w:val="24"/>
                    </w:rPr>
                  </w:pPr>
                  <w:r w:rsidRPr="00640DB1">
                    <w:rPr>
                      <w:sz w:val="24"/>
                      <w:szCs w:val="24"/>
                    </w:rPr>
                    <w:t>90</w:t>
                  </w:r>
                </w:p>
              </w:tc>
              <w:tc>
                <w:tcPr>
                  <w:tcW w:w="1481" w:type="dxa"/>
                </w:tcPr>
                <w:p w14:paraId="598A3FA9" w14:textId="77777777" w:rsidR="00BF75BC" w:rsidRPr="00640DB1" w:rsidRDefault="00BF75BC" w:rsidP="009C0D8E">
                  <w:pPr>
                    <w:framePr w:hSpace="180" w:wrap="around" w:vAnchor="text" w:hAnchor="text" w:y="1"/>
                    <w:suppressOverlap/>
                    <w:rPr>
                      <w:sz w:val="24"/>
                      <w:szCs w:val="24"/>
                    </w:rPr>
                  </w:pPr>
                  <w:r w:rsidRPr="00640DB1">
                    <w:rPr>
                      <w:sz w:val="24"/>
                      <w:szCs w:val="24"/>
                    </w:rPr>
                    <w:t>298</w:t>
                  </w:r>
                </w:p>
              </w:tc>
            </w:tr>
            <w:tr w:rsidR="00BF75BC" w:rsidRPr="00640DB1" w14:paraId="457BA3A7" w14:textId="77777777" w:rsidTr="007E1D72">
              <w:trPr>
                <w:trHeight w:val="162"/>
              </w:trPr>
              <w:tc>
                <w:tcPr>
                  <w:tcW w:w="1862" w:type="dxa"/>
                </w:tcPr>
                <w:p w14:paraId="025A37D8" w14:textId="77777777" w:rsidR="00BF75BC" w:rsidRPr="00640DB1" w:rsidRDefault="00BF75BC" w:rsidP="009C0D8E">
                  <w:pPr>
                    <w:framePr w:hSpace="180" w:wrap="around" w:vAnchor="text" w:hAnchor="text" w:y="1"/>
                    <w:suppressOverlap/>
                    <w:rPr>
                      <w:sz w:val="24"/>
                      <w:szCs w:val="24"/>
                    </w:rPr>
                  </w:pPr>
                  <w:r w:rsidRPr="00640DB1">
                    <w:rPr>
                      <w:sz w:val="24"/>
                      <w:szCs w:val="24"/>
                    </w:rPr>
                    <w:t>Zurich Municipal (Insurance)</w:t>
                  </w:r>
                </w:p>
              </w:tc>
              <w:tc>
                <w:tcPr>
                  <w:tcW w:w="1107" w:type="dxa"/>
                </w:tcPr>
                <w:p w14:paraId="5A1CFF88" w14:textId="77777777" w:rsidR="00BF75BC" w:rsidRPr="00640DB1" w:rsidRDefault="00BF75BC" w:rsidP="009C0D8E">
                  <w:pPr>
                    <w:framePr w:hSpace="180" w:wrap="around" w:vAnchor="text" w:hAnchor="text" w:y="1"/>
                    <w:suppressOverlap/>
                    <w:rPr>
                      <w:sz w:val="24"/>
                      <w:szCs w:val="24"/>
                    </w:rPr>
                  </w:pPr>
                  <w:r w:rsidRPr="00640DB1">
                    <w:rPr>
                      <w:sz w:val="24"/>
                      <w:szCs w:val="24"/>
                    </w:rPr>
                    <w:t>£1,016.87</w:t>
                  </w:r>
                </w:p>
              </w:tc>
              <w:tc>
                <w:tcPr>
                  <w:tcW w:w="1043" w:type="dxa"/>
                </w:tcPr>
                <w:p w14:paraId="2583E8BD" w14:textId="77777777" w:rsidR="00BF75BC" w:rsidRPr="00640DB1" w:rsidRDefault="00BF75BC" w:rsidP="009C0D8E">
                  <w:pPr>
                    <w:framePr w:hSpace="180" w:wrap="around" w:vAnchor="text" w:hAnchor="text" w:y="1"/>
                    <w:suppressOverlap/>
                    <w:rPr>
                      <w:sz w:val="24"/>
                      <w:szCs w:val="24"/>
                    </w:rPr>
                  </w:pPr>
                  <w:r w:rsidRPr="00640DB1">
                    <w:rPr>
                      <w:sz w:val="24"/>
                      <w:szCs w:val="24"/>
                    </w:rPr>
                    <w:t>-</w:t>
                  </w:r>
                </w:p>
              </w:tc>
              <w:tc>
                <w:tcPr>
                  <w:tcW w:w="1432" w:type="dxa"/>
                </w:tcPr>
                <w:p w14:paraId="50846D75" w14:textId="77777777" w:rsidR="00BF75BC" w:rsidRPr="00640DB1" w:rsidRDefault="00BF75BC" w:rsidP="009C0D8E">
                  <w:pPr>
                    <w:framePr w:hSpace="180" w:wrap="around" w:vAnchor="text" w:hAnchor="text" w:y="1"/>
                    <w:suppressOverlap/>
                    <w:rPr>
                      <w:sz w:val="24"/>
                      <w:szCs w:val="24"/>
                    </w:rPr>
                  </w:pPr>
                </w:p>
              </w:tc>
              <w:tc>
                <w:tcPr>
                  <w:tcW w:w="1481" w:type="dxa"/>
                </w:tcPr>
                <w:p w14:paraId="0367F055" w14:textId="77777777" w:rsidR="00BF75BC" w:rsidRPr="00640DB1" w:rsidRDefault="00BF75BC" w:rsidP="009C0D8E">
                  <w:pPr>
                    <w:framePr w:hSpace="180" w:wrap="around" w:vAnchor="text" w:hAnchor="text" w:y="1"/>
                    <w:suppressOverlap/>
                    <w:rPr>
                      <w:sz w:val="24"/>
                      <w:szCs w:val="24"/>
                    </w:rPr>
                  </w:pPr>
                  <w:r w:rsidRPr="00640DB1">
                    <w:rPr>
                      <w:sz w:val="24"/>
                      <w:szCs w:val="24"/>
                    </w:rPr>
                    <w:t>299</w:t>
                  </w:r>
                </w:p>
              </w:tc>
            </w:tr>
            <w:tr w:rsidR="00BF75BC" w:rsidRPr="00640DB1" w14:paraId="6207A814" w14:textId="77777777" w:rsidTr="007E1D72">
              <w:trPr>
                <w:trHeight w:val="162"/>
              </w:trPr>
              <w:tc>
                <w:tcPr>
                  <w:tcW w:w="1862" w:type="dxa"/>
                </w:tcPr>
                <w:p w14:paraId="33420F0B" w14:textId="77777777" w:rsidR="00BF75BC" w:rsidRPr="00640DB1" w:rsidRDefault="00BF75BC" w:rsidP="009C0D8E">
                  <w:pPr>
                    <w:framePr w:hSpace="180" w:wrap="around" w:vAnchor="text" w:hAnchor="text" w:y="1"/>
                    <w:suppressOverlap/>
                    <w:rPr>
                      <w:sz w:val="24"/>
                      <w:szCs w:val="24"/>
                    </w:rPr>
                  </w:pPr>
                  <w:r w:rsidRPr="00640DB1">
                    <w:rPr>
                      <w:sz w:val="24"/>
                      <w:szCs w:val="24"/>
                    </w:rPr>
                    <w:t>Mazars LLP (external Audit)</w:t>
                  </w:r>
                </w:p>
              </w:tc>
              <w:tc>
                <w:tcPr>
                  <w:tcW w:w="1107" w:type="dxa"/>
                </w:tcPr>
                <w:p w14:paraId="0847D684" w14:textId="77777777" w:rsidR="00BF75BC" w:rsidRPr="00640DB1" w:rsidRDefault="00BF75BC" w:rsidP="009C0D8E">
                  <w:pPr>
                    <w:framePr w:hSpace="180" w:wrap="around" w:vAnchor="text" w:hAnchor="text" w:y="1"/>
                    <w:suppressOverlap/>
                    <w:rPr>
                      <w:sz w:val="24"/>
                      <w:szCs w:val="24"/>
                    </w:rPr>
                  </w:pPr>
                  <w:r w:rsidRPr="00640DB1">
                    <w:rPr>
                      <w:sz w:val="24"/>
                      <w:szCs w:val="24"/>
                    </w:rPr>
                    <w:t>£240</w:t>
                  </w:r>
                </w:p>
              </w:tc>
              <w:tc>
                <w:tcPr>
                  <w:tcW w:w="1043" w:type="dxa"/>
                </w:tcPr>
                <w:p w14:paraId="46FD3E4D" w14:textId="77777777" w:rsidR="00BF75BC" w:rsidRPr="00640DB1" w:rsidRDefault="00BF75BC" w:rsidP="009C0D8E">
                  <w:pPr>
                    <w:framePr w:hSpace="180" w:wrap="around" w:vAnchor="text" w:hAnchor="text" w:y="1"/>
                    <w:suppressOverlap/>
                    <w:rPr>
                      <w:sz w:val="24"/>
                      <w:szCs w:val="24"/>
                    </w:rPr>
                  </w:pPr>
                  <w:r w:rsidRPr="00640DB1">
                    <w:rPr>
                      <w:sz w:val="24"/>
                      <w:szCs w:val="24"/>
                    </w:rPr>
                    <w:t>£40</w:t>
                  </w:r>
                </w:p>
              </w:tc>
              <w:tc>
                <w:tcPr>
                  <w:tcW w:w="1432" w:type="dxa"/>
                </w:tcPr>
                <w:p w14:paraId="7C4BDA39" w14:textId="77777777" w:rsidR="00BF75BC" w:rsidRPr="00640DB1" w:rsidRDefault="00BF75BC" w:rsidP="009C0D8E">
                  <w:pPr>
                    <w:framePr w:hSpace="180" w:wrap="around" w:vAnchor="text" w:hAnchor="text" w:y="1"/>
                    <w:suppressOverlap/>
                    <w:rPr>
                      <w:sz w:val="24"/>
                      <w:szCs w:val="24"/>
                    </w:rPr>
                  </w:pPr>
                  <w:r w:rsidRPr="00640DB1">
                    <w:rPr>
                      <w:sz w:val="24"/>
                      <w:szCs w:val="24"/>
                    </w:rPr>
                    <w:t>2075283</w:t>
                  </w:r>
                </w:p>
              </w:tc>
              <w:tc>
                <w:tcPr>
                  <w:tcW w:w="1481" w:type="dxa"/>
                </w:tcPr>
                <w:p w14:paraId="04FFBD23" w14:textId="77777777" w:rsidR="00BF75BC" w:rsidRPr="00640DB1" w:rsidRDefault="00BF75BC" w:rsidP="009C0D8E">
                  <w:pPr>
                    <w:framePr w:hSpace="180" w:wrap="around" w:vAnchor="text" w:hAnchor="text" w:y="1"/>
                    <w:suppressOverlap/>
                    <w:rPr>
                      <w:sz w:val="24"/>
                      <w:szCs w:val="24"/>
                    </w:rPr>
                  </w:pPr>
                  <w:r w:rsidRPr="00640DB1">
                    <w:rPr>
                      <w:sz w:val="24"/>
                      <w:szCs w:val="24"/>
                    </w:rPr>
                    <w:t>300</w:t>
                  </w:r>
                </w:p>
              </w:tc>
            </w:tr>
            <w:tr w:rsidR="00BF75BC" w:rsidRPr="00640DB1" w14:paraId="4B0F1A99" w14:textId="77777777" w:rsidTr="007E1D72">
              <w:trPr>
                <w:trHeight w:val="162"/>
              </w:trPr>
              <w:tc>
                <w:tcPr>
                  <w:tcW w:w="1862" w:type="dxa"/>
                </w:tcPr>
                <w:p w14:paraId="5AC7E23A" w14:textId="77777777" w:rsidR="00BF75BC" w:rsidRPr="00640DB1" w:rsidRDefault="00BF75BC" w:rsidP="009C0D8E">
                  <w:pPr>
                    <w:framePr w:hSpace="180" w:wrap="around" w:vAnchor="text" w:hAnchor="text" w:y="1"/>
                    <w:suppressOverlap/>
                    <w:rPr>
                      <w:sz w:val="24"/>
                      <w:szCs w:val="24"/>
                    </w:rPr>
                  </w:pPr>
                  <w:proofErr w:type="spellStart"/>
                  <w:r w:rsidRPr="00640DB1">
                    <w:rPr>
                      <w:sz w:val="24"/>
                      <w:szCs w:val="24"/>
                    </w:rPr>
                    <w:t>Playsafety</w:t>
                  </w:r>
                  <w:proofErr w:type="spellEnd"/>
                  <w:r w:rsidRPr="00640DB1">
                    <w:rPr>
                      <w:sz w:val="24"/>
                      <w:szCs w:val="24"/>
                    </w:rPr>
                    <w:t xml:space="preserve"> Ltd (ROSPA)</w:t>
                  </w:r>
                </w:p>
              </w:tc>
              <w:tc>
                <w:tcPr>
                  <w:tcW w:w="1107" w:type="dxa"/>
                </w:tcPr>
                <w:p w14:paraId="413EB88A" w14:textId="77777777" w:rsidR="00BF75BC" w:rsidRPr="00640DB1" w:rsidRDefault="00BF75BC" w:rsidP="009C0D8E">
                  <w:pPr>
                    <w:framePr w:hSpace="180" w:wrap="around" w:vAnchor="text" w:hAnchor="text" w:y="1"/>
                    <w:suppressOverlap/>
                    <w:rPr>
                      <w:sz w:val="24"/>
                      <w:szCs w:val="24"/>
                    </w:rPr>
                  </w:pPr>
                  <w:r w:rsidRPr="00640DB1">
                    <w:rPr>
                      <w:sz w:val="24"/>
                      <w:szCs w:val="24"/>
                    </w:rPr>
                    <w:t>£218.40</w:t>
                  </w:r>
                </w:p>
              </w:tc>
              <w:tc>
                <w:tcPr>
                  <w:tcW w:w="1043" w:type="dxa"/>
                </w:tcPr>
                <w:p w14:paraId="1E3A6E6F" w14:textId="77777777" w:rsidR="00BF75BC" w:rsidRPr="00640DB1" w:rsidRDefault="00BF75BC" w:rsidP="009C0D8E">
                  <w:pPr>
                    <w:framePr w:hSpace="180" w:wrap="around" w:vAnchor="text" w:hAnchor="text" w:y="1"/>
                    <w:suppressOverlap/>
                    <w:rPr>
                      <w:sz w:val="24"/>
                      <w:szCs w:val="24"/>
                    </w:rPr>
                  </w:pPr>
                  <w:r w:rsidRPr="00640DB1">
                    <w:rPr>
                      <w:sz w:val="24"/>
                      <w:szCs w:val="24"/>
                    </w:rPr>
                    <w:t>£36.40</w:t>
                  </w:r>
                </w:p>
              </w:tc>
              <w:tc>
                <w:tcPr>
                  <w:tcW w:w="1432" w:type="dxa"/>
                </w:tcPr>
                <w:p w14:paraId="42AB6C2B" w14:textId="77777777" w:rsidR="00BF75BC" w:rsidRPr="00640DB1" w:rsidRDefault="00BF75BC" w:rsidP="009C0D8E">
                  <w:pPr>
                    <w:framePr w:hSpace="180" w:wrap="around" w:vAnchor="text" w:hAnchor="text" w:y="1"/>
                    <w:suppressOverlap/>
                    <w:rPr>
                      <w:sz w:val="24"/>
                      <w:szCs w:val="24"/>
                    </w:rPr>
                  </w:pPr>
                  <w:r w:rsidRPr="00640DB1">
                    <w:rPr>
                      <w:sz w:val="24"/>
                      <w:szCs w:val="24"/>
                    </w:rPr>
                    <w:t>66142</w:t>
                  </w:r>
                </w:p>
              </w:tc>
              <w:tc>
                <w:tcPr>
                  <w:tcW w:w="1481" w:type="dxa"/>
                </w:tcPr>
                <w:p w14:paraId="45619147" w14:textId="77777777" w:rsidR="00BF75BC" w:rsidRPr="00640DB1" w:rsidRDefault="00BF75BC" w:rsidP="009C0D8E">
                  <w:pPr>
                    <w:framePr w:hSpace="180" w:wrap="around" w:vAnchor="text" w:hAnchor="text" w:y="1"/>
                    <w:suppressOverlap/>
                    <w:rPr>
                      <w:sz w:val="24"/>
                      <w:szCs w:val="24"/>
                    </w:rPr>
                  </w:pPr>
                  <w:r w:rsidRPr="00640DB1">
                    <w:rPr>
                      <w:sz w:val="24"/>
                      <w:szCs w:val="24"/>
                    </w:rPr>
                    <w:t>301</w:t>
                  </w:r>
                </w:p>
              </w:tc>
            </w:tr>
            <w:tr w:rsidR="00BF75BC" w:rsidRPr="00640DB1" w14:paraId="01372B93" w14:textId="77777777" w:rsidTr="007E1D72">
              <w:trPr>
                <w:trHeight w:val="162"/>
              </w:trPr>
              <w:tc>
                <w:tcPr>
                  <w:tcW w:w="1862" w:type="dxa"/>
                </w:tcPr>
                <w:p w14:paraId="1D7C3634" w14:textId="77777777" w:rsidR="00BF75BC" w:rsidRPr="00640DB1" w:rsidRDefault="00BF75BC" w:rsidP="009C0D8E">
                  <w:pPr>
                    <w:framePr w:hSpace="180" w:wrap="around" w:vAnchor="text" w:hAnchor="text" w:y="1"/>
                    <w:suppressOverlap/>
                    <w:rPr>
                      <w:sz w:val="24"/>
                      <w:szCs w:val="24"/>
                    </w:rPr>
                  </w:pPr>
                  <w:r w:rsidRPr="00640DB1">
                    <w:rPr>
                      <w:sz w:val="24"/>
                      <w:szCs w:val="24"/>
                    </w:rPr>
                    <w:t xml:space="preserve">Hammerwich WI Hall (venue hire </w:t>
                  </w:r>
                  <w:r w:rsidRPr="00640DB1">
                    <w:rPr>
                      <w:sz w:val="24"/>
                      <w:szCs w:val="24"/>
                    </w:rPr>
                    <w:lastRenderedPageBreak/>
                    <w:t xml:space="preserve">for June, </w:t>
                  </w:r>
                  <w:proofErr w:type="gramStart"/>
                  <w:r w:rsidRPr="00640DB1">
                    <w:rPr>
                      <w:sz w:val="24"/>
                      <w:szCs w:val="24"/>
                    </w:rPr>
                    <w:t>July</w:t>
                  </w:r>
                  <w:proofErr w:type="gramEnd"/>
                  <w:r w:rsidRPr="00640DB1">
                    <w:rPr>
                      <w:sz w:val="24"/>
                      <w:szCs w:val="24"/>
                    </w:rPr>
                    <w:t xml:space="preserve"> and September)</w:t>
                  </w:r>
                </w:p>
              </w:tc>
              <w:tc>
                <w:tcPr>
                  <w:tcW w:w="1107" w:type="dxa"/>
                </w:tcPr>
                <w:p w14:paraId="41381B78" w14:textId="77777777" w:rsidR="00BF75BC" w:rsidRPr="00640DB1" w:rsidRDefault="00BF75BC" w:rsidP="009C0D8E">
                  <w:pPr>
                    <w:framePr w:hSpace="180" w:wrap="around" w:vAnchor="text" w:hAnchor="text" w:y="1"/>
                    <w:suppressOverlap/>
                    <w:rPr>
                      <w:sz w:val="24"/>
                      <w:szCs w:val="24"/>
                    </w:rPr>
                  </w:pPr>
                  <w:r w:rsidRPr="00640DB1">
                    <w:rPr>
                      <w:sz w:val="24"/>
                      <w:szCs w:val="24"/>
                    </w:rPr>
                    <w:lastRenderedPageBreak/>
                    <w:t>£115.50</w:t>
                  </w:r>
                </w:p>
              </w:tc>
              <w:tc>
                <w:tcPr>
                  <w:tcW w:w="1043" w:type="dxa"/>
                </w:tcPr>
                <w:p w14:paraId="20829560" w14:textId="77777777" w:rsidR="00BF75BC" w:rsidRPr="00640DB1" w:rsidRDefault="00BF75BC" w:rsidP="009C0D8E">
                  <w:pPr>
                    <w:framePr w:hSpace="180" w:wrap="around" w:vAnchor="text" w:hAnchor="text" w:y="1"/>
                    <w:suppressOverlap/>
                    <w:rPr>
                      <w:sz w:val="24"/>
                      <w:szCs w:val="24"/>
                    </w:rPr>
                  </w:pPr>
                </w:p>
              </w:tc>
              <w:tc>
                <w:tcPr>
                  <w:tcW w:w="1432" w:type="dxa"/>
                </w:tcPr>
                <w:p w14:paraId="4CA941FD" w14:textId="77777777" w:rsidR="00BF75BC" w:rsidRPr="00640DB1" w:rsidRDefault="00BF75BC" w:rsidP="009C0D8E">
                  <w:pPr>
                    <w:framePr w:hSpace="180" w:wrap="around" w:vAnchor="text" w:hAnchor="text" w:y="1"/>
                    <w:suppressOverlap/>
                    <w:rPr>
                      <w:sz w:val="24"/>
                      <w:szCs w:val="24"/>
                    </w:rPr>
                  </w:pPr>
                  <w:r w:rsidRPr="00640DB1">
                    <w:rPr>
                      <w:sz w:val="24"/>
                      <w:szCs w:val="24"/>
                    </w:rPr>
                    <w:t>258</w:t>
                  </w:r>
                </w:p>
                <w:p w14:paraId="14557702" w14:textId="77777777" w:rsidR="00BF75BC" w:rsidRPr="00640DB1" w:rsidRDefault="00BF75BC" w:rsidP="009C0D8E">
                  <w:pPr>
                    <w:framePr w:hSpace="180" w:wrap="around" w:vAnchor="text" w:hAnchor="text" w:y="1"/>
                    <w:suppressOverlap/>
                    <w:rPr>
                      <w:sz w:val="24"/>
                      <w:szCs w:val="24"/>
                    </w:rPr>
                  </w:pPr>
                  <w:r w:rsidRPr="00640DB1">
                    <w:rPr>
                      <w:sz w:val="24"/>
                      <w:szCs w:val="24"/>
                    </w:rPr>
                    <w:t>265</w:t>
                  </w:r>
                </w:p>
                <w:p w14:paraId="2DC33103" w14:textId="77777777" w:rsidR="00BF75BC" w:rsidRPr="00640DB1" w:rsidRDefault="00BF75BC" w:rsidP="009C0D8E">
                  <w:pPr>
                    <w:framePr w:hSpace="180" w:wrap="around" w:vAnchor="text" w:hAnchor="text" w:y="1"/>
                    <w:suppressOverlap/>
                    <w:rPr>
                      <w:sz w:val="24"/>
                      <w:szCs w:val="24"/>
                    </w:rPr>
                  </w:pPr>
                  <w:r w:rsidRPr="00640DB1">
                    <w:rPr>
                      <w:sz w:val="24"/>
                      <w:szCs w:val="24"/>
                    </w:rPr>
                    <w:lastRenderedPageBreak/>
                    <w:t>273</w:t>
                  </w:r>
                </w:p>
              </w:tc>
              <w:tc>
                <w:tcPr>
                  <w:tcW w:w="1481" w:type="dxa"/>
                </w:tcPr>
                <w:p w14:paraId="343C1D27" w14:textId="77777777" w:rsidR="00BF75BC" w:rsidRPr="00640DB1" w:rsidRDefault="00BF75BC" w:rsidP="009C0D8E">
                  <w:pPr>
                    <w:framePr w:hSpace="180" w:wrap="around" w:vAnchor="text" w:hAnchor="text" w:y="1"/>
                    <w:suppressOverlap/>
                    <w:rPr>
                      <w:sz w:val="24"/>
                      <w:szCs w:val="24"/>
                    </w:rPr>
                  </w:pPr>
                  <w:r w:rsidRPr="00640DB1">
                    <w:rPr>
                      <w:sz w:val="24"/>
                      <w:szCs w:val="24"/>
                    </w:rPr>
                    <w:lastRenderedPageBreak/>
                    <w:t>302</w:t>
                  </w:r>
                </w:p>
              </w:tc>
            </w:tr>
            <w:tr w:rsidR="00BF75BC" w:rsidRPr="00640DB1" w14:paraId="581CBAA5" w14:textId="77777777" w:rsidTr="007E1D72">
              <w:trPr>
                <w:trHeight w:val="162"/>
              </w:trPr>
              <w:tc>
                <w:tcPr>
                  <w:tcW w:w="1862" w:type="dxa"/>
                </w:tcPr>
                <w:p w14:paraId="3C8F680A" w14:textId="77777777" w:rsidR="00BF75BC" w:rsidRPr="00640DB1" w:rsidRDefault="00BF75BC" w:rsidP="009C0D8E">
                  <w:pPr>
                    <w:framePr w:hSpace="180" w:wrap="around" w:vAnchor="text" w:hAnchor="text" w:y="1"/>
                    <w:suppressOverlap/>
                    <w:rPr>
                      <w:sz w:val="24"/>
                      <w:szCs w:val="24"/>
                    </w:rPr>
                  </w:pPr>
                  <w:r w:rsidRPr="00640DB1">
                    <w:rPr>
                      <w:sz w:val="24"/>
                      <w:szCs w:val="24"/>
                    </w:rPr>
                    <w:t>Royal British Legion (poppy wreath)</w:t>
                  </w:r>
                </w:p>
              </w:tc>
              <w:tc>
                <w:tcPr>
                  <w:tcW w:w="1107" w:type="dxa"/>
                </w:tcPr>
                <w:p w14:paraId="649725F7" w14:textId="77777777" w:rsidR="00BF75BC" w:rsidRPr="00640DB1" w:rsidRDefault="00BF75BC" w:rsidP="009C0D8E">
                  <w:pPr>
                    <w:framePr w:hSpace="180" w:wrap="around" w:vAnchor="text" w:hAnchor="text" w:y="1"/>
                    <w:suppressOverlap/>
                    <w:rPr>
                      <w:sz w:val="24"/>
                      <w:szCs w:val="24"/>
                    </w:rPr>
                  </w:pPr>
                  <w:r w:rsidRPr="00640DB1">
                    <w:rPr>
                      <w:sz w:val="24"/>
                      <w:szCs w:val="24"/>
                    </w:rPr>
                    <w:t>£25</w:t>
                  </w:r>
                </w:p>
              </w:tc>
              <w:tc>
                <w:tcPr>
                  <w:tcW w:w="1043" w:type="dxa"/>
                </w:tcPr>
                <w:p w14:paraId="15987456" w14:textId="77777777" w:rsidR="00BF75BC" w:rsidRPr="00640DB1" w:rsidRDefault="00BF75BC" w:rsidP="009C0D8E">
                  <w:pPr>
                    <w:framePr w:hSpace="180" w:wrap="around" w:vAnchor="text" w:hAnchor="text" w:y="1"/>
                    <w:suppressOverlap/>
                    <w:rPr>
                      <w:sz w:val="24"/>
                      <w:szCs w:val="24"/>
                    </w:rPr>
                  </w:pPr>
                </w:p>
              </w:tc>
              <w:tc>
                <w:tcPr>
                  <w:tcW w:w="1432" w:type="dxa"/>
                </w:tcPr>
                <w:p w14:paraId="14B3C789" w14:textId="77777777" w:rsidR="00BF75BC" w:rsidRPr="00640DB1" w:rsidRDefault="00BF75BC" w:rsidP="009C0D8E">
                  <w:pPr>
                    <w:framePr w:hSpace="180" w:wrap="around" w:vAnchor="text" w:hAnchor="text" w:y="1"/>
                    <w:suppressOverlap/>
                    <w:rPr>
                      <w:sz w:val="24"/>
                      <w:szCs w:val="24"/>
                    </w:rPr>
                  </w:pPr>
                </w:p>
              </w:tc>
              <w:tc>
                <w:tcPr>
                  <w:tcW w:w="1481" w:type="dxa"/>
                </w:tcPr>
                <w:p w14:paraId="4FFA8066" w14:textId="77777777" w:rsidR="00BF75BC" w:rsidRPr="00640DB1" w:rsidRDefault="00BF75BC" w:rsidP="009C0D8E">
                  <w:pPr>
                    <w:framePr w:hSpace="180" w:wrap="around" w:vAnchor="text" w:hAnchor="text" w:y="1"/>
                    <w:suppressOverlap/>
                    <w:rPr>
                      <w:sz w:val="24"/>
                      <w:szCs w:val="24"/>
                    </w:rPr>
                  </w:pPr>
                  <w:r w:rsidRPr="00640DB1">
                    <w:rPr>
                      <w:sz w:val="24"/>
                      <w:szCs w:val="24"/>
                    </w:rPr>
                    <w:t>303</w:t>
                  </w:r>
                </w:p>
              </w:tc>
            </w:tr>
          </w:tbl>
          <w:p w14:paraId="613133DE" w14:textId="77777777" w:rsidR="00BF75BC" w:rsidRPr="00640DB1" w:rsidRDefault="00BF75BC" w:rsidP="00BF75BC">
            <w:pPr>
              <w:rPr>
                <w:sz w:val="24"/>
                <w:szCs w:val="24"/>
              </w:rPr>
            </w:pPr>
          </w:p>
          <w:p w14:paraId="379FA304" w14:textId="77777777" w:rsidR="00BF75BC" w:rsidRPr="00640DB1" w:rsidRDefault="00BF75BC" w:rsidP="00BF75BC">
            <w:pPr>
              <w:rPr>
                <w:sz w:val="24"/>
                <w:szCs w:val="24"/>
              </w:rPr>
            </w:pPr>
            <w:r w:rsidRPr="00640DB1">
              <w:rPr>
                <w:sz w:val="24"/>
                <w:szCs w:val="24"/>
              </w:rPr>
              <w:t>The Parish Council are asked to note the following income:</w:t>
            </w:r>
          </w:p>
          <w:tbl>
            <w:tblPr>
              <w:tblStyle w:val="TableGrid"/>
              <w:tblW w:w="0" w:type="auto"/>
              <w:tblLayout w:type="fixed"/>
              <w:tblLook w:val="04A0" w:firstRow="1" w:lastRow="0" w:firstColumn="1" w:lastColumn="0" w:noHBand="0" w:noVBand="1"/>
            </w:tblPr>
            <w:tblGrid>
              <w:gridCol w:w="3114"/>
              <w:gridCol w:w="1214"/>
              <w:gridCol w:w="1795"/>
            </w:tblGrid>
            <w:tr w:rsidR="00BF75BC" w:rsidRPr="00640DB1" w14:paraId="10A40894" w14:textId="77777777" w:rsidTr="007E1D72">
              <w:trPr>
                <w:trHeight w:val="249"/>
              </w:trPr>
              <w:tc>
                <w:tcPr>
                  <w:tcW w:w="3114" w:type="dxa"/>
                </w:tcPr>
                <w:p w14:paraId="023DA25B" w14:textId="77777777" w:rsidR="00BF75BC" w:rsidRPr="00640DB1" w:rsidRDefault="00BF75BC" w:rsidP="009C0D8E">
                  <w:pPr>
                    <w:framePr w:hSpace="180" w:wrap="around" w:vAnchor="text" w:hAnchor="text" w:y="1"/>
                    <w:suppressOverlap/>
                    <w:rPr>
                      <w:sz w:val="24"/>
                      <w:szCs w:val="24"/>
                    </w:rPr>
                  </w:pPr>
                  <w:r w:rsidRPr="00640DB1">
                    <w:rPr>
                      <w:sz w:val="24"/>
                      <w:szCs w:val="24"/>
                    </w:rPr>
                    <w:t>Source</w:t>
                  </w:r>
                </w:p>
              </w:tc>
              <w:tc>
                <w:tcPr>
                  <w:tcW w:w="1214" w:type="dxa"/>
                </w:tcPr>
                <w:p w14:paraId="118A1EA1" w14:textId="77777777" w:rsidR="00BF75BC" w:rsidRPr="00640DB1" w:rsidRDefault="00BF75BC" w:rsidP="009C0D8E">
                  <w:pPr>
                    <w:framePr w:hSpace="180" w:wrap="around" w:vAnchor="text" w:hAnchor="text" w:y="1"/>
                    <w:suppressOverlap/>
                    <w:rPr>
                      <w:sz w:val="24"/>
                      <w:szCs w:val="24"/>
                    </w:rPr>
                  </w:pPr>
                  <w:r w:rsidRPr="00640DB1">
                    <w:rPr>
                      <w:sz w:val="24"/>
                      <w:szCs w:val="24"/>
                    </w:rPr>
                    <w:t>Amount</w:t>
                  </w:r>
                </w:p>
              </w:tc>
              <w:tc>
                <w:tcPr>
                  <w:tcW w:w="1795" w:type="dxa"/>
                </w:tcPr>
                <w:p w14:paraId="7AC5C859" w14:textId="77777777" w:rsidR="00BF75BC" w:rsidRPr="00640DB1" w:rsidRDefault="00BF75BC" w:rsidP="009C0D8E">
                  <w:pPr>
                    <w:framePr w:hSpace="180" w:wrap="around" w:vAnchor="text" w:hAnchor="text" w:y="1"/>
                    <w:suppressOverlap/>
                    <w:rPr>
                      <w:sz w:val="24"/>
                      <w:szCs w:val="24"/>
                    </w:rPr>
                  </w:pPr>
                  <w:r w:rsidRPr="00640DB1">
                    <w:rPr>
                      <w:sz w:val="24"/>
                      <w:szCs w:val="24"/>
                    </w:rPr>
                    <w:t>Reference</w:t>
                  </w:r>
                </w:p>
              </w:tc>
            </w:tr>
            <w:tr w:rsidR="00BF75BC" w:rsidRPr="00640DB1" w14:paraId="1ABD4732" w14:textId="77777777" w:rsidTr="007E1D72">
              <w:trPr>
                <w:trHeight w:val="488"/>
              </w:trPr>
              <w:tc>
                <w:tcPr>
                  <w:tcW w:w="3114" w:type="dxa"/>
                </w:tcPr>
                <w:p w14:paraId="7FE9CE2F" w14:textId="77777777" w:rsidR="00BF75BC" w:rsidRPr="00640DB1" w:rsidRDefault="00BF75BC" w:rsidP="009C0D8E">
                  <w:pPr>
                    <w:framePr w:hSpace="180" w:wrap="around" w:vAnchor="text" w:hAnchor="text" w:y="1"/>
                    <w:suppressOverlap/>
                    <w:rPr>
                      <w:sz w:val="24"/>
                      <w:szCs w:val="24"/>
                    </w:rPr>
                  </w:pPr>
                  <w:r w:rsidRPr="00640DB1">
                    <w:rPr>
                      <w:sz w:val="24"/>
                      <w:szCs w:val="24"/>
                    </w:rPr>
                    <w:t>Interest</w:t>
                  </w:r>
                </w:p>
              </w:tc>
              <w:tc>
                <w:tcPr>
                  <w:tcW w:w="1214" w:type="dxa"/>
                </w:tcPr>
                <w:p w14:paraId="4797D8A9" w14:textId="77777777" w:rsidR="00BF75BC" w:rsidRPr="00640DB1" w:rsidRDefault="00BF75BC" w:rsidP="009C0D8E">
                  <w:pPr>
                    <w:framePr w:hSpace="180" w:wrap="around" w:vAnchor="text" w:hAnchor="text" w:y="1"/>
                    <w:suppressOverlap/>
                    <w:rPr>
                      <w:sz w:val="24"/>
                      <w:szCs w:val="24"/>
                    </w:rPr>
                  </w:pPr>
                  <w:r w:rsidRPr="00640DB1">
                    <w:rPr>
                      <w:sz w:val="24"/>
                      <w:szCs w:val="24"/>
                    </w:rPr>
                    <w:t>£2.56</w:t>
                  </w:r>
                </w:p>
              </w:tc>
              <w:tc>
                <w:tcPr>
                  <w:tcW w:w="1795" w:type="dxa"/>
                </w:tcPr>
                <w:p w14:paraId="275FA157" w14:textId="77777777" w:rsidR="00BF75BC" w:rsidRPr="00640DB1" w:rsidRDefault="00BF75BC" w:rsidP="009C0D8E">
                  <w:pPr>
                    <w:framePr w:hSpace="180" w:wrap="around" w:vAnchor="text" w:hAnchor="text" w:y="1"/>
                    <w:suppressOverlap/>
                    <w:rPr>
                      <w:sz w:val="24"/>
                      <w:szCs w:val="24"/>
                    </w:rPr>
                  </w:pPr>
                </w:p>
              </w:tc>
            </w:tr>
            <w:tr w:rsidR="00BF75BC" w:rsidRPr="00640DB1" w14:paraId="6442666A" w14:textId="77777777" w:rsidTr="007E1D72">
              <w:trPr>
                <w:trHeight w:val="488"/>
              </w:trPr>
              <w:tc>
                <w:tcPr>
                  <w:tcW w:w="3114" w:type="dxa"/>
                </w:tcPr>
                <w:p w14:paraId="6A6112AB" w14:textId="77777777" w:rsidR="00BF75BC" w:rsidRPr="00640DB1" w:rsidRDefault="00BF75BC" w:rsidP="009C0D8E">
                  <w:pPr>
                    <w:framePr w:hSpace="180" w:wrap="around" w:vAnchor="text" w:hAnchor="text" w:y="1"/>
                    <w:suppressOverlap/>
                    <w:rPr>
                      <w:sz w:val="24"/>
                      <w:szCs w:val="24"/>
                    </w:rPr>
                  </w:pPr>
                  <w:r w:rsidRPr="00640DB1">
                    <w:rPr>
                      <w:sz w:val="24"/>
                      <w:szCs w:val="24"/>
                    </w:rPr>
                    <w:t>Community Infrastructure Levy (CIL) by LDC for October-March 2021/22 (received on 26/07)</w:t>
                  </w:r>
                </w:p>
              </w:tc>
              <w:tc>
                <w:tcPr>
                  <w:tcW w:w="1214" w:type="dxa"/>
                </w:tcPr>
                <w:p w14:paraId="29160B3B" w14:textId="77777777" w:rsidR="00BF75BC" w:rsidRPr="00640DB1" w:rsidRDefault="00BF75BC" w:rsidP="009C0D8E">
                  <w:pPr>
                    <w:framePr w:hSpace="180" w:wrap="around" w:vAnchor="text" w:hAnchor="text" w:y="1"/>
                    <w:suppressOverlap/>
                    <w:rPr>
                      <w:sz w:val="24"/>
                      <w:szCs w:val="24"/>
                    </w:rPr>
                  </w:pPr>
                  <w:r w:rsidRPr="00640DB1">
                    <w:rPr>
                      <w:sz w:val="24"/>
                      <w:szCs w:val="24"/>
                    </w:rPr>
                    <w:t>£1225.72</w:t>
                  </w:r>
                </w:p>
              </w:tc>
              <w:tc>
                <w:tcPr>
                  <w:tcW w:w="1795" w:type="dxa"/>
                </w:tcPr>
                <w:p w14:paraId="4DB9997E" w14:textId="77777777" w:rsidR="00BF75BC" w:rsidRPr="00640DB1" w:rsidRDefault="00BF75BC" w:rsidP="009C0D8E">
                  <w:pPr>
                    <w:framePr w:hSpace="180" w:wrap="around" w:vAnchor="text" w:hAnchor="text" w:y="1"/>
                    <w:suppressOverlap/>
                    <w:rPr>
                      <w:sz w:val="24"/>
                      <w:szCs w:val="24"/>
                    </w:rPr>
                  </w:pPr>
                  <w:r w:rsidRPr="00640DB1">
                    <w:rPr>
                      <w:sz w:val="24"/>
                      <w:szCs w:val="24"/>
                    </w:rPr>
                    <w:t>0020791</w:t>
                  </w:r>
                </w:p>
              </w:tc>
            </w:tr>
          </w:tbl>
          <w:p w14:paraId="27E74B5D" w14:textId="1F67EB87" w:rsidR="00F619E8" w:rsidRPr="00640DB1" w:rsidRDefault="00F619E8" w:rsidP="00F619E8">
            <w:pPr>
              <w:rPr>
                <w:sz w:val="24"/>
                <w:szCs w:val="24"/>
              </w:rPr>
            </w:pPr>
            <w:r w:rsidRPr="00640DB1">
              <w:rPr>
                <w:sz w:val="24"/>
                <w:szCs w:val="24"/>
              </w:rPr>
              <w:t xml:space="preserve">                        </w:t>
            </w:r>
          </w:p>
        </w:tc>
      </w:tr>
      <w:tr w:rsidR="00F619E8" w:rsidRPr="00640DB1" w14:paraId="4CC245B5" w14:textId="77777777" w:rsidTr="002157FD">
        <w:trPr>
          <w:trHeight w:val="80"/>
        </w:trPr>
        <w:tc>
          <w:tcPr>
            <w:tcW w:w="524" w:type="dxa"/>
          </w:tcPr>
          <w:p w14:paraId="07EFB3BD" w14:textId="77777777" w:rsidR="00F619E8" w:rsidRPr="00640DB1" w:rsidRDefault="00F619E8" w:rsidP="00F619E8">
            <w:pPr>
              <w:rPr>
                <w:rFonts w:cstheme="minorHAnsi"/>
                <w:b/>
                <w:sz w:val="24"/>
                <w:szCs w:val="24"/>
              </w:rPr>
            </w:pPr>
          </w:p>
        </w:tc>
        <w:tc>
          <w:tcPr>
            <w:tcW w:w="8265" w:type="dxa"/>
          </w:tcPr>
          <w:p w14:paraId="1285EB84" w14:textId="55A9C529" w:rsidR="00F619E8" w:rsidRPr="00640DB1" w:rsidRDefault="00F619E8" w:rsidP="004C6770">
            <w:pPr>
              <w:tabs>
                <w:tab w:val="left" w:pos="4770"/>
              </w:tabs>
              <w:ind w:right="-669"/>
              <w:rPr>
                <w:rFonts w:cstheme="minorHAnsi"/>
                <w:b/>
                <w:bCs/>
                <w:sz w:val="24"/>
                <w:szCs w:val="24"/>
              </w:rPr>
            </w:pPr>
            <w:r w:rsidRPr="00640DB1">
              <w:rPr>
                <w:rFonts w:cstheme="minorHAnsi"/>
                <w:b/>
                <w:bCs/>
                <w:sz w:val="24"/>
                <w:szCs w:val="24"/>
              </w:rPr>
              <w:t>The accounts for payment were approved</w:t>
            </w:r>
            <w:r w:rsidR="009452A4" w:rsidRPr="00640DB1">
              <w:rPr>
                <w:rFonts w:cstheme="minorHAnsi"/>
                <w:b/>
                <w:bCs/>
                <w:sz w:val="24"/>
                <w:szCs w:val="24"/>
              </w:rPr>
              <w:t>.</w:t>
            </w:r>
            <w:r w:rsidR="004C6770" w:rsidRPr="00640DB1">
              <w:rPr>
                <w:rFonts w:cstheme="minorHAnsi"/>
                <w:b/>
                <w:bCs/>
                <w:sz w:val="24"/>
                <w:szCs w:val="24"/>
              </w:rPr>
              <w:tab/>
            </w:r>
          </w:p>
          <w:p w14:paraId="3DD83364" w14:textId="77777777" w:rsidR="004C6770" w:rsidRPr="00640DB1" w:rsidRDefault="004C6770" w:rsidP="004C6770">
            <w:pPr>
              <w:tabs>
                <w:tab w:val="left" w:pos="4770"/>
              </w:tabs>
              <w:ind w:right="-669"/>
              <w:rPr>
                <w:rFonts w:cstheme="minorHAnsi"/>
                <w:b/>
                <w:bCs/>
                <w:sz w:val="24"/>
                <w:szCs w:val="24"/>
              </w:rPr>
            </w:pPr>
          </w:p>
          <w:p w14:paraId="241C4258" w14:textId="6F896CB3" w:rsidR="009452A4" w:rsidRPr="00640DB1" w:rsidRDefault="009452A4" w:rsidP="004C6770">
            <w:pPr>
              <w:tabs>
                <w:tab w:val="left" w:pos="4770"/>
              </w:tabs>
              <w:ind w:right="-669"/>
              <w:rPr>
                <w:rFonts w:cstheme="minorHAnsi"/>
                <w:sz w:val="24"/>
                <w:szCs w:val="24"/>
                <w:u w:val="single"/>
              </w:rPr>
            </w:pPr>
            <w:r w:rsidRPr="00640DB1">
              <w:rPr>
                <w:rFonts w:cstheme="minorHAnsi"/>
                <w:sz w:val="24"/>
                <w:szCs w:val="24"/>
                <w:u w:val="single"/>
              </w:rPr>
              <w:t>Annual External Audit</w:t>
            </w:r>
          </w:p>
          <w:p w14:paraId="4D3BD02D" w14:textId="77777777" w:rsidR="00F619E8" w:rsidRPr="00640DB1" w:rsidRDefault="006114DE" w:rsidP="009452A4">
            <w:pPr>
              <w:tabs>
                <w:tab w:val="left" w:pos="4770"/>
              </w:tabs>
              <w:ind w:right="33"/>
              <w:rPr>
                <w:rFonts w:cstheme="minorHAnsi"/>
                <w:sz w:val="24"/>
                <w:szCs w:val="24"/>
              </w:rPr>
            </w:pPr>
            <w:r w:rsidRPr="00640DB1">
              <w:rPr>
                <w:rFonts w:cstheme="minorHAnsi"/>
                <w:sz w:val="24"/>
                <w:szCs w:val="24"/>
              </w:rPr>
              <w:t xml:space="preserve">The Chairman reported that the </w:t>
            </w:r>
            <w:r w:rsidR="00D46AF9" w:rsidRPr="00640DB1">
              <w:rPr>
                <w:rFonts w:cstheme="minorHAnsi"/>
                <w:sz w:val="24"/>
                <w:szCs w:val="24"/>
              </w:rPr>
              <w:t>a</w:t>
            </w:r>
            <w:r w:rsidRPr="00640DB1">
              <w:rPr>
                <w:rFonts w:cstheme="minorHAnsi"/>
                <w:sz w:val="24"/>
                <w:szCs w:val="24"/>
              </w:rPr>
              <w:t>nnual</w:t>
            </w:r>
            <w:r w:rsidR="00D46AF9" w:rsidRPr="00640DB1">
              <w:rPr>
                <w:rFonts w:cstheme="minorHAnsi"/>
                <w:sz w:val="24"/>
                <w:szCs w:val="24"/>
              </w:rPr>
              <w:t xml:space="preserve"> External</w:t>
            </w:r>
            <w:r w:rsidRPr="00640DB1">
              <w:rPr>
                <w:rFonts w:cstheme="minorHAnsi"/>
                <w:sz w:val="24"/>
                <w:szCs w:val="24"/>
              </w:rPr>
              <w:t xml:space="preserve"> Audit ha</w:t>
            </w:r>
            <w:r w:rsidR="00D46AF9" w:rsidRPr="00640DB1">
              <w:rPr>
                <w:rFonts w:cstheme="minorHAnsi"/>
                <w:sz w:val="24"/>
                <w:szCs w:val="24"/>
              </w:rPr>
              <w:t>d been completed and approved</w:t>
            </w:r>
            <w:r w:rsidR="009452A4" w:rsidRPr="00640DB1">
              <w:rPr>
                <w:rFonts w:cstheme="minorHAnsi"/>
                <w:sz w:val="24"/>
                <w:szCs w:val="24"/>
              </w:rPr>
              <w:t xml:space="preserve"> with no issue found. The Chairman thanked Mrs Bird for her contribution to this. </w:t>
            </w:r>
            <w:r w:rsidRPr="00640DB1">
              <w:rPr>
                <w:rFonts w:cstheme="minorHAnsi"/>
                <w:sz w:val="24"/>
                <w:szCs w:val="24"/>
              </w:rPr>
              <w:t xml:space="preserve"> </w:t>
            </w:r>
          </w:p>
          <w:p w14:paraId="580EB6AD" w14:textId="77777777" w:rsidR="009452A4" w:rsidRPr="00640DB1" w:rsidRDefault="009452A4" w:rsidP="009452A4">
            <w:pPr>
              <w:tabs>
                <w:tab w:val="left" w:pos="4770"/>
              </w:tabs>
              <w:ind w:right="33"/>
              <w:rPr>
                <w:rFonts w:cstheme="minorHAnsi"/>
                <w:sz w:val="24"/>
                <w:szCs w:val="24"/>
              </w:rPr>
            </w:pPr>
          </w:p>
          <w:p w14:paraId="4283CF05" w14:textId="77777777" w:rsidR="009452A4" w:rsidRPr="00640DB1" w:rsidRDefault="009452A4" w:rsidP="009452A4">
            <w:pPr>
              <w:tabs>
                <w:tab w:val="left" w:pos="4770"/>
              </w:tabs>
              <w:ind w:right="33"/>
              <w:rPr>
                <w:rFonts w:cstheme="minorHAnsi"/>
                <w:b/>
                <w:bCs/>
                <w:sz w:val="24"/>
                <w:szCs w:val="24"/>
              </w:rPr>
            </w:pPr>
            <w:r w:rsidRPr="00640DB1">
              <w:rPr>
                <w:rFonts w:cstheme="minorHAnsi"/>
                <w:b/>
                <w:bCs/>
                <w:sz w:val="24"/>
                <w:szCs w:val="24"/>
              </w:rPr>
              <w:t>Noted</w:t>
            </w:r>
          </w:p>
          <w:p w14:paraId="11CEFCBB" w14:textId="773EE27D" w:rsidR="009452A4" w:rsidRPr="00640DB1" w:rsidRDefault="009452A4" w:rsidP="009452A4">
            <w:pPr>
              <w:tabs>
                <w:tab w:val="left" w:pos="4770"/>
              </w:tabs>
              <w:ind w:right="33"/>
              <w:rPr>
                <w:rFonts w:cstheme="minorHAnsi"/>
                <w:b/>
                <w:bCs/>
                <w:sz w:val="24"/>
                <w:szCs w:val="24"/>
              </w:rPr>
            </w:pPr>
          </w:p>
        </w:tc>
      </w:tr>
    </w:tbl>
    <w:p w14:paraId="7E4E11F4" w14:textId="77777777" w:rsidR="007C038C" w:rsidRPr="00640DB1" w:rsidRDefault="007C038C" w:rsidP="004E5025">
      <w:pPr>
        <w:tabs>
          <w:tab w:val="left" w:pos="8222"/>
        </w:tabs>
        <w:spacing w:after="0"/>
        <w:rPr>
          <w:rFonts w:cstheme="minorHAnsi"/>
          <w:b/>
          <w:bCs/>
          <w:sz w:val="24"/>
          <w:szCs w:val="24"/>
        </w:rPr>
      </w:pP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9854C1" w:rsidRPr="00640DB1" w14:paraId="07139E34" w14:textId="77777777" w:rsidTr="007E1D72">
        <w:tc>
          <w:tcPr>
            <w:tcW w:w="524" w:type="dxa"/>
          </w:tcPr>
          <w:p w14:paraId="7F601DB5" w14:textId="6A44C530" w:rsidR="009854C1" w:rsidRPr="00640DB1" w:rsidRDefault="009854C1" w:rsidP="007E1D72">
            <w:pPr>
              <w:rPr>
                <w:rFonts w:cstheme="minorHAnsi"/>
                <w:b/>
                <w:sz w:val="24"/>
                <w:szCs w:val="24"/>
              </w:rPr>
            </w:pPr>
            <w:r w:rsidRPr="00640DB1">
              <w:rPr>
                <w:rFonts w:cstheme="minorHAnsi"/>
                <w:b/>
                <w:sz w:val="24"/>
                <w:szCs w:val="24"/>
              </w:rPr>
              <w:t>14.</w:t>
            </w:r>
          </w:p>
        </w:tc>
        <w:tc>
          <w:tcPr>
            <w:tcW w:w="7981" w:type="dxa"/>
          </w:tcPr>
          <w:p w14:paraId="0E74B362" w14:textId="77777777" w:rsidR="009854C1" w:rsidRPr="00640DB1" w:rsidRDefault="009854C1" w:rsidP="007E1D72">
            <w:pPr>
              <w:rPr>
                <w:rFonts w:cstheme="minorHAnsi"/>
                <w:b/>
                <w:sz w:val="24"/>
                <w:szCs w:val="24"/>
              </w:rPr>
            </w:pPr>
            <w:r w:rsidRPr="00640DB1">
              <w:rPr>
                <w:rFonts w:cstheme="minorHAnsi"/>
                <w:b/>
                <w:sz w:val="24"/>
                <w:szCs w:val="24"/>
              </w:rPr>
              <w:t>Public Participation</w:t>
            </w:r>
          </w:p>
          <w:p w14:paraId="2560A12A" w14:textId="1F0B48AF" w:rsidR="009854C1" w:rsidRPr="00640DB1" w:rsidRDefault="009854C1" w:rsidP="007E1D72">
            <w:pPr>
              <w:rPr>
                <w:rFonts w:cstheme="minorHAnsi"/>
                <w:bCs/>
                <w:sz w:val="24"/>
                <w:szCs w:val="24"/>
              </w:rPr>
            </w:pPr>
          </w:p>
        </w:tc>
      </w:tr>
      <w:tr w:rsidR="009854C1" w:rsidRPr="00640DB1" w14:paraId="3B4F3034" w14:textId="77777777" w:rsidTr="007E1D72">
        <w:tc>
          <w:tcPr>
            <w:tcW w:w="524" w:type="dxa"/>
          </w:tcPr>
          <w:p w14:paraId="374987C8" w14:textId="77777777" w:rsidR="009854C1" w:rsidRPr="00640DB1" w:rsidRDefault="009854C1" w:rsidP="007E1D72">
            <w:pPr>
              <w:rPr>
                <w:rFonts w:cstheme="minorHAnsi"/>
                <w:b/>
                <w:sz w:val="24"/>
                <w:szCs w:val="24"/>
              </w:rPr>
            </w:pPr>
          </w:p>
        </w:tc>
        <w:tc>
          <w:tcPr>
            <w:tcW w:w="7981" w:type="dxa"/>
          </w:tcPr>
          <w:p w14:paraId="23BABF9C" w14:textId="290BBA63" w:rsidR="004A230D" w:rsidRPr="00640DB1" w:rsidRDefault="00360C74" w:rsidP="007E1D72">
            <w:pPr>
              <w:rPr>
                <w:rFonts w:cstheme="minorHAnsi"/>
                <w:bCs/>
                <w:sz w:val="24"/>
                <w:szCs w:val="24"/>
              </w:rPr>
            </w:pPr>
            <w:r w:rsidRPr="00640DB1">
              <w:rPr>
                <w:rFonts w:cstheme="minorHAnsi"/>
                <w:bCs/>
                <w:sz w:val="24"/>
                <w:szCs w:val="24"/>
              </w:rPr>
              <w:t xml:space="preserve">Chairman of Burntwood Dragons </w:t>
            </w:r>
            <w:r w:rsidR="001F667C" w:rsidRPr="00640DB1">
              <w:rPr>
                <w:rFonts w:cstheme="minorHAnsi"/>
                <w:bCs/>
                <w:sz w:val="24"/>
                <w:szCs w:val="24"/>
              </w:rPr>
              <w:t xml:space="preserve">was present to </w:t>
            </w:r>
            <w:r w:rsidR="002E2682" w:rsidRPr="00640DB1">
              <w:rPr>
                <w:rFonts w:cstheme="minorHAnsi"/>
                <w:bCs/>
                <w:sz w:val="24"/>
                <w:szCs w:val="24"/>
              </w:rPr>
              <w:t xml:space="preserve">update on </w:t>
            </w:r>
            <w:proofErr w:type="spellStart"/>
            <w:r w:rsidR="002E2682" w:rsidRPr="00640DB1">
              <w:rPr>
                <w:rFonts w:cstheme="minorHAnsi"/>
                <w:bCs/>
                <w:sz w:val="24"/>
                <w:szCs w:val="24"/>
              </w:rPr>
              <w:t>Coppy</w:t>
            </w:r>
            <w:proofErr w:type="spellEnd"/>
            <w:r w:rsidR="002E2682" w:rsidRPr="00640DB1">
              <w:rPr>
                <w:rFonts w:cstheme="minorHAnsi"/>
                <w:bCs/>
                <w:sz w:val="24"/>
                <w:szCs w:val="24"/>
              </w:rPr>
              <w:t xml:space="preserve"> Nook Playing Field. </w:t>
            </w:r>
            <w:r w:rsidR="007D0D28" w:rsidRPr="00640DB1">
              <w:rPr>
                <w:rFonts w:cstheme="minorHAnsi"/>
                <w:bCs/>
                <w:sz w:val="24"/>
                <w:szCs w:val="24"/>
              </w:rPr>
              <w:t xml:space="preserve">He reported </w:t>
            </w:r>
            <w:r w:rsidR="003D1763" w:rsidRPr="00640DB1">
              <w:rPr>
                <w:rFonts w:cstheme="minorHAnsi"/>
                <w:bCs/>
                <w:sz w:val="24"/>
                <w:szCs w:val="24"/>
              </w:rPr>
              <w:t>that permission from LDC was granted</w:t>
            </w:r>
            <w:r w:rsidR="00515ADF">
              <w:rPr>
                <w:rFonts w:cstheme="minorHAnsi"/>
                <w:bCs/>
                <w:sz w:val="24"/>
                <w:szCs w:val="24"/>
              </w:rPr>
              <w:t xml:space="preserve"> for the</w:t>
            </w:r>
            <w:r w:rsidR="003D1763" w:rsidRPr="00640DB1">
              <w:rPr>
                <w:rFonts w:cstheme="minorHAnsi"/>
                <w:bCs/>
                <w:sz w:val="24"/>
                <w:szCs w:val="24"/>
              </w:rPr>
              <w:t xml:space="preserve"> </w:t>
            </w:r>
            <w:r w:rsidR="00745D8F" w:rsidRPr="00640DB1">
              <w:rPr>
                <w:rFonts w:cstheme="minorHAnsi"/>
                <w:bCs/>
                <w:sz w:val="24"/>
                <w:szCs w:val="24"/>
              </w:rPr>
              <w:t>installation of a combi boiler</w:t>
            </w:r>
            <w:r w:rsidR="00373106" w:rsidRPr="00640DB1">
              <w:rPr>
                <w:rFonts w:cstheme="minorHAnsi"/>
                <w:bCs/>
                <w:sz w:val="24"/>
                <w:szCs w:val="24"/>
              </w:rPr>
              <w:t xml:space="preserve"> to reduce carbon footprint and cost.</w:t>
            </w:r>
            <w:r w:rsidR="00745D8F" w:rsidRPr="00640DB1">
              <w:rPr>
                <w:rFonts w:cstheme="minorHAnsi"/>
                <w:bCs/>
                <w:sz w:val="24"/>
                <w:szCs w:val="24"/>
              </w:rPr>
              <w:t xml:space="preserve"> </w:t>
            </w:r>
          </w:p>
          <w:p w14:paraId="40051BC3" w14:textId="77777777" w:rsidR="004A230D" w:rsidRPr="00640DB1" w:rsidRDefault="004A230D" w:rsidP="007E1D72">
            <w:pPr>
              <w:rPr>
                <w:rFonts w:cstheme="minorHAnsi"/>
                <w:bCs/>
                <w:sz w:val="24"/>
                <w:szCs w:val="24"/>
              </w:rPr>
            </w:pPr>
          </w:p>
          <w:p w14:paraId="31FBC68E" w14:textId="09AA6424" w:rsidR="004A230D" w:rsidRPr="00640DB1" w:rsidRDefault="00700C0D" w:rsidP="004A230D">
            <w:pPr>
              <w:rPr>
                <w:rFonts w:cstheme="minorHAnsi"/>
                <w:bCs/>
                <w:sz w:val="24"/>
                <w:szCs w:val="24"/>
              </w:rPr>
            </w:pPr>
            <w:r w:rsidRPr="00640DB1">
              <w:rPr>
                <w:rFonts w:cstheme="minorHAnsi"/>
                <w:bCs/>
                <w:sz w:val="24"/>
                <w:szCs w:val="24"/>
              </w:rPr>
              <w:t xml:space="preserve">Funding support request was raised </w:t>
            </w:r>
            <w:r w:rsidR="007E0A12" w:rsidRPr="00640DB1">
              <w:rPr>
                <w:rFonts w:cstheme="minorHAnsi"/>
                <w:bCs/>
                <w:sz w:val="24"/>
                <w:szCs w:val="24"/>
              </w:rPr>
              <w:t>to Council</w:t>
            </w:r>
            <w:r w:rsidR="003F0101" w:rsidRPr="00640DB1">
              <w:rPr>
                <w:rFonts w:cstheme="minorHAnsi"/>
                <w:bCs/>
                <w:sz w:val="24"/>
                <w:szCs w:val="24"/>
              </w:rPr>
              <w:t>,</w:t>
            </w:r>
            <w:r w:rsidR="007E0A12" w:rsidRPr="00640DB1">
              <w:rPr>
                <w:rFonts w:cstheme="minorHAnsi"/>
                <w:bCs/>
                <w:sz w:val="24"/>
                <w:szCs w:val="24"/>
              </w:rPr>
              <w:t xml:space="preserve"> </w:t>
            </w:r>
            <w:r w:rsidRPr="00640DB1">
              <w:rPr>
                <w:rFonts w:cstheme="minorHAnsi"/>
                <w:bCs/>
                <w:sz w:val="24"/>
                <w:szCs w:val="24"/>
              </w:rPr>
              <w:t>and</w:t>
            </w:r>
            <w:r w:rsidR="007E0A12" w:rsidRPr="00640DB1">
              <w:rPr>
                <w:rFonts w:cstheme="minorHAnsi"/>
                <w:bCs/>
                <w:sz w:val="24"/>
                <w:szCs w:val="24"/>
              </w:rPr>
              <w:t xml:space="preserve"> councillors suggested to</w:t>
            </w:r>
            <w:r w:rsidR="008C2899" w:rsidRPr="00640DB1">
              <w:rPr>
                <w:rFonts w:cstheme="minorHAnsi"/>
                <w:bCs/>
                <w:sz w:val="24"/>
                <w:szCs w:val="24"/>
              </w:rPr>
              <w:t xml:space="preserve"> </w:t>
            </w:r>
            <w:r w:rsidR="004A230D" w:rsidRPr="00640DB1">
              <w:rPr>
                <w:rFonts w:cstheme="minorHAnsi"/>
                <w:bCs/>
                <w:sz w:val="24"/>
                <w:szCs w:val="24"/>
              </w:rPr>
              <w:t xml:space="preserve">support via LDC Councillor Local Community Fund or the CIL Fund that </w:t>
            </w:r>
            <w:r w:rsidR="00F12F39" w:rsidRPr="00640DB1">
              <w:rPr>
                <w:rFonts w:cstheme="minorHAnsi"/>
                <w:bCs/>
                <w:sz w:val="24"/>
                <w:szCs w:val="24"/>
              </w:rPr>
              <w:t>Parish Council have</w:t>
            </w:r>
            <w:r w:rsidR="00A43693" w:rsidRPr="00640DB1">
              <w:rPr>
                <w:rFonts w:cstheme="minorHAnsi"/>
                <w:bCs/>
                <w:sz w:val="24"/>
                <w:szCs w:val="24"/>
              </w:rPr>
              <w:t xml:space="preserve"> </w:t>
            </w:r>
            <w:r w:rsidR="004A230D" w:rsidRPr="00640DB1">
              <w:rPr>
                <w:rFonts w:cstheme="minorHAnsi"/>
                <w:bCs/>
                <w:sz w:val="24"/>
                <w:szCs w:val="24"/>
              </w:rPr>
              <w:t>just received</w:t>
            </w:r>
            <w:r w:rsidR="00515ADF">
              <w:rPr>
                <w:rFonts w:cstheme="minorHAnsi"/>
                <w:bCs/>
                <w:sz w:val="24"/>
                <w:szCs w:val="24"/>
              </w:rPr>
              <w:t xml:space="preserve"> although there were specific rules regarding CIL expenditure and eligibility would need to be checked</w:t>
            </w:r>
            <w:r w:rsidR="004A230D" w:rsidRPr="00640DB1">
              <w:rPr>
                <w:rFonts w:cstheme="minorHAnsi"/>
                <w:bCs/>
                <w:sz w:val="24"/>
                <w:szCs w:val="24"/>
              </w:rPr>
              <w:t>.</w:t>
            </w:r>
            <w:r w:rsidR="00515ADF">
              <w:rPr>
                <w:rFonts w:cstheme="minorHAnsi"/>
                <w:bCs/>
                <w:sz w:val="24"/>
                <w:szCs w:val="24"/>
              </w:rPr>
              <w:t>)</w:t>
            </w:r>
          </w:p>
          <w:p w14:paraId="59D68148" w14:textId="77777777" w:rsidR="003413F7" w:rsidRPr="00640DB1" w:rsidRDefault="003413F7" w:rsidP="004A230D">
            <w:pPr>
              <w:rPr>
                <w:rFonts w:cstheme="minorHAnsi"/>
                <w:bCs/>
                <w:sz w:val="24"/>
                <w:szCs w:val="24"/>
              </w:rPr>
            </w:pPr>
          </w:p>
          <w:p w14:paraId="1B6F9F21" w14:textId="6623D2EF" w:rsidR="003413F7" w:rsidRPr="00640DB1" w:rsidRDefault="003413F7" w:rsidP="004A230D">
            <w:pPr>
              <w:rPr>
                <w:rFonts w:cstheme="minorHAnsi"/>
                <w:bCs/>
                <w:sz w:val="24"/>
                <w:szCs w:val="24"/>
              </w:rPr>
            </w:pPr>
            <w:r w:rsidRPr="00640DB1">
              <w:rPr>
                <w:rFonts w:cstheme="minorHAnsi"/>
                <w:bCs/>
                <w:sz w:val="24"/>
                <w:szCs w:val="24"/>
              </w:rPr>
              <w:t>It was also updated that a new committee of Burntwood Dragons had been elected three weeks ago</w:t>
            </w:r>
            <w:r w:rsidR="00BC6814">
              <w:rPr>
                <w:rFonts w:cstheme="minorHAnsi"/>
                <w:bCs/>
                <w:sz w:val="24"/>
                <w:szCs w:val="24"/>
              </w:rPr>
              <w:t xml:space="preserve"> </w:t>
            </w:r>
            <w:r w:rsidRPr="00640DB1">
              <w:rPr>
                <w:rFonts w:cstheme="minorHAnsi"/>
                <w:bCs/>
                <w:sz w:val="24"/>
                <w:szCs w:val="24"/>
              </w:rPr>
              <w:t>and</w:t>
            </w:r>
            <w:r w:rsidR="0080727D" w:rsidRPr="00640DB1">
              <w:rPr>
                <w:rFonts w:cstheme="minorHAnsi"/>
                <w:bCs/>
                <w:sz w:val="24"/>
                <w:szCs w:val="24"/>
              </w:rPr>
              <w:t xml:space="preserve"> will meet on 20</w:t>
            </w:r>
            <w:r w:rsidR="0080727D" w:rsidRPr="00640DB1">
              <w:rPr>
                <w:rFonts w:cstheme="minorHAnsi"/>
                <w:bCs/>
                <w:sz w:val="24"/>
                <w:szCs w:val="24"/>
                <w:vertAlign w:val="superscript"/>
              </w:rPr>
              <w:t>th</w:t>
            </w:r>
            <w:r w:rsidR="0080727D" w:rsidRPr="00640DB1">
              <w:rPr>
                <w:rFonts w:cstheme="minorHAnsi"/>
                <w:bCs/>
                <w:sz w:val="24"/>
                <w:szCs w:val="24"/>
              </w:rPr>
              <w:t xml:space="preserve"> October.</w:t>
            </w:r>
          </w:p>
          <w:p w14:paraId="61179C56" w14:textId="77777777" w:rsidR="00A43693" w:rsidRPr="00640DB1" w:rsidRDefault="00A43693" w:rsidP="004A230D">
            <w:pPr>
              <w:rPr>
                <w:rFonts w:cstheme="minorHAnsi"/>
                <w:bCs/>
                <w:sz w:val="24"/>
                <w:szCs w:val="24"/>
              </w:rPr>
            </w:pPr>
          </w:p>
          <w:p w14:paraId="34ACFFBB" w14:textId="77777777" w:rsidR="00A43693" w:rsidRPr="00640DB1" w:rsidRDefault="00A43693" w:rsidP="004A230D">
            <w:pPr>
              <w:rPr>
                <w:rFonts w:cstheme="minorHAnsi"/>
                <w:b/>
                <w:sz w:val="24"/>
                <w:szCs w:val="24"/>
              </w:rPr>
            </w:pPr>
            <w:r w:rsidRPr="00640DB1">
              <w:rPr>
                <w:rFonts w:cstheme="minorHAnsi"/>
                <w:b/>
                <w:sz w:val="24"/>
                <w:szCs w:val="24"/>
              </w:rPr>
              <w:t>Noted</w:t>
            </w:r>
          </w:p>
          <w:p w14:paraId="2BEF4D0F" w14:textId="77777777" w:rsidR="00905BDE" w:rsidRPr="00640DB1" w:rsidRDefault="00905BDE" w:rsidP="004A230D">
            <w:pPr>
              <w:rPr>
                <w:rFonts w:cstheme="minorHAnsi"/>
                <w:b/>
                <w:sz w:val="24"/>
                <w:szCs w:val="24"/>
              </w:rPr>
            </w:pPr>
          </w:p>
          <w:p w14:paraId="465AA85B" w14:textId="41FA300C" w:rsidR="00650C16" w:rsidRPr="00640DB1" w:rsidRDefault="00650C16" w:rsidP="004A230D">
            <w:pPr>
              <w:rPr>
                <w:rFonts w:cstheme="minorHAnsi"/>
                <w:bCs/>
                <w:sz w:val="24"/>
                <w:szCs w:val="24"/>
              </w:rPr>
            </w:pPr>
          </w:p>
          <w:p w14:paraId="1AEAC333" w14:textId="671BAE01" w:rsidR="00650C16" w:rsidRPr="00640DB1" w:rsidRDefault="00650C16" w:rsidP="004A230D">
            <w:pPr>
              <w:rPr>
                <w:rFonts w:cstheme="minorHAnsi"/>
                <w:b/>
                <w:sz w:val="24"/>
                <w:szCs w:val="24"/>
              </w:rPr>
            </w:pPr>
          </w:p>
        </w:tc>
      </w:tr>
      <w:tr w:rsidR="00905BDE" w:rsidRPr="00640DB1" w14:paraId="320B8744" w14:textId="77777777" w:rsidTr="007E1D72">
        <w:tc>
          <w:tcPr>
            <w:tcW w:w="524" w:type="dxa"/>
          </w:tcPr>
          <w:p w14:paraId="41479179" w14:textId="62C2FD8A" w:rsidR="00905BDE" w:rsidRPr="00640DB1" w:rsidRDefault="00905BDE" w:rsidP="007E1D72">
            <w:pPr>
              <w:rPr>
                <w:rFonts w:cstheme="minorHAnsi"/>
                <w:b/>
                <w:sz w:val="24"/>
                <w:szCs w:val="24"/>
              </w:rPr>
            </w:pPr>
            <w:r w:rsidRPr="00640DB1">
              <w:rPr>
                <w:rFonts w:cstheme="minorHAnsi"/>
                <w:b/>
                <w:sz w:val="24"/>
                <w:szCs w:val="24"/>
              </w:rPr>
              <w:t>15.</w:t>
            </w:r>
          </w:p>
        </w:tc>
        <w:tc>
          <w:tcPr>
            <w:tcW w:w="7981" w:type="dxa"/>
          </w:tcPr>
          <w:p w14:paraId="7EEB7C7A" w14:textId="77777777" w:rsidR="00905BDE" w:rsidRPr="00640DB1" w:rsidRDefault="00905BDE" w:rsidP="007E1D72">
            <w:pPr>
              <w:rPr>
                <w:rFonts w:cstheme="minorHAnsi"/>
                <w:b/>
                <w:sz w:val="24"/>
                <w:szCs w:val="24"/>
              </w:rPr>
            </w:pPr>
            <w:r w:rsidRPr="00640DB1">
              <w:rPr>
                <w:rFonts w:cstheme="minorHAnsi"/>
                <w:b/>
                <w:sz w:val="24"/>
                <w:szCs w:val="24"/>
              </w:rPr>
              <w:t>Items for consideration at future meetings</w:t>
            </w:r>
          </w:p>
          <w:p w14:paraId="56C3D692" w14:textId="3BC13A6F" w:rsidR="00905BDE" w:rsidRPr="00640DB1" w:rsidRDefault="00905BDE" w:rsidP="007E1D72">
            <w:pPr>
              <w:rPr>
                <w:rFonts w:cstheme="minorHAnsi"/>
                <w:b/>
                <w:sz w:val="24"/>
                <w:szCs w:val="24"/>
              </w:rPr>
            </w:pPr>
          </w:p>
        </w:tc>
      </w:tr>
    </w:tbl>
    <w:p w14:paraId="70AD1369" w14:textId="22EE9795" w:rsidR="00597E7E" w:rsidRPr="00640DB1" w:rsidRDefault="0016527B" w:rsidP="00AD4575">
      <w:pPr>
        <w:pStyle w:val="ListParagraph"/>
        <w:numPr>
          <w:ilvl w:val="0"/>
          <w:numId w:val="22"/>
        </w:numPr>
        <w:tabs>
          <w:tab w:val="left" w:pos="8222"/>
        </w:tabs>
        <w:spacing w:after="0"/>
        <w:rPr>
          <w:rFonts w:cstheme="minorHAnsi"/>
          <w:color w:val="000000" w:themeColor="text1"/>
          <w:sz w:val="24"/>
          <w:szCs w:val="24"/>
        </w:rPr>
      </w:pPr>
      <w:r w:rsidRPr="00640DB1">
        <w:rPr>
          <w:rFonts w:cstheme="minorHAnsi"/>
          <w:color w:val="000000" w:themeColor="text1"/>
          <w:sz w:val="24"/>
          <w:szCs w:val="24"/>
          <w:shd w:val="clear" w:color="auto" w:fill="FFFFFF"/>
        </w:rPr>
        <w:t>New SIDs (incl</w:t>
      </w:r>
      <w:r w:rsidR="00B12159" w:rsidRPr="00640DB1">
        <w:rPr>
          <w:rFonts w:cstheme="minorHAnsi"/>
          <w:color w:val="000000" w:themeColor="text1"/>
          <w:sz w:val="24"/>
          <w:szCs w:val="24"/>
          <w:shd w:val="clear" w:color="auto" w:fill="FFFFFF"/>
        </w:rPr>
        <w:t>.</w:t>
      </w:r>
      <w:r w:rsidRPr="00640DB1">
        <w:rPr>
          <w:rFonts w:cstheme="minorHAnsi"/>
          <w:color w:val="000000" w:themeColor="text1"/>
          <w:sz w:val="24"/>
          <w:szCs w:val="24"/>
          <w:shd w:val="clear" w:color="auto" w:fill="FFFFFF"/>
        </w:rPr>
        <w:t xml:space="preserve"> Speedwatch for Hospital Road)</w:t>
      </w:r>
    </w:p>
    <w:p w14:paraId="6886FB8A" w14:textId="17618367" w:rsidR="007B4100" w:rsidRPr="00640DB1" w:rsidRDefault="007B4100" w:rsidP="00AD4575">
      <w:pPr>
        <w:pStyle w:val="ListParagraph"/>
        <w:numPr>
          <w:ilvl w:val="0"/>
          <w:numId w:val="22"/>
        </w:numPr>
        <w:tabs>
          <w:tab w:val="left" w:pos="8222"/>
        </w:tabs>
        <w:spacing w:after="0"/>
        <w:rPr>
          <w:rFonts w:cstheme="minorHAnsi"/>
          <w:color w:val="000000" w:themeColor="text1"/>
          <w:sz w:val="24"/>
          <w:szCs w:val="24"/>
        </w:rPr>
      </w:pPr>
      <w:r w:rsidRPr="00640DB1">
        <w:rPr>
          <w:rFonts w:cstheme="minorHAnsi"/>
          <w:color w:val="000000" w:themeColor="text1"/>
          <w:sz w:val="24"/>
          <w:szCs w:val="24"/>
          <w:shd w:val="clear" w:color="auto" w:fill="FFFFFF"/>
        </w:rPr>
        <w:t>Oakfield Park Gym Equipment</w:t>
      </w:r>
    </w:p>
    <w:p w14:paraId="7E39C105" w14:textId="4C4FF4A6" w:rsidR="00C320E1" w:rsidRDefault="00597E7E" w:rsidP="003413F7">
      <w:pPr>
        <w:pStyle w:val="ListParagraph"/>
        <w:numPr>
          <w:ilvl w:val="0"/>
          <w:numId w:val="22"/>
        </w:numPr>
        <w:tabs>
          <w:tab w:val="left" w:pos="8222"/>
        </w:tabs>
        <w:spacing w:after="0"/>
        <w:rPr>
          <w:rFonts w:cstheme="minorHAnsi"/>
          <w:sz w:val="24"/>
          <w:szCs w:val="24"/>
        </w:rPr>
      </w:pPr>
      <w:r w:rsidRPr="00640DB1">
        <w:rPr>
          <w:rFonts w:cstheme="minorHAnsi"/>
          <w:sz w:val="24"/>
          <w:szCs w:val="24"/>
        </w:rPr>
        <w:lastRenderedPageBreak/>
        <w:t>Insurance of asset registry</w:t>
      </w:r>
      <w:r w:rsidR="00126259" w:rsidRPr="00640DB1">
        <w:rPr>
          <w:rFonts w:cstheme="minorHAnsi"/>
          <w:sz w:val="24"/>
          <w:szCs w:val="24"/>
        </w:rPr>
        <w:t xml:space="preserve"> (by Mar 2023)</w:t>
      </w:r>
    </w:p>
    <w:p w14:paraId="32696DF4" w14:textId="1C5BF079" w:rsidR="00515ADF" w:rsidRPr="00640DB1" w:rsidRDefault="00515ADF" w:rsidP="003413F7">
      <w:pPr>
        <w:pStyle w:val="ListParagraph"/>
        <w:numPr>
          <w:ilvl w:val="0"/>
          <w:numId w:val="22"/>
        </w:numPr>
        <w:tabs>
          <w:tab w:val="left" w:pos="8222"/>
        </w:tabs>
        <w:spacing w:after="0"/>
        <w:rPr>
          <w:rFonts w:cstheme="minorHAnsi"/>
          <w:sz w:val="24"/>
          <w:szCs w:val="24"/>
        </w:rPr>
      </w:pPr>
      <w:r>
        <w:rPr>
          <w:rFonts w:cstheme="minorHAnsi"/>
          <w:sz w:val="24"/>
          <w:szCs w:val="24"/>
        </w:rPr>
        <w:t xml:space="preserve">Noticeboards </w:t>
      </w:r>
    </w:p>
    <w:p w14:paraId="471E50CC" w14:textId="77777777" w:rsidR="009854C1" w:rsidRPr="00640DB1" w:rsidRDefault="009854C1" w:rsidP="009854C1">
      <w:pPr>
        <w:pStyle w:val="ListParagraph"/>
        <w:tabs>
          <w:tab w:val="left" w:pos="8222"/>
        </w:tabs>
        <w:spacing w:after="0"/>
        <w:rPr>
          <w:rFonts w:cstheme="minorHAnsi"/>
          <w:sz w:val="24"/>
          <w:szCs w:val="24"/>
        </w:rPr>
      </w:pP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905BDE" w:rsidRPr="00640DB1" w14:paraId="5E4B7481" w14:textId="77777777" w:rsidTr="007E1D72">
        <w:tc>
          <w:tcPr>
            <w:tcW w:w="524" w:type="dxa"/>
          </w:tcPr>
          <w:p w14:paraId="7221A24E" w14:textId="068E9511" w:rsidR="00905BDE" w:rsidRPr="00640DB1" w:rsidRDefault="00905BDE" w:rsidP="007E1D72">
            <w:pPr>
              <w:rPr>
                <w:rFonts w:cstheme="minorHAnsi"/>
                <w:b/>
                <w:sz w:val="24"/>
                <w:szCs w:val="24"/>
              </w:rPr>
            </w:pPr>
            <w:r w:rsidRPr="00640DB1">
              <w:rPr>
                <w:rFonts w:cstheme="minorHAnsi"/>
                <w:b/>
                <w:sz w:val="24"/>
                <w:szCs w:val="24"/>
              </w:rPr>
              <w:t>16.</w:t>
            </w:r>
          </w:p>
        </w:tc>
        <w:tc>
          <w:tcPr>
            <w:tcW w:w="7981" w:type="dxa"/>
          </w:tcPr>
          <w:p w14:paraId="0F5C8DB0" w14:textId="0C5FF8B8" w:rsidR="00905BDE" w:rsidRPr="00640DB1" w:rsidRDefault="003F13C8" w:rsidP="007E1D72">
            <w:pPr>
              <w:rPr>
                <w:rFonts w:cstheme="minorHAnsi"/>
                <w:b/>
                <w:sz w:val="24"/>
                <w:szCs w:val="24"/>
              </w:rPr>
            </w:pPr>
            <w:r w:rsidRPr="00640DB1">
              <w:rPr>
                <w:rFonts w:cstheme="minorHAnsi"/>
                <w:b/>
                <w:sz w:val="24"/>
                <w:szCs w:val="24"/>
              </w:rPr>
              <w:t>Chairman’s closing comments</w:t>
            </w:r>
          </w:p>
          <w:p w14:paraId="6CB45C72" w14:textId="77777777" w:rsidR="00905BDE" w:rsidRPr="00640DB1" w:rsidRDefault="00905BDE" w:rsidP="007E1D72">
            <w:pPr>
              <w:rPr>
                <w:rFonts w:cstheme="minorHAnsi"/>
                <w:bCs/>
                <w:sz w:val="24"/>
                <w:szCs w:val="24"/>
              </w:rPr>
            </w:pPr>
          </w:p>
        </w:tc>
      </w:tr>
      <w:tr w:rsidR="003F13C8" w:rsidRPr="00640DB1" w14:paraId="730107DA" w14:textId="77777777" w:rsidTr="007E1D72">
        <w:tc>
          <w:tcPr>
            <w:tcW w:w="524" w:type="dxa"/>
          </w:tcPr>
          <w:p w14:paraId="1D63470D" w14:textId="77777777" w:rsidR="003F13C8" w:rsidRPr="00640DB1" w:rsidRDefault="003F13C8" w:rsidP="007E1D72">
            <w:pPr>
              <w:rPr>
                <w:rFonts w:cstheme="minorHAnsi"/>
                <w:b/>
                <w:sz w:val="24"/>
                <w:szCs w:val="24"/>
              </w:rPr>
            </w:pPr>
          </w:p>
        </w:tc>
        <w:tc>
          <w:tcPr>
            <w:tcW w:w="7981" w:type="dxa"/>
          </w:tcPr>
          <w:p w14:paraId="26A73C49" w14:textId="77777777" w:rsidR="00045DC7" w:rsidRPr="00640DB1" w:rsidRDefault="003F13C8" w:rsidP="007E1D72">
            <w:pPr>
              <w:rPr>
                <w:rFonts w:cstheme="minorHAnsi"/>
                <w:bCs/>
                <w:sz w:val="24"/>
                <w:szCs w:val="24"/>
              </w:rPr>
            </w:pPr>
            <w:r w:rsidRPr="00640DB1">
              <w:rPr>
                <w:rFonts w:cstheme="minorHAnsi"/>
                <w:bCs/>
                <w:sz w:val="24"/>
                <w:szCs w:val="24"/>
              </w:rPr>
              <w:t xml:space="preserve">The Chairman </w:t>
            </w:r>
            <w:r w:rsidR="00553D7B" w:rsidRPr="00640DB1">
              <w:rPr>
                <w:rFonts w:cstheme="minorHAnsi"/>
                <w:bCs/>
                <w:sz w:val="24"/>
                <w:szCs w:val="24"/>
              </w:rPr>
              <w:t>expressed warm welcome to the new Clerk Ms Wang</w:t>
            </w:r>
            <w:r w:rsidR="00965EF3" w:rsidRPr="00640DB1">
              <w:rPr>
                <w:rFonts w:cstheme="minorHAnsi"/>
                <w:bCs/>
                <w:sz w:val="24"/>
                <w:szCs w:val="24"/>
              </w:rPr>
              <w:t xml:space="preserve">. </w:t>
            </w:r>
          </w:p>
          <w:p w14:paraId="0ECB1F4E" w14:textId="77777777" w:rsidR="00045DC7" w:rsidRPr="00640DB1" w:rsidRDefault="00045DC7" w:rsidP="007E1D72">
            <w:pPr>
              <w:rPr>
                <w:rFonts w:cstheme="minorHAnsi"/>
                <w:bCs/>
                <w:sz w:val="24"/>
                <w:szCs w:val="24"/>
              </w:rPr>
            </w:pPr>
          </w:p>
          <w:p w14:paraId="264F1CB5" w14:textId="18DE1D50" w:rsidR="002C3E3E" w:rsidRPr="00640DB1" w:rsidRDefault="00965EF3" w:rsidP="007E1D72">
            <w:pPr>
              <w:rPr>
                <w:rFonts w:cstheme="minorHAnsi"/>
                <w:bCs/>
                <w:sz w:val="24"/>
                <w:szCs w:val="24"/>
              </w:rPr>
            </w:pPr>
            <w:r w:rsidRPr="00640DB1">
              <w:rPr>
                <w:rFonts w:cstheme="minorHAnsi"/>
                <w:bCs/>
                <w:sz w:val="24"/>
                <w:szCs w:val="24"/>
              </w:rPr>
              <w:t xml:space="preserve">The Chairman </w:t>
            </w:r>
            <w:r w:rsidR="00045DC7" w:rsidRPr="00640DB1">
              <w:rPr>
                <w:rFonts w:cstheme="minorHAnsi"/>
                <w:bCs/>
                <w:sz w:val="24"/>
                <w:szCs w:val="24"/>
              </w:rPr>
              <w:t xml:space="preserve">also </w:t>
            </w:r>
            <w:r w:rsidRPr="00640DB1">
              <w:rPr>
                <w:rFonts w:cstheme="minorHAnsi"/>
                <w:bCs/>
                <w:sz w:val="24"/>
                <w:szCs w:val="24"/>
              </w:rPr>
              <w:t>t</w:t>
            </w:r>
            <w:r w:rsidR="00553D7B" w:rsidRPr="00640DB1">
              <w:rPr>
                <w:rFonts w:cstheme="minorHAnsi"/>
                <w:bCs/>
                <w:sz w:val="24"/>
                <w:szCs w:val="24"/>
              </w:rPr>
              <w:t>hanked M</w:t>
            </w:r>
            <w:r w:rsidR="003745A5" w:rsidRPr="00640DB1">
              <w:rPr>
                <w:rFonts w:cstheme="minorHAnsi"/>
                <w:bCs/>
                <w:sz w:val="24"/>
                <w:szCs w:val="24"/>
              </w:rPr>
              <w:t>r</w:t>
            </w:r>
            <w:r w:rsidR="00553D7B" w:rsidRPr="00640DB1">
              <w:rPr>
                <w:rFonts w:cstheme="minorHAnsi"/>
                <w:bCs/>
                <w:sz w:val="24"/>
                <w:szCs w:val="24"/>
              </w:rPr>
              <w:t xml:space="preserve">s Bird for all </w:t>
            </w:r>
            <w:r w:rsidR="00D91B23" w:rsidRPr="00640DB1">
              <w:rPr>
                <w:rFonts w:cstheme="minorHAnsi"/>
                <w:bCs/>
                <w:sz w:val="24"/>
                <w:szCs w:val="24"/>
              </w:rPr>
              <w:t>her</w:t>
            </w:r>
            <w:r w:rsidR="00553D7B" w:rsidRPr="00640DB1">
              <w:rPr>
                <w:rFonts w:cstheme="minorHAnsi"/>
                <w:bCs/>
                <w:sz w:val="24"/>
                <w:szCs w:val="24"/>
              </w:rPr>
              <w:t xml:space="preserve"> contribution</w:t>
            </w:r>
            <w:r w:rsidR="00D91B23" w:rsidRPr="00640DB1">
              <w:rPr>
                <w:rFonts w:cstheme="minorHAnsi"/>
                <w:bCs/>
                <w:sz w:val="24"/>
                <w:szCs w:val="24"/>
              </w:rPr>
              <w:t xml:space="preserve"> in keeping the council in good orde</w:t>
            </w:r>
            <w:r w:rsidR="00E96B6A" w:rsidRPr="00640DB1">
              <w:rPr>
                <w:rFonts w:cstheme="minorHAnsi"/>
                <w:bCs/>
                <w:sz w:val="24"/>
                <w:szCs w:val="24"/>
              </w:rPr>
              <w:t>r</w:t>
            </w:r>
            <w:r w:rsidRPr="00640DB1">
              <w:rPr>
                <w:rFonts w:cstheme="minorHAnsi"/>
                <w:bCs/>
                <w:sz w:val="24"/>
                <w:szCs w:val="24"/>
              </w:rPr>
              <w:t xml:space="preserve">, and showed </w:t>
            </w:r>
            <w:r w:rsidR="00F743AF" w:rsidRPr="00640DB1">
              <w:rPr>
                <w:rFonts w:cstheme="minorHAnsi"/>
                <w:bCs/>
                <w:sz w:val="24"/>
                <w:szCs w:val="24"/>
              </w:rPr>
              <w:t xml:space="preserve">high </w:t>
            </w:r>
            <w:r w:rsidRPr="00640DB1">
              <w:rPr>
                <w:rFonts w:cstheme="minorHAnsi"/>
                <w:bCs/>
                <w:sz w:val="24"/>
                <w:szCs w:val="24"/>
              </w:rPr>
              <w:t>appreciation to</w:t>
            </w:r>
            <w:r w:rsidR="00E96B6A" w:rsidRPr="00640DB1">
              <w:rPr>
                <w:rFonts w:cstheme="minorHAnsi"/>
                <w:bCs/>
                <w:sz w:val="24"/>
                <w:szCs w:val="24"/>
              </w:rPr>
              <w:t xml:space="preserve"> her</w:t>
            </w:r>
            <w:r w:rsidR="00CC3DC9" w:rsidRPr="00640DB1">
              <w:rPr>
                <w:rFonts w:cstheme="minorHAnsi"/>
                <w:bCs/>
                <w:sz w:val="24"/>
                <w:szCs w:val="24"/>
              </w:rPr>
              <w:t xml:space="preserve"> patience, hum</w:t>
            </w:r>
            <w:r w:rsidR="008F67EB" w:rsidRPr="00640DB1">
              <w:rPr>
                <w:rFonts w:cstheme="minorHAnsi"/>
                <w:bCs/>
                <w:sz w:val="24"/>
                <w:szCs w:val="24"/>
              </w:rPr>
              <w:t>ou</w:t>
            </w:r>
            <w:r w:rsidR="00CC3DC9" w:rsidRPr="00640DB1">
              <w:rPr>
                <w:rFonts w:cstheme="minorHAnsi"/>
                <w:bCs/>
                <w:sz w:val="24"/>
                <w:szCs w:val="24"/>
              </w:rPr>
              <w:t>r</w:t>
            </w:r>
            <w:r w:rsidR="00E263CE">
              <w:rPr>
                <w:rFonts w:cstheme="minorHAnsi"/>
                <w:bCs/>
                <w:sz w:val="24"/>
                <w:szCs w:val="24"/>
              </w:rPr>
              <w:t>,</w:t>
            </w:r>
            <w:r w:rsidR="00F743AF" w:rsidRPr="00640DB1">
              <w:rPr>
                <w:rFonts w:cstheme="minorHAnsi"/>
                <w:bCs/>
                <w:sz w:val="24"/>
                <w:szCs w:val="24"/>
              </w:rPr>
              <w:t xml:space="preserve"> and</w:t>
            </w:r>
            <w:r w:rsidR="00CC3DC9" w:rsidRPr="00640DB1">
              <w:rPr>
                <w:rFonts w:cstheme="minorHAnsi"/>
                <w:bCs/>
                <w:sz w:val="24"/>
                <w:szCs w:val="24"/>
              </w:rPr>
              <w:t xml:space="preserve"> </w:t>
            </w:r>
            <w:r w:rsidR="00D91B23" w:rsidRPr="00640DB1">
              <w:rPr>
                <w:rFonts w:cstheme="minorHAnsi"/>
                <w:bCs/>
                <w:sz w:val="24"/>
                <w:szCs w:val="24"/>
              </w:rPr>
              <w:t>professionalism</w:t>
            </w:r>
            <w:r w:rsidR="00E96B6A" w:rsidRPr="00640DB1">
              <w:rPr>
                <w:rFonts w:cstheme="minorHAnsi"/>
                <w:bCs/>
                <w:sz w:val="24"/>
                <w:szCs w:val="24"/>
              </w:rPr>
              <w:t xml:space="preserve">. </w:t>
            </w:r>
          </w:p>
          <w:p w14:paraId="46E3CFD7" w14:textId="77777777" w:rsidR="002C3E3E" w:rsidRPr="00640DB1" w:rsidRDefault="002C3E3E" w:rsidP="007E1D72">
            <w:pPr>
              <w:rPr>
                <w:rFonts w:cstheme="minorHAnsi"/>
                <w:bCs/>
                <w:sz w:val="24"/>
                <w:szCs w:val="24"/>
              </w:rPr>
            </w:pPr>
          </w:p>
          <w:p w14:paraId="51EB7819" w14:textId="067B9206" w:rsidR="003F13C8" w:rsidRPr="00640DB1" w:rsidRDefault="00E96B6A" w:rsidP="007E1D72">
            <w:pPr>
              <w:rPr>
                <w:rFonts w:cstheme="minorHAnsi"/>
                <w:bCs/>
                <w:sz w:val="24"/>
                <w:szCs w:val="24"/>
              </w:rPr>
            </w:pPr>
            <w:r w:rsidRPr="00640DB1">
              <w:rPr>
                <w:rFonts w:cstheme="minorHAnsi"/>
                <w:bCs/>
                <w:sz w:val="24"/>
                <w:szCs w:val="24"/>
              </w:rPr>
              <w:t>The Chairman wished M</w:t>
            </w:r>
            <w:r w:rsidR="003745A5" w:rsidRPr="00640DB1">
              <w:rPr>
                <w:rFonts w:cstheme="minorHAnsi"/>
                <w:bCs/>
                <w:sz w:val="24"/>
                <w:szCs w:val="24"/>
              </w:rPr>
              <w:t>r</w:t>
            </w:r>
            <w:r w:rsidRPr="00640DB1">
              <w:rPr>
                <w:rFonts w:cstheme="minorHAnsi"/>
                <w:bCs/>
                <w:sz w:val="24"/>
                <w:szCs w:val="24"/>
              </w:rPr>
              <w:t xml:space="preserve">s Bird </w:t>
            </w:r>
            <w:r w:rsidR="008F67EB" w:rsidRPr="00640DB1">
              <w:rPr>
                <w:rFonts w:cstheme="minorHAnsi"/>
                <w:bCs/>
                <w:sz w:val="24"/>
                <w:szCs w:val="24"/>
              </w:rPr>
              <w:t>success in all her future projects</w:t>
            </w:r>
            <w:r w:rsidR="002C3E3E" w:rsidRPr="00640DB1">
              <w:rPr>
                <w:rFonts w:cstheme="minorHAnsi"/>
                <w:bCs/>
                <w:sz w:val="24"/>
                <w:szCs w:val="24"/>
              </w:rPr>
              <w:t>.</w:t>
            </w:r>
          </w:p>
          <w:p w14:paraId="1BBB94F3" w14:textId="77777777" w:rsidR="002C3E3E" w:rsidRPr="00640DB1" w:rsidRDefault="002C3E3E" w:rsidP="007E1D72">
            <w:pPr>
              <w:rPr>
                <w:rFonts w:cstheme="minorHAnsi"/>
                <w:bCs/>
                <w:sz w:val="24"/>
                <w:szCs w:val="24"/>
              </w:rPr>
            </w:pPr>
          </w:p>
          <w:p w14:paraId="283D283F" w14:textId="54CE92EA" w:rsidR="002C3E3E" w:rsidRPr="00640DB1" w:rsidRDefault="002C3E3E" w:rsidP="007E1D72">
            <w:pPr>
              <w:rPr>
                <w:rFonts w:cstheme="minorHAnsi"/>
                <w:bCs/>
                <w:sz w:val="24"/>
                <w:szCs w:val="24"/>
              </w:rPr>
            </w:pPr>
            <w:r w:rsidRPr="00640DB1">
              <w:rPr>
                <w:rFonts w:cstheme="minorHAnsi"/>
                <w:bCs/>
                <w:sz w:val="24"/>
                <w:szCs w:val="24"/>
              </w:rPr>
              <w:t>M</w:t>
            </w:r>
            <w:r w:rsidR="002605EE" w:rsidRPr="00640DB1">
              <w:rPr>
                <w:rFonts w:cstheme="minorHAnsi"/>
                <w:bCs/>
                <w:sz w:val="24"/>
                <w:szCs w:val="24"/>
              </w:rPr>
              <w:t>r</w:t>
            </w:r>
            <w:r w:rsidRPr="00640DB1">
              <w:rPr>
                <w:rFonts w:cstheme="minorHAnsi"/>
                <w:bCs/>
                <w:sz w:val="24"/>
                <w:szCs w:val="24"/>
              </w:rPr>
              <w:t xml:space="preserve">s </w:t>
            </w:r>
            <w:r w:rsidR="002605EE" w:rsidRPr="00640DB1">
              <w:rPr>
                <w:rFonts w:cstheme="minorHAnsi"/>
                <w:bCs/>
                <w:sz w:val="24"/>
                <w:szCs w:val="24"/>
              </w:rPr>
              <w:t>Bird</w:t>
            </w:r>
            <w:r w:rsidR="000D2739" w:rsidRPr="00640DB1">
              <w:rPr>
                <w:rFonts w:cstheme="minorHAnsi"/>
                <w:bCs/>
                <w:sz w:val="24"/>
                <w:szCs w:val="24"/>
              </w:rPr>
              <w:t xml:space="preserve"> said she was grateful for all the support </w:t>
            </w:r>
            <w:r w:rsidR="009D6F15" w:rsidRPr="00640DB1">
              <w:rPr>
                <w:rFonts w:cstheme="minorHAnsi"/>
                <w:bCs/>
                <w:sz w:val="24"/>
                <w:szCs w:val="24"/>
              </w:rPr>
              <w:t>received</w:t>
            </w:r>
            <w:r w:rsidR="000D2739" w:rsidRPr="00640DB1">
              <w:rPr>
                <w:rFonts w:cstheme="minorHAnsi"/>
                <w:bCs/>
                <w:sz w:val="24"/>
                <w:szCs w:val="24"/>
              </w:rPr>
              <w:t xml:space="preserve"> during her tenure, and </w:t>
            </w:r>
            <w:r w:rsidR="009D6F15" w:rsidRPr="00640DB1">
              <w:rPr>
                <w:rFonts w:cstheme="minorHAnsi"/>
                <w:bCs/>
                <w:sz w:val="24"/>
                <w:szCs w:val="24"/>
              </w:rPr>
              <w:t xml:space="preserve">she </w:t>
            </w:r>
            <w:r w:rsidR="000D2739" w:rsidRPr="00640DB1">
              <w:rPr>
                <w:rFonts w:cstheme="minorHAnsi"/>
                <w:bCs/>
                <w:sz w:val="24"/>
                <w:szCs w:val="24"/>
              </w:rPr>
              <w:t xml:space="preserve">thanked </w:t>
            </w:r>
            <w:r w:rsidR="00B12159" w:rsidRPr="00640DB1">
              <w:rPr>
                <w:rFonts w:cstheme="minorHAnsi"/>
                <w:bCs/>
                <w:sz w:val="24"/>
                <w:szCs w:val="24"/>
              </w:rPr>
              <w:t xml:space="preserve">Councillors </w:t>
            </w:r>
            <w:r w:rsidR="000D2739" w:rsidRPr="00640DB1">
              <w:rPr>
                <w:rFonts w:cstheme="minorHAnsi"/>
                <w:bCs/>
                <w:sz w:val="24"/>
                <w:szCs w:val="24"/>
              </w:rPr>
              <w:t>for</w:t>
            </w:r>
            <w:r w:rsidR="008E2E3C">
              <w:rPr>
                <w:rFonts w:cstheme="minorHAnsi"/>
                <w:bCs/>
                <w:sz w:val="24"/>
                <w:szCs w:val="24"/>
              </w:rPr>
              <w:t xml:space="preserve"> her leaving gift.</w:t>
            </w:r>
          </w:p>
          <w:p w14:paraId="04A96E81" w14:textId="449877EA" w:rsidR="000D2739" w:rsidRPr="00640DB1" w:rsidRDefault="000D2739" w:rsidP="007E1D72">
            <w:pPr>
              <w:rPr>
                <w:rFonts w:cstheme="minorHAnsi"/>
                <w:bCs/>
                <w:sz w:val="24"/>
                <w:szCs w:val="24"/>
              </w:rPr>
            </w:pPr>
          </w:p>
        </w:tc>
      </w:tr>
    </w:tbl>
    <w:p w14:paraId="6E19A71E" w14:textId="11812665" w:rsidR="00127DA9" w:rsidRPr="00640DB1" w:rsidRDefault="003A3632" w:rsidP="003B629F">
      <w:pPr>
        <w:tabs>
          <w:tab w:val="left" w:pos="8222"/>
        </w:tabs>
        <w:spacing w:after="0"/>
        <w:rPr>
          <w:rFonts w:cstheme="minorHAnsi"/>
          <w:b/>
          <w:bCs/>
          <w:sz w:val="24"/>
          <w:szCs w:val="24"/>
        </w:rPr>
      </w:pPr>
      <w:r w:rsidRPr="00640DB1">
        <w:rPr>
          <w:rFonts w:cstheme="minorHAnsi"/>
          <w:b/>
          <w:bCs/>
          <w:sz w:val="24"/>
          <w:szCs w:val="24"/>
        </w:rPr>
        <w:tab/>
      </w:r>
    </w:p>
    <w:p w14:paraId="70EAC270" w14:textId="73B8C1C7" w:rsidR="00FF2776" w:rsidRPr="00640DB1" w:rsidRDefault="00FF2776" w:rsidP="00F031A2">
      <w:pPr>
        <w:spacing w:after="0"/>
        <w:rPr>
          <w:rFonts w:cstheme="minorHAnsi"/>
          <w:sz w:val="24"/>
          <w:szCs w:val="24"/>
        </w:rPr>
      </w:pPr>
      <w:r w:rsidRPr="00640DB1">
        <w:rPr>
          <w:rFonts w:cstheme="minorHAnsi"/>
          <w:sz w:val="24"/>
          <w:szCs w:val="24"/>
        </w:rPr>
        <w:t xml:space="preserve">Meeting closed at </w:t>
      </w:r>
      <w:r w:rsidR="00087676" w:rsidRPr="00640DB1">
        <w:rPr>
          <w:rFonts w:cstheme="minorHAnsi"/>
          <w:sz w:val="24"/>
          <w:szCs w:val="24"/>
        </w:rPr>
        <w:t>9.</w:t>
      </w:r>
      <w:r w:rsidR="0046078E" w:rsidRPr="00640DB1">
        <w:rPr>
          <w:rFonts w:cstheme="minorHAnsi"/>
          <w:sz w:val="24"/>
          <w:szCs w:val="24"/>
        </w:rPr>
        <w:t>0</w:t>
      </w:r>
      <w:r w:rsidR="00210F24" w:rsidRPr="00640DB1">
        <w:rPr>
          <w:rFonts w:cstheme="minorHAnsi"/>
          <w:sz w:val="24"/>
          <w:szCs w:val="24"/>
        </w:rPr>
        <w:t>2</w:t>
      </w:r>
      <w:r w:rsidR="00DB0AFD" w:rsidRPr="00640DB1">
        <w:rPr>
          <w:rFonts w:cstheme="minorHAnsi"/>
          <w:sz w:val="24"/>
          <w:szCs w:val="24"/>
        </w:rPr>
        <w:t>p</w:t>
      </w:r>
      <w:r w:rsidRPr="00640DB1">
        <w:rPr>
          <w:rFonts w:cstheme="minorHAnsi"/>
          <w:sz w:val="24"/>
          <w:szCs w:val="24"/>
        </w:rPr>
        <w:t>m</w:t>
      </w:r>
      <w:r w:rsidR="00AD4525" w:rsidRPr="00640DB1">
        <w:rPr>
          <w:rFonts w:cstheme="minorHAnsi"/>
          <w:sz w:val="24"/>
          <w:szCs w:val="24"/>
        </w:rPr>
        <w:t xml:space="preserve"> </w:t>
      </w:r>
    </w:p>
    <w:p w14:paraId="3E2AE359" w14:textId="59E92DB7" w:rsidR="00342A6F" w:rsidRPr="002605EE" w:rsidRDefault="00342A6F" w:rsidP="00F031A2">
      <w:pPr>
        <w:spacing w:after="0"/>
        <w:rPr>
          <w:rFonts w:cstheme="minorHAnsi"/>
          <w:b/>
          <w:bCs/>
        </w:rPr>
      </w:pPr>
    </w:p>
    <w:sectPr w:rsidR="00342A6F" w:rsidRPr="002605EE" w:rsidSect="00733E70">
      <w:footerReference w:type="default" r:id="rId8"/>
      <w:pgSz w:w="11906" w:h="16838"/>
      <w:pgMar w:top="1440" w:right="155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6DC6" w14:textId="77777777" w:rsidR="00C82263" w:rsidRDefault="00C82263" w:rsidP="00AE36E8">
      <w:pPr>
        <w:spacing w:after="0" w:line="240" w:lineRule="auto"/>
      </w:pPr>
      <w:r>
        <w:separator/>
      </w:r>
    </w:p>
  </w:endnote>
  <w:endnote w:type="continuationSeparator" w:id="0">
    <w:p w14:paraId="68B4A0D7" w14:textId="77777777" w:rsidR="00C82263" w:rsidRDefault="00C82263"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E72E" w14:textId="38211D05" w:rsidR="00766838" w:rsidRDefault="00766838" w:rsidP="00B2349D">
    <w:pPr>
      <w:pStyle w:val="Footer"/>
      <w:tabs>
        <w:tab w:val="clear" w:pos="9026"/>
      </w:tabs>
      <w:jc w:val="center"/>
    </w:pPr>
  </w:p>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45F3" w14:textId="77777777" w:rsidR="00C82263" w:rsidRDefault="00C82263" w:rsidP="00AE36E8">
      <w:pPr>
        <w:spacing w:after="0" w:line="240" w:lineRule="auto"/>
      </w:pPr>
      <w:r>
        <w:separator/>
      </w:r>
    </w:p>
  </w:footnote>
  <w:footnote w:type="continuationSeparator" w:id="0">
    <w:p w14:paraId="7CA7294A" w14:textId="77777777" w:rsidR="00C82263" w:rsidRDefault="00C82263"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DDB"/>
    <w:multiLevelType w:val="hybridMultilevel"/>
    <w:tmpl w:val="1B169A6C"/>
    <w:lvl w:ilvl="0" w:tplc="FB92C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60D"/>
    <w:multiLevelType w:val="hybridMultilevel"/>
    <w:tmpl w:val="6F802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3A42"/>
    <w:multiLevelType w:val="hybridMultilevel"/>
    <w:tmpl w:val="03CE5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23FC0"/>
    <w:multiLevelType w:val="hybridMultilevel"/>
    <w:tmpl w:val="B9D49362"/>
    <w:lvl w:ilvl="0" w:tplc="12D02C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4E4B"/>
    <w:multiLevelType w:val="hybridMultilevel"/>
    <w:tmpl w:val="102475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B2E01"/>
    <w:multiLevelType w:val="hybridMultilevel"/>
    <w:tmpl w:val="D8CA6A8E"/>
    <w:lvl w:ilvl="0" w:tplc="3A589C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16724"/>
    <w:multiLevelType w:val="hybridMultilevel"/>
    <w:tmpl w:val="2752015A"/>
    <w:lvl w:ilvl="0" w:tplc="2CF06974">
      <w:start w:val="19"/>
      <w:numFmt w:val="bullet"/>
      <w:lvlText w:val="-"/>
      <w:lvlJc w:val="left"/>
      <w:pPr>
        <w:ind w:left="740" w:hanging="360"/>
      </w:pPr>
      <w:rPr>
        <w:rFonts w:ascii="Calibri" w:eastAsiaTheme="minorHAnsi" w:hAnsi="Calibri" w:cs="Calibri" w:hint="default"/>
        <w:b w:val="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C5529"/>
    <w:multiLevelType w:val="hybridMultilevel"/>
    <w:tmpl w:val="AE90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83897"/>
    <w:multiLevelType w:val="hybridMultilevel"/>
    <w:tmpl w:val="95D808E6"/>
    <w:lvl w:ilvl="0" w:tplc="C1F699D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60C13"/>
    <w:multiLevelType w:val="hybridMultilevel"/>
    <w:tmpl w:val="183AA992"/>
    <w:lvl w:ilvl="0" w:tplc="A2DAEEFE">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F734F"/>
    <w:multiLevelType w:val="hybridMultilevel"/>
    <w:tmpl w:val="FAA2A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B1D21"/>
    <w:multiLevelType w:val="hybridMultilevel"/>
    <w:tmpl w:val="874CCD4C"/>
    <w:lvl w:ilvl="0" w:tplc="2236C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74BC7"/>
    <w:multiLevelType w:val="hybridMultilevel"/>
    <w:tmpl w:val="52B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14000"/>
    <w:multiLevelType w:val="hybridMultilevel"/>
    <w:tmpl w:val="58DA143E"/>
    <w:lvl w:ilvl="0" w:tplc="C9EE37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3792A"/>
    <w:multiLevelType w:val="hybridMultilevel"/>
    <w:tmpl w:val="42B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D7777"/>
    <w:multiLevelType w:val="hybridMultilevel"/>
    <w:tmpl w:val="09E4B59A"/>
    <w:lvl w:ilvl="0" w:tplc="08A855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2008D"/>
    <w:multiLevelType w:val="hybridMultilevel"/>
    <w:tmpl w:val="F9140DC8"/>
    <w:lvl w:ilvl="0" w:tplc="1C4A88D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5338E"/>
    <w:multiLevelType w:val="hybridMultilevel"/>
    <w:tmpl w:val="F48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A5BB7"/>
    <w:multiLevelType w:val="hybridMultilevel"/>
    <w:tmpl w:val="E95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A6303"/>
    <w:multiLevelType w:val="hybridMultilevel"/>
    <w:tmpl w:val="8B560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50C39"/>
    <w:multiLevelType w:val="hybridMultilevel"/>
    <w:tmpl w:val="DF26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817">
    <w:abstractNumId w:val="12"/>
  </w:num>
  <w:num w:numId="2" w16cid:durableId="937757076">
    <w:abstractNumId w:val="7"/>
  </w:num>
  <w:num w:numId="3" w16cid:durableId="524948058">
    <w:abstractNumId w:val="23"/>
  </w:num>
  <w:num w:numId="4" w16cid:durableId="662128125">
    <w:abstractNumId w:val="9"/>
  </w:num>
  <w:num w:numId="5" w16cid:durableId="1557622238">
    <w:abstractNumId w:val="25"/>
  </w:num>
  <w:num w:numId="6" w16cid:durableId="758794699">
    <w:abstractNumId w:val="8"/>
  </w:num>
  <w:num w:numId="7" w16cid:durableId="451436357">
    <w:abstractNumId w:val="0"/>
  </w:num>
  <w:num w:numId="8" w16cid:durableId="444234185">
    <w:abstractNumId w:val="17"/>
  </w:num>
  <w:num w:numId="9" w16cid:durableId="2070806638">
    <w:abstractNumId w:val="22"/>
  </w:num>
  <w:num w:numId="10" w16cid:durableId="1837572606">
    <w:abstractNumId w:val="11"/>
  </w:num>
  <w:num w:numId="11" w16cid:durableId="986009065">
    <w:abstractNumId w:val="18"/>
  </w:num>
  <w:num w:numId="12" w16cid:durableId="251672485">
    <w:abstractNumId w:val="5"/>
  </w:num>
  <w:num w:numId="13" w16cid:durableId="412820488">
    <w:abstractNumId w:val="20"/>
  </w:num>
  <w:num w:numId="14" w16cid:durableId="1912808617">
    <w:abstractNumId w:val="16"/>
  </w:num>
  <w:num w:numId="15" w16cid:durableId="728848568">
    <w:abstractNumId w:val="26"/>
  </w:num>
  <w:num w:numId="16" w16cid:durableId="656691273">
    <w:abstractNumId w:val="13"/>
  </w:num>
  <w:num w:numId="17" w16cid:durableId="640307021">
    <w:abstractNumId w:val="10"/>
  </w:num>
  <w:num w:numId="18" w16cid:durableId="1918129442">
    <w:abstractNumId w:val="24"/>
  </w:num>
  <w:num w:numId="19" w16cid:durableId="1102455061">
    <w:abstractNumId w:val="1"/>
  </w:num>
  <w:num w:numId="20" w16cid:durableId="1914657553">
    <w:abstractNumId w:val="6"/>
  </w:num>
  <w:num w:numId="21" w16cid:durableId="333411819">
    <w:abstractNumId w:val="14"/>
  </w:num>
  <w:num w:numId="22" w16cid:durableId="1496218642">
    <w:abstractNumId w:val="15"/>
  </w:num>
  <w:num w:numId="23" w16cid:durableId="1327901585">
    <w:abstractNumId w:val="19"/>
  </w:num>
  <w:num w:numId="24" w16cid:durableId="1741708811">
    <w:abstractNumId w:val="3"/>
  </w:num>
  <w:num w:numId="25" w16cid:durableId="1463428531">
    <w:abstractNumId w:val="21"/>
  </w:num>
  <w:num w:numId="26" w16cid:durableId="1373533451">
    <w:abstractNumId w:val="4"/>
  </w:num>
  <w:num w:numId="27" w16cid:durableId="146030076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1FB2"/>
    <w:rsid w:val="000020AD"/>
    <w:rsid w:val="00002EC2"/>
    <w:rsid w:val="00004F04"/>
    <w:rsid w:val="000054AE"/>
    <w:rsid w:val="00005CA8"/>
    <w:rsid w:val="00006005"/>
    <w:rsid w:val="00006ADE"/>
    <w:rsid w:val="00006F7C"/>
    <w:rsid w:val="00010576"/>
    <w:rsid w:val="0001116E"/>
    <w:rsid w:val="0001122B"/>
    <w:rsid w:val="00011B64"/>
    <w:rsid w:val="00014B5E"/>
    <w:rsid w:val="00015DEA"/>
    <w:rsid w:val="0001677F"/>
    <w:rsid w:val="00016D01"/>
    <w:rsid w:val="00016F97"/>
    <w:rsid w:val="00017C36"/>
    <w:rsid w:val="00021609"/>
    <w:rsid w:val="000217A0"/>
    <w:rsid w:val="00021905"/>
    <w:rsid w:val="00021982"/>
    <w:rsid w:val="00022C0D"/>
    <w:rsid w:val="00027005"/>
    <w:rsid w:val="000338BF"/>
    <w:rsid w:val="000340F8"/>
    <w:rsid w:val="00034F83"/>
    <w:rsid w:val="0003633D"/>
    <w:rsid w:val="00036B10"/>
    <w:rsid w:val="000376DE"/>
    <w:rsid w:val="00037719"/>
    <w:rsid w:val="00041AF4"/>
    <w:rsid w:val="00042876"/>
    <w:rsid w:val="00042F02"/>
    <w:rsid w:val="000438BF"/>
    <w:rsid w:val="00043A68"/>
    <w:rsid w:val="00043C2A"/>
    <w:rsid w:val="00043FE7"/>
    <w:rsid w:val="0004412E"/>
    <w:rsid w:val="00045B7E"/>
    <w:rsid w:val="00045DC7"/>
    <w:rsid w:val="0004628E"/>
    <w:rsid w:val="000473A0"/>
    <w:rsid w:val="000500D8"/>
    <w:rsid w:val="00053FAE"/>
    <w:rsid w:val="00054620"/>
    <w:rsid w:val="000547ED"/>
    <w:rsid w:val="000553E9"/>
    <w:rsid w:val="0005595E"/>
    <w:rsid w:val="0005734F"/>
    <w:rsid w:val="000614D3"/>
    <w:rsid w:val="0006165F"/>
    <w:rsid w:val="00062154"/>
    <w:rsid w:val="00062C19"/>
    <w:rsid w:val="00062E7D"/>
    <w:rsid w:val="00063A39"/>
    <w:rsid w:val="000642B3"/>
    <w:rsid w:val="00064AFC"/>
    <w:rsid w:val="00066305"/>
    <w:rsid w:val="00066B46"/>
    <w:rsid w:val="0006768C"/>
    <w:rsid w:val="00067A66"/>
    <w:rsid w:val="000706A9"/>
    <w:rsid w:val="00070924"/>
    <w:rsid w:val="00070A9F"/>
    <w:rsid w:val="00070B13"/>
    <w:rsid w:val="00072813"/>
    <w:rsid w:val="000753F5"/>
    <w:rsid w:val="00075DD6"/>
    <w:rsid w:val="0007627B"/>
    <w:rsid w:val="0007755C"/>
    <w:rsid w:val="000776E4"/>
    <w:rsid w:val="0007796F"/>
    <w:rsid w:val="000801B8"/>
    <w:rsid w:val="000801FD"/>
    <w:rsid w:val="00080EFE"/>
    <w:rsid w:val="00081C6D"/>
    <w:rsid w:val="00082276"/>
    <w:rsid w:val="0008300F"/>
    <w:rsid w:val="00083120"/>
    <w:rsid w:val="00083246"/>
    <w:rsid w:val="000843AF"/>
    <w:rsid w:val="0008467C"/>
    <w:rsid w:val="00084716"/>
    <w:rsid w:val="0008560F"/>
    <w:rsid w:val="00086277"/>
    <w:rsid w:val="00087676"/>
    <w:rsid w:val="00090ECA"/>
    <w:rsid w:val="00091D2D"/>
    <w:rsid w:val="000924E5"/>
    <w:rsid w:val="000929D3"/>
    <w:rsid w:val="00092E76"/>
    <w:rsid w:val="00093D3D"/>
    <w:rsid w:val="00094C35"/>
    <w:rsid w:val="00094EE6"/>
    <w:rsid w:val="000A1A4C"/>
    <w:rsid w:val="000A1BF9"/>
    <w:rsid w:val="000A3CB5"/>
    <w:rsid w:val="000A46BC"/>
    <w:rsid w:val="000A7153"/>
    <w:rsid w:val="000B0C8B"/>
    <w:rsid w:val="000B1DB3"/>
    <w:rsid w:val="000B1DD0"/>
    <w:rsid w:val="000B2D69"/>
    <w:rsid w:val="000B42F2"/>
    <w:rsid w:val="000B5643"/>
    <w:rsid w:val="000B72AC"/>
    <w:rsid w:val="000C1200"/>
    <w:rsid w:val="000C1ACF"/>
    <w:rsid w:val="000C1C49"/>
    <w:rsid w:val="000C3ED5"/>
    <w:rsid w:val="000C4499"/>
    <w:rsid w:val="000C6270"/>
    <w:rsid w:val="000C6BEC"/>
    <w:rsid w:val="000C754D"/>
    <w:rsid w:val="000C7878"/>
    <w:rsid w:val="000D05F3"/>
    <w:rsid w:val="000D0E9B"/>
    <w:rsid w:val="000D2739"/>
    <w:rsid w:val="000D3EC8"/>
    <w:rsid w:val="000D4E79"/>
    <w:rsid w:val="000D6F1E"/>
    <w:rsid w:val="000E2A09"/>
    <w:rsid w:val="000E39EE"/>
    <w:rsid w:val="000E4117"/>
    <w:rsid w:val="000E4A2C"/>
    <w:rsid w:val="000E5644"/>
    <w:rsid w:val="000E5C43"/>
    <w:rsid w:val="000E6DA6"/>
    <w:rsid w:val="000F046A"/>
    <w:rsid w:val="000F06B5"/>
    <w:rsid w:val="000F086E"/>
    <w:rsid w:val="000F0A93"/>
    <w:rsid w:val="000F13B5"/>
    <w:rsid w:val="000F1B33"/>
    <w:rsid w:val="000F2652"/>
    <w:rsid w:val="000F2CA2"/>
    <w:rsid w:val="000F3609"/>
    <w:rsid w:val="000F3ADD"/>
    <w:rsid w:val="000F55E1"/>
    <w:rsid w:val="000F5841"/>
    <w:rsid w:val="000F5B15"/>
    <w:rsid w:val="000F67DD"/>
    <w:rsid w:val="000F697B"/>
    <w:rsid w:val="00101F87"/>
    <w:rsid w:val="00102214"/>
    <w:rsid w:val="00103A1A"/>
    <w:rsid w:val="001053B2"/>
    <w:rsid w:val="001054E1"/>
    <w:rsid w:val="00106BCF"/>
    <w:rsid w:val="00106DBE"/>
    <w:rsid w:val="00110646"/>
    <w:rsid w:val="00111B21"/>
    <w:rsid w:val="00112B99"/>
    <w:rsid w:val="001135A3"/>
    <w:rsid w:val="00113E90"/>
    <w:rsid w:val="00114C04"/>
    <w:rsid w:val="00114D44"/>
    <w:rsid w:val="00115594"/>
    <w:rsid w:val="00115FE8"/>
    <w:rsid w:val="001160EA"/>
    <w:rsid w:val="0011623F"/>
    <w:rsid w:val="0011721B"/>
    <w:rsid w:val="00117EEF"/>
    <w:rsid w:val="00120411"/>
    <w:rsid w:val="00121323"/>
    <w:rsid w:val="0012174E"/>
    <w:rsid w:val="00121CE1"/>
    <w:rsid w:val="0012322E"/>
    <w:rsid w:val="00123D9E"/>
    <w:rsid w:val="001242CF"/>
    <w:rsid w:val="00125337"/>
    <w:rsid w:val="00126259"/>
    <w:rsid w:val="001270F4"/>
    <w:rsid w:val="00127DA9"/>
    <w:rsid w:val="00130146"/>
    <w:rsid w:val="001313CF"/>
    <w:rsid w:val="0013174F"/>
    <w:rsid w:val="00131B42"/>
    <w:rsid w:val="001344FA"/>
    <w:rsid w:val="00135302"/>
    <w:rsid w:val="00135891"/>
    <w:rsid w:val="001370A2"/>
    <w:rsid w:val="001378E4"/>
    <w:rsid w:val="00137DAF"/>
    <w:rsid w:val="00137DE1"/>
    <w:rsid w:val="00137E26"/>
    <w:rsid w:val="001425F2"/>
    <w:rsid w:val="001427DD"/>
    <w:rsid w:val="00143DD0"/>
    <w:rsid w:val="00144402"/>
    <w:rsid w:val="0014460F"/>
    <w:rsid w:val="00145236"/>
    <w:rsid w:val="001477A1"/>
    <w:rsid w:val="0015240A"/>
    <w:rsid w:val="00152A99"/>
    <w:rsid w:val="00152F05"/>
    <w:rsid w:val="0015498C"/>
    <w:rsid w:val="00155B19"/>
    <w:rsid w:val="00156378"/>
    <w:rsid w:val="001567D9"/>
    <w:rsid w:val="00156F70"/>
    <w:rsid w:val="001576DA"/>
    <w:rsid w:val="001579CA"/>
    <w:rsid w:val="00157A7F"/>
    <w:rsid w:val="00160392"/>
    <w:rsid w:val="0016270E"/>
    <w:rsid w:val="00162EFE"/>
    <w:rsid w:val="001636BC"/>
    <w:rsid w:val="00163A61"/>
    <w:rsid w:val="001650F2"/>
    <w:rsid w:val="0016527B"/>
    <w:rsid w:val="0016570C"/>
    <w:rsid w:val="00165C62"/>
    <w:rsid w:val="00166DCC"/>
    <w:rsid w:val="00167530"/>
    <w:rsid w:val="001677BD"/>
    <w:rsid w:val="00167D84"/>
    <w:rsid w:val="0017365F"/>
    <w:rsid w:val="0017368A"/>
    <w:rsid w:val="001736C1"/>
    <w:rsid w:val="00175718"/>
    <w:rsid w:val="00175EBE"/>
    <w:rsid w:val="00175F29"/>
    <w:rsid w:val="0017608C"/>
    <w:rsid w:val="001823A2"/>
    <w:rsid w:val="00182648"/>
    <w:rsid w:val="00183C4A"/>
    <w:rsid w:val="00183DF4"/>
    <w:rsid w:val="00184185"/>
    <w:rsid w:val="00186AFC"/>
    <w:rsid w:val="00186E1E"/>
    <w:rsid w:val="00190664"/>
    <w:rsid w:val="00191A33"/>
    <w:rsid w:val="0019216A"/>
    <w:rsid w:val="001922AD"/>
    <w:rsid w:val="00192C55"/>
    <w:rsid w:val="001939E1"/>
    <w:rsid w:val="00194FE6"/>
    <w:rsid w:val="001A146D"/>
    <w:rsid w:val="001A2253"/>
    <w:rsid w:val="001A24B1"/>
    <w:rsid w:val="001A34EE"/>
    <w:rsid w:val="001A5CC0"/>
    <w:rsid w:val="001A7082"/>
    <w:rsid w:val="001A70D1"/>
    <w:rsid w:val="001B00AD"/>
    <w:rsid w:val="001B20EC"/>
    <w:rsid w:val="001B3434"/>
    <w:rsid w:val="001B3B6D"/>
    <w:rsid w:val="001B435C"/>
    <w:rsid w:val="001B4F09"/>
    <w:rsid w:val="001B59F8"/>
    <w:rsid w:val="001B6CE3"/>
    <w:rsid w:val="001B6EB3"/>
    <w:rsid w:val="001B71BF"/>
    <w:rsid w:val="001C0C9D"/>
    <w:rsid w:val="001C1033"/>
    <w:rsid w:val="001C2A4D"/>
    <w:rsid w:val="001C2E72"/>
    <w:rsid w:val="001C2EBC"/>
    <w:rsid w:val="001C4AA3"/>
    <w:rsid w:val="001C5AD5"/>
    <w:rsid w:val="001C5D96"/>
    <w:rsid w:val="001C6441"/>
    <w:rsid w:val="001C7776"/>
    <w:rsid w:val="001C7E7B"/>
    <w:rsid w:val="001D0B3A"/>
    <w:rsid w:val="001D191E"/>
    <w:rsid w:val="001D2B3C"/>
    <w:rsid w:val="001D383F"/>
    <w:rsid w:val="001D428B"/>
    <w:rsid w:val="001D5DF6"/>
    <w:rsid w:val="001D6339"/>
    <w:rsid w:val="001D698B"/>
    <w:rsid w:val="001D7B67"/>
    <w:rsid w:val="001E2389"/>
    <w:rsid w:val="001E372D"/>
    <w:rsid w:val="001E408C"/>
    <w:rsid w:val="001E43D2"/>
    <w:rsid w:val="001E59F5"/>
    <w:rsid w:val="001E6460"/>
    <w:rsid w:val="001E6721"/>
    <w:rsid w:val="001E6A8A"/>
    <w:rsid w:val="001F0386"/>
    <w:rsid w:val="001F08D4"/>
    <w:rsid w:val="001F12E0"/>
    <w:rsid w:val="001F190D"/>
    <w:rsid w:val="001F2750"/>
    <w:rsid w:val="001F2C70"/>
    <w:rsid w:val="001F4B4C"/>
    <w:rsid w:val="001F4EDA"/>
    <w:rsid w:val="001F535D"/>
    <w:rsid w:val="001F667C"/>
    <w:rsid w:val="002007CA"/>
    <w:rsid w:val="00200A59"/>
    <w:rsid w:val="0020144C"/>
    <w:rsid w:val="00201E1B"/>
    <w:rsid w:val="00202D07"/>
    <w:rsid w:val="00204301"/>
    <w:rsid w:val="00204A73"/>
    <w:rsid w:val="00205EF6"/>
    <w:rsid w:val="0020643E"/>
    <w:rsid w:val="00207E4A"/>
    <w:rsid w:val="002102F0"/>
    <w:rsid w:val="00210F24"/>
    <w:rsid w:val="0021164F"/>
    <w:rsid w:val="00214273"/>
    <w:rsid w:val="002157FD"/>
    <w:rsid w:val="00217186"/>
    <w:rsid w:val="002172D9"/>
    <w:rsid w:val="00220E91"/>
    <w:rsid w:val="0022119E"/>
    <w:rsid w:val="00221434"/>
    <w:rsid w:val="00223D87"/>
    <w:rsid w:val="002250E6"/>
    <w:rsid w:val="002264AA"/>
    <w:rsid w:val="00226EC8"/>
    <w:rsid w:val="00230080"/>
    <w:rsid w:val="002307EE"/>
    <w:rsid w:val="002308C6"/>
    <w:rsid w:val="0023195A"/>
    <w:rsid w:val="0023233E"/>
    <w:rsid w:val="00233006"/>
    <w:rsid w:val="002335D7"/>
    <w:rsid w:val="00233CA9"/>
    <w:rsid w:val="002400AF"/>
    <w:rsid w:val="00240627"/>
    <w:rsid w:val="00240A30"/>
    <w:rsid w:val="00241B6D"/>
    <w:rsid w:val="00242D6E"/>
    <w:rsid w:val="00243117"/>
    <w:rsid w:val="00243CDA"/>
    <w:rsid w:val="00246F4D"/>
    <w:rsid w:val="002500CD"/>
    <w:rsid w:val="00250650"/>
    <w:rsid w:val="00250A17"/>
    <w:rsid w:val="0025318D"/>
    <w:rsid w:val="00254833"/>
    <w:rsid w:val="00255370"/>
    <w:rsid w:val="00256CBD"/>
    <w:rsid w:val="00257550"/>
    <w:rsid w:val="002605EE"/>
    <w:rsid w:val="002613CD"/>
    <w:rsid w:val="00261AA5"/>
    <w:rsid w:val="00262B05"/>
    <w:rsid w:val="00263441"/>
    <w:rsid w:val="002648EC"/>
    <w:rsid w:val="002651CE"/>
    <w:rsid w:val="002707E8"/>
    <w:rsid w:val="00270DF1"/>
    <w:rsid w:val="00271D8D"/>
    <w:rsid w:val="00272505"/>
    <w:rsid w:val="00272690"/>
    <w:rsid w:val="002728D2"/>
    <w:rsid w:val="00272FDE"/>
    <w:rsid w:val="00275175"/>
    <w:rsid w:val="00275AFB"/>
    <w:rsid w:val="00276386"/>
    <w:rsid w:val="002771A0"/>
    <w:rsid w:val="0027742E"/>
    <w:rsid w:val="00280874"/>
    <w:rsid w:val="00281F7D"/>
    <w:rsid w:val="00282598"/>
    <w:rsid w:val="00283A68"/>
    <w:rsid w:val="00283AE8"/>
    <w:rsid w:val="00284686"/>
    <w:rsid w:val="002851A2"/>
    <w:rsid w:val="002856B3"/>
    <w:rsid w:val="00285DC1"/>
    <w:rsid w:val="002868D4"/>
    <w:rsid w:val="00286E7E"/>
    <w:rsid w:val="00286FFE"/>
    <w:rsid w:val="0028782E"/>
    <w:rsid w:val="00290823"/>
    <w:rsid w:val="0029082A"/>
    <w:rsid w:val="00290CF1"/>
    <w:rsid w:val="00292857"/>
    <w:rsid w:val="00293DFC"/>
    <w:rsid w:val="002941F9"/>
    <w:rsid w:val="002944F7"/>
    <w:rsid w:val="00294D65"/>
    <w:rsid w:val="0029572B"/>
    <w:rsid w:val="00296388"/>
    <w:rsid w:val="00297110"/>
    <w:rsid w:val="00297B3E"/>
    <w:rsid w:val="002A1E2A"/>
    <w:rsid w:val="002A3618"/>
    <w:rsid w:val="002A491C"/>
    <w:rsid w:val="002A50BD"/>
    <w:rsid w:val="002B02B2"/>
    <w:rsid w:val="002B0C93"/>
    <w:rsid w:val="002B30A4"/>
    <w:rsid w:val="002B3908"/>
    <w:rsid w:val="002B4B15"/>
    <w:rsid w:val="002B4D2C"/>
    <w:rsid w:val="002B64AC"/>
    <w:rsid w:val="002B6DE0"/>
    <w:rsid w:val="002B71E1"/>
    <w:rsid w:val="002B79C5"/>
    <w:rsid w:val="002B7C07"/>
    <w:rsid w:val="002C069B"/>
    <w:rsid w:val="002C0F42"/>
    <w:rsid w:val="002C1879"/>
    <w:rsid w:val="002C2699"/>
    <w:rsid w:val="002C3E3E"/>
    <w:rsid w:val="002C5A2B"/>
    <w:rsid w:val="002C72C6"/>
    <w:rsid w:val="002C7F64"/>
    <w:rsid w:val="002D24CD"/>
    <w:rsid w:val="002D2C83"/>
    <w:rsid w:val="002D5591"/>
    <w:rsid w:val="002D6961"/>
    <w:rsid w:val="002D6F19"/>
    <w:rsid w:val="002D79AB"/>
    <w:rsid w:val="002D7BB3"/>
    <w:rsid w:val="002E2682"/>
    <w:rsid w:val="002E38B6"/>
    <w:rsid w:val="002E4203"/>
    <w:rsid w:val="002E4533"/>
    <w:rsid w:val="002E562C"/>
    <w:rsid w:val="002E5DF9"/>
    <w:rsid w:val="002E6123"/>
    <w:rsid w:val="002E6315"/>
    <w:rsid w:val="002E7420"/>
    <w:rsid w:val="002F157A"/>
    <w:rsid w:val="002F38D3"/>
    <w:rsid w:val="002F3F97"/>
    <w:rsid w:val="002F5510"/>
    <w:rsid w:val="002F5E2A"/>
    <w:rsid w:val="002F5E5F"/>
    <w:rsid w:val="002F6A95"/>
    <w:rsid w:val="002F71AC"/>
    <w:rsid w:val="002F7BC3"/>
    <w:rsid w:val="00300FCA"/>
    <w:rsid w:val="00301D0C"/>
    <w:rsid w:val="00302066"/>
    <w:rsid w:val="0030261E"/>
    <w:rsid w:val="0030275E"/>
    <w:rsid w:val="00302EB5"/>
    <w:rsid w:val="003030E1"/>
    <w:rsid w:val="00304C6A"/>
    <w:rsid w:val="00305032"/>
    <w:rsid w:val="00305050"/>
    <w:rsid w:val="00305C75"/>
    <w:rsid w:val="00306841"/>
    <w:rsid w:val="00306ADF"/>
    <w:rsid w:val="00307E14"/>
    <w:rsid w:val="003107BB"/>
    <w:rsid w:val="00310840"/>
    <w:rsid w:val="003137BD"/>
    <w:rsid w:val="003139D7"/>
    <w:rsid w:val="00313A6F"/>
    <w:rsid w:val="003171DA"/>
    <w:rsid w:val="00317A53"/>
    <w:rsid w:val="00317EBA"/>
    <w:rsid w:val="003211A5"/>
    <w:rsid w:val="00321954"/>
    <w:rsid w:val="00322266"/>
    <w:rsid w:val="00322D93"/>
    <w:rsid w:val="00323B7D"/>
    <w:rsid w:val="0032429C"/>
    <w:rsid w:val="00325619"/>
    <w:rsid w:val="00325774"/>
    <w:rsid w:val="00325F05"/>
    <w:rsid w:val="003260BB"/>
    <w:rsid w:val="00332467"/>
    <w:rsid w:val="003342F5"/>
    <w:rsid w:val="0033440F"/>
    <w:rsid w:val="00334978"/>
    <w:rsid w:val="00334C3A"/>
    <w:rsid w:val="00336B9D"/>
    <w:rsid w:val="003413F7"/>
    <w:rsid w:val="00341B39"/>
    <w:rsid w:val="00342A6F"/>
    <w:rsid w:val="00342AEF"/>
    <w:rsid w:val="00342F03"/>
    <w:rsid w:val="00343596"/>
    <w:rsid w:val="00344E1D"/>
    <w:rsid w:val="0034767B"/>
    <w:rsid w:val="00347D90"/>
    <w:rsid w:val="003507B9"/>
    <w:rsid w:val="003507DD"/>
    <w:rsid w:val="0035126F"/>
    <w:rsid w:val="003512E9"/>
    <w:rsid w:val="00351C03"/>
    <w:rsid w:val="00356EF9"/>
    <w:rsid w:val="00357E75"/>
    <w:rsid w:val="00360097"/>
    <w:rsid w:val="003600AC"/>
    <w:rsid w:val="00360C74"/>
    <w:rsid w:val="00361135"/>
    <w:rsid w:val="00361B90"/>
    <w:rsid w:val="00363B12"/>
    <w:rsid w:val="00364DE5"/>
    <w:rsid w:val="00364F16"/>
    <w:rsid w:val="003659E8"/>
    <w:rsid w:val="00367A61"/>
    <w:rsid w:val="00367CF2"/>
    <w:rsid w:val="0037003B"/>
    <w:rsid w:val="00370E08"/>
    <w:rsid w:val="003710A6"/>
    <w:rsid w:val="00371EAA"/>
    <w:rsid w:val="00372DFB"/>
    <w:rsid w:val="00373106"/>
    <w:rsid w:val="0037390A"/>
    <w:rsid w:val="003745A5"/>
    <w:rsid w:val="0037536A"/>
    <w:rsid w:val="00375378"/>
    <w:rsid w:val="00375F89"/>
    <w:rsid w:val="00376EA5"/>
    <w:rsid w:val="003770DC"/>
    <w:rsid w:val="00377644"/>
    <w:rsid w:val="00380150"/>
    <w:rsid w:val="003821A4"/>
    <w:rsid w:val="00382772"/>
    <w:rsid w:val="00383639"/>
    <w:rsid w:val="003858C4"/>
    <w:rsid w:val="00385BE3"/>
    <w:rsid w:val="00385EFA"/>
    <w:rsid w:val="003866B5"/>
    <w:rsid w:val="003869D8"/>
    <w:rsid w:val="00387ABD"/>
    <w:rsid w:val="003916F8"/>
    <w:rsid w:val="00393A27"/>
    <w:rsid w:val="003940FB"/>
    <w:rsid w:val="003944FF"/>
    <w:rsid w:val="003945E1"/>
    <w:rsid w:val="00396C71"/>
    <w:rsid w:val="00396FF0"/>
    <w:rsid w:val="0039785B"/>
    <w:rsid w:val="003A0FC4"/>
    <w:rsid w:val="003A18F8"/>
    <w:rsid w:val="003A1F8A"/>
    <w:rsid w:val="003A28A0"/>
    <w:rsid w:val="003A3632"/>
    <w:rsid w:val="003A50F6"/>
    <w:rsid w:val="003A5419"/>
    <w:rsid w:val="003A5DD3"/>
    <w:rsid w:val="003A6785"/>
    <w:rsid w:val="003B1145"/>
    <w:rsid w:val="003B2B10"/>
    <w:rsid w:val="003B4729"/>
    <w:rsid w:val="003B4F09"/>
    <w:rsid w:val="003B5A50"/>
    <w:rsid w:val="003B629F"/>
    <w:rsid w:val="003B68ED"/>
    <w:rsid w:val="003B69BD"/>
    <w:rsid w:val="003B69D0"/>
    <w:rsid w:val="003B7519"/>
    <w:rsid w:val="003C1479"/>
    <w:rsid w:val="003C2249"/>
    <w:rsid w:val="003C37BF"/>
    <w:rsid w:val="003C3A94"/>
    <w:rsid w:val="003C4A26"/>
    <w:rsid w:val="003C58CE"/>
    <w:rsid w:val="003C593C"/>
    <w:rsid w:val="003C6CBD"/>
    <w:rsid w:val="003C7427"/>
    <w:rsid w:val="003C754F"/>
    <w:rsid w:val="003D090B"/>
    <w:rsid w:val="003D0B22"/>
    <w:rsid w:val="003D1763"/>
    <w:rsid w:val="003D1C2B"/>
    <w:rsid w:val="003D1D08"/>
    <w:rsid w:val="003D1D87"/>
    <w:rsid w:val="003D27A5"/>
    <w:rsid w:val="003D2C5A"/>
    <w:rsid w:val="003D43ED"/>
    <w:rsid w:val="003D4D0B"/>
    <w:rsid w:val="003D53E2"/>
    <w:rsid w:val="003D56C8"/>
    <w:rsid w:val="003D6662"/>
    <w:rsid w:val="003D6941"/>
    <w:rsid w:val="003D6B27"/>
    <w:rsid w:val="003D7B73"/>
    <w:rsid w:val="003D7B9F"/>
    <w:rsid w:val="003E018B"/>
    <w:rsid w:val="003E0829"/>
    <w:rsid w:val="003E20F7"/>
    <w:rsid w:val="003E2B46"/>
    <w:rsid w:val="003E2CEB"/>
    <w:rsid w:val="003E2E05"/>
    <w:rsid w:val="003E2F9D"/>
    <w:rsid w:val="003E3B82"/>
    <w:rsid w:val="003E3E8A"/>
    <w:rsid w:val="003E4D9E"/>
    <w:rsid w:val="003E610D"/>
    <w:rsid w:val="003E6215"/>
    <w:rsid w:val="003E73E4"/>
    <w:rsid w:val="003F0101"/>
    <w:rsid w:val="003F0625"/>
    <w:rsid w:val="003F130C"/>
    <w:rsid w:val="003F13C8"/>
    <w:rsid w:val="003F15EB"/>
    <w:rsid w:val="003F1D58"/>
    <w:rsid w:val="003F3B5A"/>
    <w:rsid w:val="00400643"/>
    <w:rsid w:val="00401686"/>
    <w:rsid w:val="00401E44"/>
    <w:rsid w:val="00402A27"/>
    <w:rsid w:val="00404671"/>
    <w:rsid w:val="00406570"/>
    <w:rsid w:val="004067A1"/>
    <w:rsid w:val="00414051"/>
    <w:rsid w:val="00416271"/>
    <w:rsid w:val="004171A2"/>
    <w:rsid w:val="004172F1"/>
    <w:rsid w:val="00420F38"/>
    <w:rsid w:val="00421953"/>
    <w:rsid w:val="00423D0F"/>
    <w:rsid w:val="00424249"/>
    <w:rsid w:val="00424B1A"/>
    <w:rsid w:val="00424F80"/>
    <w:rsid w:val="00426E91"/>
    <w:rsid w:val="00430855"/>
    <w:rsid w:val="0043124E"/>
    <w:rsid w:val="0043147F"/>
    <w:rsid w:val="00432F02"/>
    <w:rsid w:val="00432FFF"/>
    <w:rsid w:val="004332AC"/>
    <w:rsid w:val="00433818"/>
    <w:rsid w:val="00433DBE"/>
    <w:rsid w:val="00433F19"/>
    <w:rsid w:val="0043486E"/>
    <w:rsid w:val="00434E82"/>
    <w:rsid w:val="00436213"/>
    <w:rsid w:val="00436586"/>
    <w:rsid w:val="00437942"/>
    <w:rsid w:val="00443007"/>
    <w:rsid w:val="00443488"/>
    <w:rsid w:val="00444274"/>
    <w:rsid w:val="004456EE"/>
    <w:rsid w:val="00445B8A"/>
    <w:rsid w:val="00445C51"/>
    <w:rsid w:val="00447237"/>
    <w:rsid w:val="00447E05"/>
    <w:rsid w:val="00447E56"/>
    <w:rsid w:val="00450277"/>
    <w:rsid w:val="00450D0C"/>
    <w:rsid w:val="004510A7"/>
    <w:rsid w:val="00451256"/>
    <w:rsid w:val="004515AA"/>
    <w:rsid w:val="00452261"/>
    <w:rsid w:val="00454BAB"/>
    <w:rsid w:val="00454C20"/>
    <w:rsid w:val="00457148"/>
    <w:rsid w:val="004572BF"/>
    <w:rsid w:val="004578DF"/>
    <w:rsid w:val="0046003A"/>
    <w:rsid w:val="0046078E"/>
    <w:rsid w:val="00462363"/>
    <w:rsid w:val="00462F2B"/>
    <w:rsid w:val="0046589E"/>
    <w:rsid w:val="004659F1"/>
    <w:rsid w:val="004666BD"/>
    <w:rsid w:val="00466A34"/>
    <w:rsid w:val="0046738A"/>
    <w:rsid w:val="0047036F"/>
    <w:rsid w:val="00472FEE"/>
    <w:rsid w:val="004737C5"/>
    <w:rsid w:val="00475C9A"/>
    <w:rsid w:val="0047710E"/>
    <w:rsid w:val="00477329"/>
    <w:rsid w:val="00480489"/>
    <w:rsid w:val="00480B0C"/>
    <w:rsid w:val="004811A1"/>
    <w:rsid w:val="004837CA"/>
    <w:rsid w:val="00483A7B"/>
    <w:rsid w:val="004843A9"/>
    <w:rsid w:val="00485BBB"/>
    <w:rsid w:val="00487555"/>
    <w:rsid w:val="0048784B"/>
    <w:rsid w:val="00494063"/>
    <w:rsid w:val="00494ACA"/>
    <w:rsid w:val="00494F89"/>
    <w:rsid w:val="00496622"/>
    <w:rsid w:val="004971DA"/>
    <w:rsid w:val="004979A4"/>
    <w:rsid w:val="00497F0B"/>
    <w:rsid w:val="004A002C"/>
    <w:rsid w:val="004A0F3B"/>
    <w:rsid w:val="004A1A8E"/>
    <w:rsid w:val="004A230D"/>
    <w:rsid w:val="004A41BC"/>
    <w:rsid w:val="004A4325"/>
    <w:rsid w:val="004A4736"/>
    <w:rsid w:val="004A5338"/>
    <w:rsid w:val="004A5547"/>
    <w:rsid w:val="004A604B"/>
    <w:rsid w:val="004A75F4"/>
    <w:rsid w:val="004A7735"/>
    <w:rsid w:val="004B0508"/>
    <w:rsid w:val="004B53A9"/>
    <w:rsid w:val="004B5885"/>
    <w:rsid w:val="004B5C8A"/>
    <w:rsid w:val="004B64C5"/>
    <w:rsid w:val="004B659B"/>
    <w:rsid w:val="004B7D02"/>
    <w:rsid w:val="004C1952"/>
    <w:rsid w:val="004C1C2E"/>
    <w:rsid w:val="004C27F0"/>
    <w:rsid w:val="004C2E67"/>
    <w:rsid w:val="004C31E9"/>
    <w:rsid w:val="004C3502"/>
    <w:rsid w:val="004C3920"/>
    <w:rsid w:val="004C3C23"/>
    <w:rsid w:val="004C629C"/>
    <w:rsid w:val="004C6770"/>
    <w:rsid w:val="004C7A05"/>
    <w:rsid w:val="004D20CB"/>
    <w:rsid w:val="004D3313"/>
    <w:rsid w:val="004D38DE"/>
    <w:rsid w:val="004D3A50"/>
    <w:rsid w:val="004D3EF6"/>
    <w:rsid w:val="004D545A"/>
    <w:rsid w:val="004D54D5"/>
    <w:rsid w:val="004D55EC"/>
    <w:rsid w:val="004D662F"/>
    <w:rsid w:val="004E06AD"/>
    <w:rsid w:val="004E0B97"/>
    <w:rsid w:val="004E3A8F"/>
    <w:rsid w:val="004E3B15"/>
    <w:rsid w:val="004E5025"/>
    <w:rsid w:val="004E5225"/>
    <w:rsid w:val="004E5C19"/>
    <w:rsid w:val="004E7595"/>
    <w:rsid w:val="004F263F"/>
    <w:rsid w:val="004F31F9"/>
    <w:rsid w:val="004F402E"/>
    <w:rsid w:val="004F4349"/>
    <w:rsid w:val="004F5018"/>
    <w:rsid w:val="004F5DBC"/>
    <w:rsid w:val="004F7509"/>
    <w:rsid w:val="00500054"/>
    <w:rsid w:val="00501837"/>
    <w:rsid w:val="005032AB"/>
    <w:rsid w:val="00503D54"/>
    <w:rsid w:val="0050413B"/>
    <w:rsid w:val="0050449D"/>
    <w:rsid w:val="00504DD3"/>
    <w:rsid w:val="00504FD3"/>
    <w:rsid w:val="00510394"/>
    <w:rsid w:val="005104E0"/>
    <w:rsid w:val="00511645"/>
    <w:rsid w:val="00511BBD"/>
    <w:rsid w:val="00512B79"/>
    <w:rsid w:val="00512E12"/>
    <w:rsid w:val="00513758"/>
    <w:rsid w:val="00514130"/>
    <w:rsid w:val="00515ADF"/>
    <w:rsid w:val="0052025B"/>
    <w:rsid w:val="00521FAF"/>
    <w:rsid w:val="00522488"/>
    <w:rsid w:val="005254FD"/>
    <w:rsid w:val="00525648"/>
    <w:rsid w:val="005300A3"/>
    <w:rsid w:val="005300E4"/>
    <w:rsid w:val="00532709"/>
    <w:rsid w:val="00532C84"/>
    <w:rsid w:val="00533BE6"/>
    <w:rsid w:val="00535F99"/>
    <w:rsid w:val="00536414"/>
    <w:rsid w:val="0053760B"/>
    <w:rsid w:val="00540DE1"/>
    <w:rsid w:val="005416F6"/>
    <w:rsid w:val="00541E55"/>
    <w:rsid w:val="005440A3"/>
    <w:rsid w:val="00545FAC"/>
    <w:rsid w:val="005473B2"/>
    <w:rsid w:val="00547810"/>
    <w:rsid w:val="00547924"/>
    <w:rsid w:val="00550181"/>
    <w:rsid w:val="00550592"/>
    <w:rsid w:val="00551B1B"/>
    <w:rsid w:val="0055278B"/>
    <w:rsid w:val="00552FD9"/>
    <w:rsid w:val="00553D7B"/>
    <w:rsid w:val="0055578C"/>
    <w:rsid w:val="00555A7A"/>
    <w:rsid w:val="005562F6"/>
    <w:rsid w:val="00556632"/>
    <w:rsid w:val="005568A4"/>
    <w:rsid w:val="00556CB1"/>
    <w:rsid w:val="00561CC4"/>
    <w:rsid w:val="005632DE"/>
    <w:rsid w:val="00563A80"/>
    <w:rsid w:val="00563FC4"/>
    <w:rsid w:val="005651D2"/>
    <w:rsid w:val="00566091"/>
    <w:rsid w:val="00566548"/>
    <w:rsid w:val="00567988"/>
    <w:rsid w:val="005713DF"/>
    <w:rsid w:val="0057230F"/>
    <w:rsid w:val="00572D7D"/>
    <w:rsid w:val="00574050"/>
    <w:rsid w:val="00574703"/>
    <w:rsid w:val="00577C49"/>
    <w:rsid w:val="00577DD9"/>
    <w:rsid w:val="00580949"/>
    <w:rsid w:val="00580E2A"/>
    <w:rsid w:val="00581CB2"/>
    <w:rsid w:val="005833EE"/>
    <w:rsid w:val="005840D2"/>
    <w:rsid w:val="00584FEC"/>
    <w:rsid w:val="00586392"/>
    <w:rsid w:val="00587274"/>
    <w:rsid w:val="00587518"/>
    <w:rsid w:val="00590166"/>
    <w:rsid w:val="0059247F"/>
    <w:rsid w:val="00593EEC"/>
    <w:rsid w:val="00595D08"/>
    <w:rsid w:val="00596241"/>
    <w:rsid w:val="00596BBB"/>
    <w:rsid w:val="00597E7E"/>
    <w:rsid w:val="005A169A"/>
    <w:rsid w:val="005A199A"/>
    <w:rsid w:val="005A27D1"/>
    <w:rsid w:val="005A2D39"/>
    <w:rsid w:val="005A3D84"/>
    <w:rsid w:val="005A3DB8"/>
    <w:rsid w:val="005A4E59"/>
    <w:rsid w:val="005A6096"/>
    <w:rsid w:val="005A63F5"/>
    <w:rsid w:val="005A6613"/>
    <w:rsid w:val="005A6E47"/>
    <w:rsid w:val="005B3F00"/>
    <w:rsid w:val="005B40DE"/>
    <w:rsid w:val="005B5126"/>
    <w:rsid w:val="005B680B"/>
    <w:rsid w:val="005B6D21"/>
    <w:rsid w:val="005B76CD"/>
    <w:rsid w:val="005C1CB8"/>
    <w:rsid w:val="005C3B23"/>
    <w:rsid w:val="005C3E41"/>
    <w:rsid w:val="005C3F05"/>
    <w:rsid w:val="005C4CBD"/>
    <w:rsid w:val="005C624A"/>
    <w:rsid w:val="005C70F1"/>
    <w:rsid w:val="005C7FF6"/>
    <w:rsid w:val="005D07A9"/>
    <w:rsid w:val="005D1F4B"/>
    <w:rsid w:val="005D2283"/>
    <w:rsid w:val="005D236A"/>
    <w:rsid w:val="005D2FC3"/>
    <w:rsid w:val="005D4A50"/>
    <w:rsid w:val="005D4AA0"/>
    <w:rsid w:val="005D5843"/>
    <w:rsid w:val="005D5C42"/>
    <w:rsid w:val="005D78E9"/>
    <w:rsid w:val="005D7AA6"/>
    <w:rsid w:val="005D7F4D"/>
    <w:rsid w:val="005E02A9"/>
    <w:rsid w:val="005E082D"/>
    <w:rsid w:val="005E08CF"/>
    <w:rsid w:val="005E1276"/>
    <w:rsid w:val="005E147C"/>
    <w:rsid w:val="005E1991"/>
    <w:rsid w:val="005E2FF7"/>
    <w:rsid w:val="005E4E16"/>
    <w:rsid w:val="005E5B44"/>
    <w:rsid w:val="005E6424"/>
    <w:rsid w:val="005E67D4"/>
    <w:rsid w:val="005F02D2"/>
    <w:rsid w:val="005F2337"/>
    <w:rsid w:val="005F2E91"/>
    <w:rsid w:val="005F3A65"/>
    <w:rsid w:val="005F449F"/>
    <w:rsid w:val="005F5430"/>
    <w:rsid w:val="005F5E28"/>
    <w:rsid w:val="005F6197"/>
    <w:rsid w:val="005F6C74"/>
    <w:rsid w:val="005F7AB5"/>
    <w:rsid w:val="005F7BEC"/>
    <w:rsid w:val="00602331"/>
    <w:rsid w:val="006029F8"/>
    <w:rsid w:val="00602B97"/>
    <w:rsid w:val="00602C71"/>
    <w:rsid w:val="006044E9"/>
    <w:rsid w:val="00605B34"/>
    <w:rsid w:val="006061AC"/>
    <w:rsid w:val="00606E82"/>
    <w:rsid w:val="0060700F"/>
    <w:rsid w:val="006114DE"/>
    <w:rsid w:val="006143C6"/>
    <w:rsid w:val="00616DEB"/>
    <w:rsid w:val="00617A02"/>
    <w:rsid w:val="0062037C"/>
    <w:rsid w:val="006218D7"/>
    <w:rsid w:val="00622402"/>
    <w:rsid w:val="00622F21"/>
    <w:rsid w:val="00623007"/>
    <w:rsid w:val="00624576"/>
    <w:rsid w:val="00624BD9"/>
    <w:rsid w:val="006257A6"/>
    <w:rsid w:val="00625D60"/>
    <w:rsid w:val="00625F77"/>
    <w:rsid w:val="00626CC8"/>
    <w:rsid w:val="00627ADF"/>
    <w:rsid w:val="00627B7E"/>
    <w:rsid w:val="00632221"/>
    <w:rsid w:val="00634CCF"/>
    <w:rsid w:val="006355FC"/>
    <w:rsid w:val="00635980"/>
    <w:rsid w:val="00640DB1"/>
    <w:rsid w:val="00641F20"/>
    <w:rsid w:val="00642A54"/>
    <w:rsid w:val="00642E57"/>
    <w:rsid w:val="00643041"/>
    <w:rsid w:val="006433DC"/>
    <w:rsid w:val="006437B0"/>
    <w:rsid w:val="0064398E"/>
    <w:rsid w:val="00644011"/>
    <w:rsid w:val="00644A1D"/>
    <w:rsid w:val="00646FE6"/>
    <w:rsid w:val="00650078"/>
    <w:rsid w:val="00650560"/>
    <w:rsid w:val="006505A7"/>
    <w:rsid w:val="0065099E"/>
    <w:rsid w:val="00650C16"/>
    <w:rsid w:val="006523C1"/>
    <w:rsid w:val="006528C2"/>
    <w:rsid w:val="00652E36"/>
    <w:rsid w:val="006534BE"/>
    <w:rsid w:val="00653A0D"/>
    <w:rsid w:val="006544D9"/>
    <w:rsid w:val="006547E4"/>
    <w:rsid w:val="00655BA1"/>
    <w:rsid w:val="006561DA"/>
    <w:rsid w:val="006564DC"/>
    <w:rsid w:val="0066081A"/>
    <w:rsid w:val="00660870"/>
    <w:rsid w:val="00661D05"/>
    <w:rsid w:val="006621EB"/>
    <w:rsid w:val="00662458"/>
    <w:rsid w:val="00662C25"/>
    <w:rsid w:val="0066354E"/>
    <w:rsid w:val="0066373E"/>
    <w:rsid w:val="006638BA"/>
    <w:rsid w:val="00663D33"/>
    <w:rsid w:val="00664C44"/>
    <w:rsid w:val="00665C9D"/>
    <w:rsid w:val="00667A2C"/>
    <w:rsid w:val="0067374C"/>
    <w:rsid w:val="00673D52"/>
    <w:rsid w:val="00673EE2"/>
    <w:rsid w:val="00675CBA"/>
    <w:rsid w:val="00676255"/>
    <w:rsid w:val="006762F2"/>
    <w:rsid w:val="0067649A"/>
    <w:rsid w:val="006764EB"/>
    <w:rsid w:val="00681347"/>
    <w:rsid w:val="00681C7C"/>
    <w:rsid w:val="00683385"/>
    <w:rsid w:val="00684281"/>
    <w:rsid w:val="00684E18"/>
    <w:rsid w:val="00686551"/>
    <w:rsid w:val="00687F42"/>
    <w:rsid w:val="0069078B"/>
    <w:rsid w:val="00690E6D"/>
    <w:rsid w:val="00692A47"/>
    <w:rsid w:val="006934E6"/>
    <w:rsid w:val="00694985"/>
    <w:rsid w:val="00695843"/>
    <w:rsid w:val="00696015"/>
    <w:rsid w:val="00697642"/>
    <w:rsid w:val="006A0B4B"/>
    <w:rsid w:val="006A1860"/>
    <w:rsid w:val="006A1BEB"/>
    <w:rsid w:val="006A2D30"/>
    <w:rsid w:val="006A7768"/>
    <w:rsid w:val="006B0584"/>
    <w:rsid w:val="006B082E"/>
    <w:rsid w:val="006B2933"/>
    <w:rsid w:val="006B39B8"/>
    <w:rsid w:val="006B4F37"/>
    <w:rsid w:val="006B6B7D"/>
    <w:rsid w:val="006B6C1D"/>
    <w:rsid w:val="006C11AB"/>
    <w:rsid w:val="006C1694"/>
    <w:rsid w:val="006C1790"/>
    <w:rsid w:val="006C4112"/>
    <w:rsid w:val="006C4B76"/>
    <w:rsid w:val="006C5CCD"/>
    <w:rsid w:val="006C5F4C"/>
    <w:rsid w:val="006D0803"/>
    <w:rsid w:val="006D0988"/>
    <w:rsid w:val="006D0BCD"/>
    <w:rsid w:val="006D19A1"/>
    <w:rsid w:val="006D573B"/>
    <w:rsid w:val="006D6008"/>
    <w:rsid w:val="006D6AA6"/>
    <w:rsid w:val="006D7835"/>
    <w:rsid w:val="006D7924"/>
    <w:rsid w:val="006D7E96"/>
    <w:rsid w:val="006E1B78"/>
    <w:rsid w:val="006E2339"/>
    <w:rsid w:val="006E2435"/>
    <w:rsid w:val="006E35A9"/>
    <w:rsid w:val="006E3F7C"/>
    <w:rsid w:val="006E3FA1"/>
    <w:rsid w:val="006E3FE3"/>
    <w:rsid w:val="006E7613"/>
    <w:rsid w:val="006E76C5"/>
    <w:rsid w:val="006F0AB2"/>
    <w:rsid w:val="006F0DE3"/>
    <w:rsid w:val="006F1C7B"/>
    <w:rsid w:val="006F273A"/>
    <w:rsid w:val="006F2D06"/>
    <w:rsid w:val="006F34D3"/>
    <w:rsid w:val="006F3C97"/>
    <w:rsid w:val="006F5672"/>
    <w:rsid w:val="006F6510"/>
    <w:rsid w:val="006F6B0B"/>
    <w:rsid w:val="006F7FB8"/>
    <w:rsid w:val="00700142"/>
    <w:rsid w:val="007009A9"/>
    <w:rsid w:val="00700BFA"/>
    <w:rsid w:val="00700C0D"/>
    <w:rsid w:val="00702F53"/>
    <w:rsid w:val="00703950"/>
    <w:rsid w:val="0070399E"/>
    <w:rsid w:val="007043AF"/>
    <w:rsid w:val="0070451C"/>
    <w:rsid w:val="00705CC9"/>
    <w:rsid w:val="007075A1"/>
    <w:rsid w:val="00707B05"/>
    <w:rsid w:val="00707F98"/>
    <w:rsid w:val="007101C0"/>
    <w:rsid w:val="00711FEC"/>
    <w:rsid w:val="00712A1D"/>
    <w:rsid w:val="00712CB3"/>
    <w:rsid w:val="0071339D"/>
    <w:rsid w:val="00713B1D"/>
    <w:rsid w:val="00714C88"/>
    <w:rsid w:val="00716988"/>
    <w:rsid w:val="00716DBB"/>
    <w:rsid w:val="00720111"/>
    <w:rsid w:val="00723E9F"/>
    <w:rsid w:val="0072593F"/>
    <w:rsid w:val="007263F7"/>
    <w:rsid w:val="007271C4"/>
    <w:rsid w:val="00727A5D"/>
    <w:rsid w:val="0073024A"/>
    <w:rsid w:val="00731941"/>
    <w:rsid w:val="00731F3A"/>
    <w:rsid w:val="00733E70"/>
    <w:rsid w:val="00733F4B"/>
    <w:rsid w:val="00734416"/>
    <w:rsid w:val="00734834"/>
    <w:rsid w:val="007350D1"/>
    <w:rsid w:val="007351D8"/>
    <w:rsid w:val="00735281"/>
    <w:rsid w:val="007356BA"/>
    <w:rsid w:val="00735B21"/>
    <w:rsid w:val="00736A9A"/>
    <w:rsid w:val="007370BA"/>
    <w:rsid w:val="00737237"/>
    <w:rsid w:val="00737C27"/>
    <w:rsid w:val="007402BB"/>
    <w:rsid w:val="00740FA1"/>
    <w:rsid w:val="00741BA8"/>
    <w:rsid w:val="0074206F"/>
    <w:rsid w:val="007422AB"/>
    <w:rsid w:val="00743115"/>
    <w:rsid w:val="00743BB2"/>
    <w:rsid w:val="00743C3D"/>
    <w:rsid w:val="00745D8F"/>
    <w:rsid w:val="007462A2"/>
    <w:rsid w:val="0074684A"/>
    <w:rsid w:val="007503E7"/>
    <w:rsid w:val="00750FB8"/>
    <w:rsid w:val="00752797"/>
    <w:rsid w:val="00752C82"/>
    <w:rsid w:val="007544F8"/>
    <w:rsid w:val="007550DD"/>
    <w:rsid w:val="0075563F"/>
    <w:rsid w:val="0076100C"/>
    <w:rsid w:val="00762423"/>
    <w:rsid w:val="007624D4"/>
    <w:rsid w:val="007634C1"/>
    <w:rsid w:val="00763BC6"/>
    <w:rsid w:val="00764232"/>
    <w:rsid w:val="00764308"/>
    <w:rsid w:val="00765497"/>
    <w:rsid w:val="00766521"/>
    <w:rsid w:val="00766838"/>
    <w:rsid w:val="007668C9"/>
    <w:rsid w:val="0076695A"/>
    <w:rsid w:val="00766A8E"/>
    <w:rsid w:val="00766DAE"/>
    <w:rsid w:val="0076793C"/>
    <w:rsid w:val="00770B0C"/>
    <w:rsid w:val="00772E80"/>
    <w:rsid w:val="00772F4B"/>
    <w:rsid w:val="00774AFC"/>
    <w:rsid w:val="00774EB8"/>
    <w:rsid w:val="00776EB1"/>
    <w:rsid w:val="00785F8F"/>
    <w:rsid w:val="00786FFA"/>
    <w:rsid w:val="0079018C"/>
    <w:rsid w:val="00790EED"/>
    <w:rsid w:val="0079159D"/>
    <w:rsid w:val="0079281D"/>
    <w:rsid w:val="00792829"/>
    <w:rsid w:val="00793EC9"/>
    <w:rsid w:val="00795350"/>
    <w:rsid w:val="007953D5"/>
    <w:rsid w:val="00797524"/>
    <w:rsid w:val="00797CF5"/>
    <w:rsid w:val="007A1198"/>
    <w:rsid w:val="007A1C9D"/>
    <w:rsid w:val="007A22E7"/>
    <w:rsid w:val="007A39B5"/>
    <w:rsid w:val="007A3C5C"/>
    <w:rsid w:val="007A4AFD"/>
    <w:rsid w:val="007A4B1C"/>
    <w:rsid w:val="007A4FB1"/>
    <w:rsid w:val="007A61E4"/>
    <w:rsid w:val="007A6A0A"/>
    <w:rsid w:val="007B0393"/>
    <w:rsid w:val="007B0F83"/>
    <w:rsid w:val="007B1340"/>
    <w:rsid w:val="007B242C"/>
    <w:rsid w:val="007B24F9"/>
    <w:rsid w:val="007B252A"/>
    <w:rsid w:val="007B272A"/>
    <w:rsid w:val="007B2A5E"/>
    <w:rsid w:val="007B330F"/>
    <w:rsid w:val="007B3EA2"/>
    <w:rsid w:val="007B4100"/>
    <w:rsid w:val="007B416D"/>
    <w:rsid w:val="007B4561"/>
    <w:rsid w:val="007B4787"/>
    <w:rsid w:val="007B587E"/>
    <w:rsid w:val="007B5B23"/>
    <w:rsid w:val="007B60DF"/>
    <w:rsid w:val="007B65B5"/>
    <w:rsid w:val="007B6BC0"/>
    <w:rsid w:val="007B7507"/>
    <w:rsid w:val="007C0107"/>
    <w:rsid w:val="007C038C"/>
    <w:rsid w:val="007C10A5"/>
    <w:rsid w:val="007C1948"/>
    <w:rsid w:val="007C2492"/>
    <w:rsid w:val="007C2C56"/>
    <w:rsid w:val="007C3049"/>
    <w:rsid w:val="007C341E"/>
    <w:rsid w:val="007C465A"/>
    <w:rsid w:val="007C5789"/>
    <w:rsid w:val="007C6736"/>
    <w:rsid w:val="007C6DC8"/>
    <w:rsid w:val="007C7A9B"/>
    <w:rsid w:val="007C7DA3"/>
    <w:rsid w:val="007D0D28"/>
    <w:rsid w:val="007D12A4"/>
    <w:rsid w:val="007D1C1A"/>
    <w:rsid w:val="007D1D07"/>
    <w:rsid w:val="007D22B0"/>
    <w:rsid w:val="007D2790"/>
    <w:rsid w:val="007D351B"/>
    <w:rsid w:val="007D4178"/>
    <w:rsid w:val="007D4D43"/>
    <w:rsid w:val="007D61B7"/>
    <w:rsid w:val="007D630C"/>
    <w:rsid w:val="007D6BB9"/>
    <w:rsid w:val="007D6C14"/>
    <w:rsid w:val="007E019F"/>
    <w:rsid w:val="007E0A12"/>
    <w:rsid w:val="007E0C02"/>
    <w:rsid w:val="007E1222"/>
    <w:rsid w:val="007E15BA"/>
    <w:rsid w:val="007E293C"/>
    <w:rsid w:val="007E3249"/>
    <w:rsid w:val="007E3CEB"/>
    <w:rsid w:val="007E46BD"/>
    <w:rsid w:val="007E6141"/>
    <w:rsid w:val="007E6DF8"/>
    <w:rsid w:val="007E7D89"/>
    <w:rsid w:val="007F0037"/>
    <w:rsid w:val="007F0B2B"/>
    <w:rsid w:val="007F0BB7"/>
    <w:rsid w:val="007F26B0"/>
    <w:rsid w:val="007F3944"/>
    <w:rsid w:val="007F4542"/>
    <w:rsid w:val="007F510B"/>
    <w:rsid w:val="007F5776"/>
    <w:rsid w:val="007F6B3F"/>
    <w:rsid w:val="007F70D4"/>
    <w:rsid w:val="007F764E"/>
    <w:rsid w:val="00801CE5"/>
    <w:rsid w:val="00802CF5"/>
    <w:rsid w:val="00804BFD"/>
    <w:rsid w:val="00804F5A"/>
    <w:rsid w:val="008056BC"/>
    <w:rsid w:val="0080727D"/>
    <w:rsid w:val="00807AFF"/>
    <w:rsid w:val="00807B0E"/>
    <w:rsid w:val="00810DBD"/>
    <w:rsid w:val="00811871"/>
    <w:rsid w:val="00811C4D"/>
    <w:rsid w:val="008125EB"/>
    <w:rsid w:val="00812F93"/>
    <w:rsid w:val="008130B7"/>
    <w:rsid w:val="008133BC"/>
    <w:rsid w:val="00814A20"/>
    <w:rsid w:val="008158BC"/>
    <w:rsid w:val="00815AA7"/>
    <w:rsid w:val="00816018"/>
    <w:rsid w:val="008208E0"/>
    <w:rsid w:val="00820FEC"/>
    <w:rsid w:val="0082201D"/>
    <w:rsid w:val="008227CF"/>
    <w:rsid w:val="0082286E"/>
    <w:rsid w:val="008250B7"/>
    <w:rsid w:val="00825759"/>
    <w:rsid w:val="0082590D"/>
    <w:rsid w:val="00825EB8"/>
    <w:rsid w:val="00825EDD"/>
    <w:rsid w:val="008266A2"/>
    <w:rsid w:val="0082727B"/>
    <w:rsid w:val="00827517"/>
    <w:rsid w:val="0083094D"/>
    <w:rsid w:val="00830AE6"/>
    <w:rsid w:val="00832BCB"/>
    <w:rsid w:val="00833D59"/>
    <w:rsid w:val="00837BA6"/>
    <w:rsid w:val="00840A63"/>
    <w:rsid w:val="0084161A"/>
    <w:rsid w:val="00844211"/>
    <w:rsid w:val="00846187"/>
    <w:rsid w:val="008462B7"/>
    <w:rsid w:val="0084662F"/>
    <w:rsid w:val="00846EDA"/>
    <w:rsid w:val="008473C2"/>
    <w:rsid w:val="00847C35"/>
    <w:rsid w:val="00847D3E"/>
    <w:rsid w:val="00851182"/>
    <w:rsid w:val="0085740D"/>
    <w:rsid w:val="00860644"/>
    <w:rsid w:val="008608D6"/>
    <w:rsid w:val="00860BD0"/>
    <w:rsid w:val="00860FDE"/>
    <w:rsid w:val="008622A5"/>
    <w:rsid w:val="00863782"/>
    <w:rsid w:val="008638D2"/>
    <w:rsid w:val="00863D04"/>
    <w:rsid w:val="0086600A"/>
    <w:rsid w:val="008672B8"/>
    <w:rsid w:val="0086787F"/>
    <w:rsid w:val="00871F45"/>
    <w:rsid w:val="00872BC6"/>
    <w:rsid w:val="00872DE6"/>
    <w:rsid w:val="008744D0"/>
    <w:rsid w:val="00874F54"/>
    <w:rsid w:val="00875A7B"/>
    <w:rsid w:val="00875C2E"/>
    <w:rsid w:val="00875CAF"/>
    <w:rsid w:val="00876285"/>
    <w:rsid w:val="00876AD8"/>
    <w:rsid w:val="00876D44"/>
    <w:rsid w:val="00877218"/>
    <w:rsid w:val="0088018F"/>
    <w:rsid w:val="00880250"/>
    <w:rsid w:val="00880A27"/>
    <w:rsid w:val="00881D97"/>
    <w:rsid w:val="008821C5"/>
    <w:rsid w:val="00883334"/>
    <w:rsid w:val="008834FE"/>
    <w:rsid w:val="00883E52"/>
    <w:rsid w:val="00884017"/>
    <w:rsid w:val="008840CA"/>
    <w:rsid w:val="00884E00"/>
    <w:rsid w:val="0088723B"/>
    <w:rsid w:val="0089155A"/>
    <w:rsid w:val="0089202D"/>
    <w:rsid w:val="00893BBC"/>
    <w:rsid w:val="008944E5"/>
    <w:rsid w:val="00894CD5"/>
    <w:rsid w:val="008954CC"/>
    <w:rsid w:val="0089639E"/>
    <w:rsid w:val="008A1674"/>
    <w:rsid w:val="008A22BE"/>
    <w:rsid w:val="008A38BE"/>
    <w:rsid w:val="008A550A"/>
    <w:rsid w:val="008A7052"/>
    <w:rsid w:val="008A73BB"/>
    <w:rsid w:val="008A7D0C"/>
    <w:rsid w:val="008B0223"/>
    <w:rsid w:val="008B1748"/>
    <w:rsid w:val="008B289D"/>
    <w:rsid w:val="008B3E26"/>
    <w:rsid w:val="008B3EAE"/>
    <w:rsid w:val="008B45A8"/>
    <w:rsid w:val="008B7249"/>
    <w:rsid w:val="008B72E3"/>
    <w:rsid w:val="008C0C9C"/>
    <w:rsid w:val="008C2899"/>
    <w:rsid w:val="008C632C"/>
    <w:rsid w:val="008C7F62"/>
    <w:rsid w:val="008D2767"/>
    <w:rsid w:val="008D3827"/>
    <w:rsid w:val="008D4345"/>
    <w:rsid w:val="008D470F"/>
    <w:rsid w:val="008D4E67"/>
    <w:rsid w:val="008D6826"/>
    <w:rsid w:val="008E1265"/>
    <w:rsid w:val="008E1D9C"/>
    <w:rsid w:val="008E2E3C"/>
    <w:rsid w:val="008E35CE"/>
    <w:rsid w:val="008E378E"/>
    <w:rsid w:val="008E37C8"/>
    <w:rsid w:val="008E4F3A"/>
    <w:rsid w:val="008E7AF9"/>
    <w:rsid w:val="008F1E76"/>
    <w:rsid w:val="008F2E33"/>
    <w:rsid w:val="008F357A"/>
    <w:rsid w:val="008F4058"/>
    <w:rsid w:val="008F4F29"/>
    <w:rsid w:val="008F5F39"/>
    <w:rsid w:val="008F5FB1"/>
    <w:rsid w:val="008F63FF"/>
    <w:rsid w:val="008F6682"/>
    <w:rsid w:val="008F67EB"/>
    <w:rsid w:val="008F6BC3"/>
    <w:rsid w:val="008F74C2"/>
    <w:rsid w:val="0090397B"/>
    <w:rsid w:val="00904BF0"/>
    <w:rsid w:val="00904D3A"/>
    <w:rsid w:val="00905BDE"/>
    <w:rsid w:val="009062E5"/>
    <w:rsid w:val="00906C01"/>
    <w:rsid w:val="00907E00"/>
    <w:rsid w:val="00910196"/>
    <w:rsid w:val="009104E9"/>
    <w:rsid w:val="00911F49"/>
    <w:rsid w:val="00912195"/>
    <w:rsid w:val="009127AD"/>
    <w:rsid w:val="00913C5F"/>
    <w:rsid w:val="00914260"/>
    <w:rsid w:val="00914EA3"/>
    <w:rsid w:val="00916C89"/>
    <w:rsid w:val="009217D0"/>
    <w:rsid w:val="00922057"/>
    <w:rsid w:val="009223EC"/>
    <w:rsid w:val="00922466"/>
    <w:rsid w:val="00923A7B"/>
    <w:rsid w:val="00924546"/>
    <w:rsid w:val="00924F2A"/>
    <w:rsid w:val="0092513D"/>
    <w:rsid w:val="00930020"/>
    <w:rsid w:val="00930B5F"/>
    <w:rsid w:val="00930DC7"/>
    <w:rsid w:val="009314A9"/>
    <w:rsid w:val="009317BA"/>
    <w:rsid w:val="00931C1B"/>
    <w:rsid w:val="0093201F"/>
    <w:rsid w:val="009321C3"/>
    <w:rsid w:val="00932351"/>
    <w:rsid w:val="0093296F"/>
    <w:rsid w:val="0093299C"/>
    <w:rsid w:val="0093354D"/>
    <w:rsid w:val="009339C5"/>
    <w:rsid w:val="0093514B"/>
    <w:rsid w:val="0093547B"/>
    <w:rsid w:val="00940C5C"/>
    <w:rsid w:val="009418B3"/>
    <w:rsid w:val="00941B19"/>
    <w:rsid w:val="0094237F"/>
    <w:rsid w:val="00942754"/>
    <w:rsid w:val="00943478"/>
    <w:rsid w:val="009439CD"/>
    <w:rsid w:val="009452A4"/>
    <w:rsid w:val="0094568E"/>
    <w:rsid w:val="00945E4F"/>
    <w:rsid w:val="00946324"/>
    <w:rsid w:val="00946FCD"/>
    <w:rsid w:val="0094792F"/>
    <w:rsid w:val="00950E59"/>
    <w:rsid w:val="00951070"/>
    <w:rsid w:val="00952040"/>
    <w:rsid w:val="009528E5"/>
    <w:rsid w:val="009543D3"/>
    <w:rsid w:val="00955D04"/>
    <w:rsid w:val="009561EF"/>
    <w:rsid w:val="00960263"/>
    <w:rsid w:val="0096051A"/>
    <w:rsid w:val="00960D9C"/>
    <w:rsid w:val="00961B73"/>
    <w:rsid w:val="0096225F"/>
    <w:rsid w:val="00962C79"/>
    <w:rsid w:val="0096302C"/>
    <w:rsid w:val="00965069"/>
    <w:rsid w:val="009654F3"/>
    <w:rsid w:val="00965EF3"/>
    <w:rsid w:val="0096634C"/>
    <w:rsid w:val="00966F34"/>
    <w:rsid w:val="00967B5A"/>
    <w:rsid w:val="0097097A"/>
    <w:rsid w:val="00970B6F"/>
    <w:rsid w:val="00970F0F"/>
    <w:rsid w:val="009731AA"/>
    <w:rsid w:val="00973F65"/>
    <w:rsid w:val="00974856"/>
    <w:rsid w:val="009758AE"/>
    <w:rsid w:val="00980CC4"/>
    <w:rsid w:val="009813E0"/>
    <w:rsid w:val="009826B0"/>
    <w:rsid w:val="009828DC"/>
    <w:rsid w:val="00982AC7"/>
    <w:rsid w:val="00982EB5"/>
    <w:rsid w:val="00983C58"/>
    <w:rsid w:val="009854C1"/>
    <w:rsid w:val="00985AE1"/>
    <w:rsid w:val="009861A8"/>
    <w:rsid w:val="00987386"/>
    <w:rsid w:val="009917A6"/>
    <w:rsid w:val="00991C4A"/>
    <w:rsid w:val="00991D1A"/>
    <w:rsid w:val="00992137"/>
    <w:rsid w:val="00993733"/>
    <w:rsid w:val="00994341"/>
    <w:rsid w:val="009952CB"/>
    <w:rsid w:val="009961CD"/>
    <w:rsid w:val="00996C84"/>
    <w:rsid w:val="009A115E"/>
    <w:rsid w:val="009A20E0"/>
    <w:rsid w:val="009A2D26"/>
    <w:rsid w:val="009A3D72"/>
    <w:rsid w:val="009A5624"/>
    <w:rsid w:val="009A5802"/>
    <w:rsid w:val="009A5AF4"/>
    <w:rsid w:val="009A5BE1"/>
    <w:rsid w:val="009A6286"/>
    <w:rsid w:val="009A6B57"/>
    <w:rsid w:val="009A798D"/>
    <w:rsid w:val="009B032C"/>
    <w:rsid w:val="009B1BB4"/>
    <w:rsid w:val="009B1E49"/>
    <w:rsid w:val="009B2B56"/>
    <w:rsid w:val="009B4D49"/>
    <w:rsid w:val="009B5698"/>
    <w:rsid w:val="009B59BF"/>
    <w:rsid w:val="009B786C"/>
    <w:rsid w:val="009C038A"/>
    <w:rsid w:val="009C0BE6"/>
    <w:rsid w:val="009C0D8E"/>
    <w:rsid w:val="009C10AC"/>
    <w:rsid w:val="009C2D1E"/>
    <w:rsid w:val="009C4034"/>
    <w:rsid w:val="009C483C"/>
    <w:rsid w:val="009C5616"/>
    <w:rsid w:val="009C61FD"/>
    <w:rsid w:val="009C6DD8"/>
    <w:rsid w:val="009C7309"/>
    <w:rsid w:val="009D141C"/>
    <w:rsid w:val="009D1478"/>
    <w:rsid w:val="009D4B38"/>
    <w:rsid w:val="009D4BD4"/>
    <w:rsid w:val="009D50DE"/>
    <w:rsid w:val="009D50E5"/>
    <w:rsid w:val="009D552D"/>
    <w:rsid w:val="009D573D"/>
    <w:rsid w:val="009D6F15"/>
    <w:rsid w:val="009D741F"/>
    <w:rsid w:val="009E00A0"/>
    <w:rsid w:val="009E0D51"/>
    <w:rsid w:val="009E0F6D"/>
    <w:rsid w:val="009E20D9"/>
    <w:rsid w:val="009E2340"/>
    <w:rsid w:val="009E36E3"/>
    <w:rsid w:val="009E4CB5"/>
    <w:rsid w:val="009E4F4C"/>
    <w:rsid w:val="009E539B"/>
    <w:rsid w:val="009E7F71"/>
    <w:rsid w:val="009F098F"/>
    <w:rsid w:val="009F13E6"/>
    <w:rsid w:val="009F1C00"/>
    <w:rsid w:val="009F54CB"/>
    <w:rsid w:val="009F73E1"/>
    <w:rsid w:val="00A00307"/>
    <w:rsid w:val="00A0116C"/>
    <w:rsid w:val="00A025AC"/>
    <w:rsid w:val="00A040DD"/>
    <w:rsid w:val="00A0535C"/>
    <w:rsid w:val="00A05EB9"/>
    <w:rsid w:val="00A06061"/>
    <w:rsid w:val="00A07E64"/>
    <w:rsid w:val="00A103B3"/>
    <w:rsid w:val="00A1066E"/>
    <w:rsid w:val="00A120B9"/>
    <w:rsid w:val="00A12953"/>
    <w:rsid w:val="00A12BEC"/>
    <w:rsid w:val="00A143E6"/>
    <w:rsid w:val="00A14A22"/>
    <w:rsid w:val="00A157CE"/>
    <w:rsid w:val="00A1623B"/>
    <w:rsid w:val="00A169F3"/>
    <w:rsid w:val="00A16F5E"/>
    <w:rsid w:val="00A17A6C"/>
    <w:rsid w:val="00A21182"/>
    <w:rsid w:val="00A22375"/>
    <w:rsid w:val="00A22B48"/>
    <w:rsid w:val="00A231A1"/>
    <w:rsid w:val="00A248AA"/>
    <w:rsid w:val="00A24A2A"/>
    <w:rsid w:val="00A25FBB"/>
    <w:rsid w:val="00A261EB"/>
    <w:rsid w:val="00A26692"/>
    <w:rsid w:val="00A27017"/>
    <w:rsid w:val="00A2737A"/>
    <w:rsid w:val="00A2773B"/>
    <w:rsid w:val="00A30C5B"/>
    <w:rsid w:val="00A3181C"/>
    <w:rsid w:val="00A33C94"/>
    <w:rsid w:val="00A3402F"/>
    <w:rsid w:val="00A34710"/>
    <w:rsid w:val="00A34AFD"/>
    <w:rsid w:val="00A34DBE"/>
    <w:rsid w:val="00A37505"/>
    <w:rsid w:val="00A4084A"/>
    <w:rsid w:val="00A4283B"/>
    <w:rsid w:val="00A4323C"/>
    <w:rsid w:val="00A43420"/>
    <w:rsid w:val="00A43693"/>
    <w:rsid w:val="00A45E88"/>
    <w:rsid w:val="00A46FE3"/>
    <w:rsid w:val="00A470A8"/>
    <w:rsid w:val="00A47530"/>
    <w:rsid w:val="00A47B4E"/>
    <w:rsid w:val="00A47ECF"/>
    <w:rsid w:val="00A50986"/>
    <w:rsid w:val="00A5137F"/>
    <w:rsid w:val="00A51D49"/>
    <w:rsid w:val="00A52521"/>
    <w:rsid w:val="00A5253C"/>
    <w:rsid w:val="00A5312F"/>
    <w:rsid w:val="00A532F2"/>
    <w:rsid w:val="00A54A96"/>
    <w:rsid w:val="00A55BEE"/>
    <w:rsid w:val="00A5795C"/>
    <w:rsid w:val="00A63D01"/>
    <w:rsid w:val="00A64174"/>
    <w:rsid w:val="00A64226"/>
    <w:rsid w:val="00A65073"/>
    <w:rsid w:val="00A65E3C"/>
    <w:rsid w:val="00A66E2B"/>
    <w:rsid w:val="00A67A10"/>
    <w:rsid w:val="00A701E8"/>
    <w:rsid w:val="00A71A8F"/>
    <w:rsid w:val="00A7242E"/>
    <w:rsid w:val="00A72D61"/>
    <w:rsid w:val="00A73618"/>
    <w:rsid w:val="00A74549"/>
    <w:rsid w:val="00A74BE3"/>
    <w:rsid w:val="00A76AAC"/>
    <w:rsid w:val="00A77F16"/>
    <w:rsid w:val="00A831A3"/>
    <w:rsid w:val="00A83CE6"/>
    <w:rsid w:val="00A8430E"/>
    <w:rsid w:val="00A85ACC"/>
    <w:rsid w:val="00A86905"/>
    <w:rsid w:val="00A8770F"/>
    <w:rsid w:val="00A87ED8"/>
    <w:rsid w:val="00A87EDF"/>
    <w:rsid w:val="00A90215"/>
    <w:rsid w:val="00A91392"/>
    <w:rsid w:val="00A919D3"/>
    <w:rsid w:val="00A91BCF"/>
    <w:rsid w:val="00A91E80"/>
    <w:rsid w:val="00A922AD"/>
    <w:rsid w:val="00A92FD3"/>
    <w:rsid w:val="00A95E79"/>
    <w:rsid w:val="00A96052"/>
    <w:rsid w:val="00A966D7"/>
    <w:rsid w:val="00A96705"/>
    <w:rsid w:val="00A9699E"/>
    <w:rsid w:val="00AA03AB"/>
    <w:rsid w:val="00AA08DA"/>
    <w:rsid w:val="00AA0ECC"/>
    <w:rsid w:val="00AA1A6C"/>
    <w:rsid w:val="00AA3A6C"/>
    <w:rsid w:val="00AA3B03"/>
    <w:rsid w:val="00AA4142"/>
    <w:rsid w:val="00AA4C55"/>
    <w:rsid w:val="00AA5611"/>
    <w:rsid w:val="00AA56B7"/>
    <w:rsid w:val="00AA680F"/>
    <w:rsid w:val="00AA6977"/>
    <w:rsid w:val="00AA6C80"/>
    <w:rsid w:val="00AA7B3D"/>
    <w:rsid w:val="00AA7C5C"/>
    <w:rsid w:val="00AB0F33"/>
    <w:rsid w:val="00AB2262"/>
    <w:rsid w:val="00AB4F87"/>
    <w:rsid w:val="00AB64ED"/>
    <w:rsid w:val="00AC1658"/>
    <w:rsid w:val="00AC3029"/>
    <w:rsid w:val="00AC3D6B"/>
    <w:rsid w:val="00AC3DB5"/>
    <w:rsid w:val="00AC42B4"/>
    <w:rsid w:val="00AC4F60"/>
    <w:rsid w:val="00AC77C0"/>
    <w:rsid w:val="00AC7F81"/>
    <w:rsid w:val="00AD04CD"/>
    <w:rsid w:val="00AD1E7E"/>
    <w:rsid w:val="00AD22DA"/>
    <w:rsid w:val="00AD4525"/>
    <w:rsid w:val="00AD4575"/>
    <w:rsid w:val="00AD56EC"/>
    <w:rsid w:val="00AD6F22"/>
    <w:rsid w:val="00AE09B1"/>
    <w:rsid w:val="00AE17CF"/>
    <w:rsid w:val="00AE2CBE"/>
    <w:rsid w:val="00AE35F4"/>
    <w:rsid w:val="00AE36B8"/>
    <w:rsid w:val="00AE36E8"/>
    <w:rsid w:val="00AE44A7"/>
    <w:rsid w:val="00AE5C3E"/>
    <w:rsid w:val="00AF06CC"/>
    <w:rsid w:val="00AF0B50"/>
    <w:rsid w:val="00AF0C5C"/>
    <w:rsid w:val="00AF40C1"/>
    <w:rsid w:val="00AF5A6C"/>
    <w:rsid w:val="00AF6869"/>
    <w:rsid w:val="00AF7D80"/>
    <w:rsid w:val="00B0381F"/>
    <w:rsid w:val="00B03F73"/>
    <w:rsid w:val="00B049D0"/>
    <w:rsid w:val="00B052A5"/>
    <w:rsid w:val="00B07D13"/>
    <w:rsid w:val="00B119BC"/>
    <w:rsid w:val="00B11A3E"/>
    <w:rsid w:val="00B11C4E"/>
    <w:rsid w:val="00B12159"/>
    <w:rsid w:val="00B12E77"/>
    <w:rsid w:val="00B131E3"/>
    <w:rsid w:val="00B14191"/>
    <w:rsid w:val="00B15E5A"/>
    <w:rsid w:val="00B179BD"/>
    <w:rsid w:val="00B20914"/>
    <w:rsid w:val="00B20DE8"/>
    <w:rsid w:val="00B2140C"/>
    <w:rsid w:val="00B21488"/>
    <w:rsid w:val="00B219B6"/>
    <w:rsid w:val="00B22843"/>
    <w:rsid w:val="00B22B1F"/>
    <w:rsid w:val="00B22BE8"/>
    <w:rsid w:val="00B22DB0"/>
    <w:rsid w:val="00B22DC7"/>
    <w:rsid w:val="00B23046"/>
    <w:rsid w:val="00B2349D"/>
    <w:rsid w:val="00B24FBA"/>
    <w:rsid w:val="00B272E2"/>
    <w:rsid w:val="00B37423"/>
    <w:rsid w:val="00B37C74"/>
    <w:rsid w:val="00B419EA"/>
    <w:rsid w:val="00B432D3"/>
    <w:rsid w:val="00B44271"/>
    <w:rsid w:val="00B448BD"/>
    <w:rsid w:val="00B45BC5"/>
    <w:rsid w:val="00B51CB8"/>
    <w:rsid w:val="00B52211"/>
    <w:rsid w:val="00B53878"/>
    <w:rsid w:val="00B5394F"/>
    <w:rsid w:val="00B53D28"/>
    <w:rsid w:val="00B53E02"/>
    <w:rsid w:val="00B5431C"/>
    <w:rsid w:val="00B54DAF"/>
    <w:rsid w:val="00B5505C"/>
    <w:rsid w:val="00B55452"/>
    <w:rsid w:val="00B57C21"/>
    <w:rsid w:val="00B62D64"/>
    <w:rsid w:val="00B62DA7"/>
    <w:rsid w:val="00B63308"/>
    <w:rsid w:val="00B63512"/>
    <w:rsid w:val="00B64629"/>
    <w:rsid w:val="00B64F45"/>
    <w:rsid w:val="00B66EC2"/>
    <w:rsid w:val="00B67529"/>
    <w:rsid w:val="00B67CC7"/>
    <w:rsid w:val="00B724A9"/>
    <w:rsid w:val="00B730C1"/>
    <w:rsid w:val="00B73118"/>
    <w:rsid w:val="00B7481D"/>
    <w:rsid w:val="00B75CF3"/>
    <w:rsid w:val="00B779D1"/>
    <w:rsid w:val="00B80150"/>
    <w:rsid w:val="00B8096F"/>
    <w:rsid w:val="00B811CE"/>
    <w:rsid w:val="00B817B8"/>
    <w:rsid w:val="00B83E6F"/>
    <w:rsid w:val="00B842F3"/>
    <w:rsid w:val="00B84D28"/>
    <w:rsid w:val="00B857AA"/>
    <w:rsid w:val="00B85FD7"/>
    <w:rsid w:val="00B87409"/>
    <w:rsid w:val="00B90198"/>
    <w:rsid w:val="00B905CA"/>
    <w:rsid w:val="00B90960"/>
    <w:rsid w:val="00B913B8"/>
    <w:rsid w:val="00B93A3B"/>
    <w:rsid w:val="00B95D5E"/>
    <w:rsid w:val="00B96435"/>
    <w:rsid w:val="00B96E9F"/>
    <w:rsid w:val="00B9708C"/>
    <w:rsid w:val="00B97AF1"/>
    <w:rsid w:val="00BA06C0"/>
    <w:rsid w:val="00BA0D6C"/>
    <w:rsid w:val="00BA255F"/>
    <w:rsid w:val="00BA2C95"/>
    <w:rsid w:val="00BA3B9C"/>
    <w:rsid w:val="00BA4BCE"/>
    <w:rsid w:val="00BB169E"/>
    <w:rsid w:val="00BB1C37"/>
    <w:rsid w:val="00BB2B25"/>
    <w:rsid w:val="00BB4C74"/>
    <w:rsid w:val="00BB4D2E"/>
    <w:rsid w:val="00BB5A20"/>
    <w:rsid w:val="00BB5C3B"/>
    <w:rsid w:val="00BB7472"/>
    <w:rsid w:val="00BB7991"/>
    <w:rsid w:val="00BC26E3"/>
    <w:rsid w:val="00BC6814"/>
    <w:rsid w:val="00BC68D5"/>
    <w:rsid w:val="00BC6AE6"/>
    <w:rsid w:val="00BC6DB5"/>
    <w:rsid w:val="00BC73A5"/>
    <w:rsid w:val="00BC73F2"/>
    <w:rsid w:val="00BD147F"/>
    <w:rsid w:val="00BD2C1F"/>
    <w:rsid w:val="00BD58A2"/>
    <w:rsid w:val="00BD5E66"/>
    <w:rsid w:val="00BD69A1"/>
    <w:rsid w:val="00BD7715"/>
    <w:rsid w:val="00BD785F"/>
    <w:rsid w:val="00BD7DD0"/>
    <w:rsid w:val="00BE14FC"/>
    <w:rsid w:val="00BE23F2"/>
    <w:rsid w:val="00BE3206"/>
    <w:rsid w:val="00BE60B8"/>
    <w:rsid w:val="00BE6A9F"/>
    <w:rsid w:val="00BE6DFF"/>
    <w:rsid w:val="00BE7D3A"/>
    <w:rsid w:val="00BF01C6"/>
    <w:rsid w:val="00BF34FF"/>
    <w:rsid w:val="00BF54C6"/>
    <w:rsid w:val="00BF64CD"/>
    <w:rsid w:val="00BF6847"/>
    <w:rsid w:val="00BF75BC"/>
    <w:rsid w:val="00C00750"/>
    <w:rsid w:val="00C015C3"/>
    <w:rsid w:val="00C020E2"/>
    <w:rsid w:val="00C026E4"/>
    <w:rsid w:val="00C03729"/>
    <w:rsid w:val="00C03CC2"/>
    <w:rsid w:val="00C0516B"/>
    <w:rsid w:val="00C059C5"/>
    <w:rsid w:val="00C0670E"/>
    <w:rsid w:val="00C07830"/>
    <w:rsid w:val="00C079B8"/>
    <w:rsid w:val="00C07CEA"/>
    <w:rsid w:val="00C10B24"/>
    <w:rsid w:val="00C11CB8"/>
    <w:rsid w:val="00C12B56"/>
    <w:rsid w:val="00C12CE0"/>
    <w:rsid w:val="00C12FC1"/>
    <w:rsid w:val="00C1336B"/>
    <w:rsid w:val="00C14C50"/>
    <w:rsid w:val="00C14FFF"/>
    <w:rsid w:val="00C158E7"/>
    <w:rsid w:val="00C17794"/>
    <w:rsid w:val="00C20037"/>
    <w:rsid w:val="00C2104F"/>
    <w:rsid w:val="00C214B8"/>
    <w:rsid w:val="00C21AC7"/>
    <w:rsid w:val="00C22F4C"/>
    <w:rsid w:val="00C22F68"/>
    <w:rsid w:val="00C23001"/>
    <w:rsid w:val="00C24260"/>
    <w:rsid w:val="00C24923"/>
    <w:rsid w:val="00C25847"/>
    <w:rsid w:val="00C27D49"/>
    <w:rsid w:val="00C30866"/>
    <w:rsid w:val="00C319D1"/>
    <w:rsid w:val="00C31EC1"/>
    <w:rsid w:val="00C31F92"/>
    <w:rsid w:val="00C320E1"/>
    <w:rsid w:val="00C3216B"/>
    <w:rsid w:val="00C33681"/>
    <w:rsid w:val="00C33B86"/>
    <w:rsid w:val="00C34921"/>
    <w:rsid w:val="00C40857"/>
    <w:rsid w:val="00C4120E"/>
    <w:rsid w:val="00C438BC"/>
    <w:rsid w:val="00C4424E"/>
    <w:rsid w:val="00C44D32"/>
    <w:rsid w:val="00C456CF"/>
    <w:rsid w:val="00C456F1"/>
    <w:rsid w:val="00C457BE"/>
    <w:rsid w:val="00C45F58"/>
    <w:rsid w:val="00C45F66"/>
    <w:rsid w:val="00C47B71"/>
    <w:rsid w:val="00C47D00"/>
    <w:rsid w:val="00C53CC1"/>
    <w:rsid w:val="00C54AC8"/>
    <w:rsid w:val="00C54CCA"/>
    <w:rsid w:val="00C55CD2"/>
    <w:rsid w:val="00C57C52"/>
    <w:rsid w:val="00C62AB8"/>
    <w:rsid w:val="00C630C5"/>
    <w:rsid w:val="00C65242"/>
    <w:rsid w:val="00C65ADC"/>
    <w:rsid w:val="00C66D30"/>
    <w:rsid w:val="00C67BB4"/>
    <w:rsid w:val="00C70D2C"/>
    <w:rsid w:val="00C70FEB"/>
    <w:rsid w:val="00C711C4"/>
    <w:rsid w:val="00C72E0D"/>
    <w:rsid w:val="00C75160"/>
    <w:rsid w:val="00C75C94"/>
    <w:rsid w:val="00C75E77"/>
    <w:rsid w:val="00C77F81"/>
    <w:rsid w:val="00C81259"/>
    <w:rsid w:val="00C82263"/>
    <w:rsid w:val="00C8589A"/>
    <w:rsid w:val="00C85E53"/>
    <w:rsid w:val="00C8668A"/>
    <w:rsid w:val="00C875BF"/>
    <w:rsid w:val="00C90101"/>
    <w:rsid w:val="00C9065D"/>
    <w:rsid w:val="00C909A5"/>
    <w:rsid w:val="00C90A9D"/>
    <w:rsid w:val="00C91CAF"/>
    <w:rsid w:val="00C91EAB"/>
    <w:rsid w:val="00C935B2"/>
    <w:rsid w:val="00C94439"/>
    <w:rsid w:val="00C94F59"/>
    <w:rsid w:val="00CA0550"/>
    <w:rsid w:val="00CA1321"/>
    <w:rsid w:val="00CA3946"/>
    <w:rsid w:val="00CA3E78"/>
    <w:rsid w:val="00CA4344"/>
    <w:rsid w:val="00CA449E"/>
    <w:rsid w:val="00CA4D83"/>
    <w:rsid w:val="00CA546E"/>
    <w:rsid w:val="00CA58A9"/>
    <w:rsid w:val="00CA797C"/>
    <w:rsid w:val="00CB1232"/>
    <w:rsid w:val="00CB3D37"/>
    <w:rsid w:val="00CB406A"/>
    <w:rsid w:val="00CB5A92"/>
    <w:rsid w:val="00CB66D3"/>
    <w:rsid w:val="00CB682C"/>
    <w:rsid w:val="00CB7139"/>
    <w:rsid w:val="00CB7637"/>
    <w:rsid w:val="00CC19EC"/>
    <w:rsid w:val="00CC29A7"/>
    <w:rsid w:val="00CC2FD1"/>
    <w:rsid w:val="00CC3297"/>
    <w:rsid w:val="00CC3DC9"/>
    <w:rsid w:val="00CC4022"/>
    <w:rsid w:val="00CC4AB8"/>
    <w:rsid w:val="00CC4BB9"/>
    <w:rsid w:val="00CC5181"/>
    <w:rsid w:val="00CC5585"/>
    <w:rsid w:val="00CC564D"/>
    <w:rsid w:val="00CC62D3"/>
    <w:rsid w:val="00CC7996"/>
    <w:rsid w:val="00CC7CAD"/>
    <w:rsid w:val="00CD0D2D"/>
    <w:rsid w:val="00CD5193"/>
    <w:rsid w:val="00CD604D"/>
    <w:rsid w:val="00CE05DD"/>
    <w:rsid w:val="00CE0FE8"/>
    <w:rsid w:val="00CE37E3"/>
    <w:rsid w:val="00CE3ABE"/>
    <w:rsid w:val="00CE4486"/>
    <w:rsid w:val="00CE4834"/>
    <w:rsid w:val="00CE4D95"/>
    <w:rsid w:val="00CE574C"/>
    <w:rsid w:val="00CE5801"/>
    <w:rsid w:val="00CE58CC"/>
    <w:rsid w:val="00CE672E"/>
    <w:rsid w:val="00CE67D8"/>
    <w:rsid w:val="00CE6E53"/>
    <w:rsid w:val="00CE79FA"/>
    <w:rsid w:val="00CE7E8A"/>
    <w:rsid w:val="00CF0C89"/>
    <w:rsid w:val="00CF1257"/>
    <w:rsid w:val="00CF1858"/>
    <w:rsid w:val="00CF3ED0"/>
    <w:rsid w:val="00CF475E"/>
    <w:rsid w:val="00CF500C"/>
    <w:rsid w:val="00CF5932"/>
    <w:rsid w:val="00CF5A96"/>
    <w:rsid w:val="00CF6817"/>
    <w:rsid w:val="00CF7650"/>
    <w:rsid w:val="00D008E2"/>
    <w:rsid w:val="00D0092A"/>
    <w:rsid w:val="00D009D1"/>
    <w:rsid w:val="00D00A54"/>
    <w:rsid w:val="00D01E38"/>
    <w:rsid w:val="00D03CB9"/>
    <w:rsid w:val="00D03F3F"/>
    <w:rsid w:val="00D058D4"/>
    <w:rsid w:val="00D05F24"/>
    <w:rsid w:val="00D06A3F"/>
    <w:rsid w:val="00D06F0C"/>
    <w:rsid w:val="00D07118"/>
    <w:rsid w:val="00D07B01"/>
    <w:rsid w:val="00D12B8E"/>
    <w:rsid w:val="00D12EA9"/>
    <w:rsid w:val="00D131B6"/>
    <w:rsid w:val="00D1330A"/>
    <w:rsid w:val="00D13FA7"/>
    <w:rsid w:val="00D15203"/>
    <w:rsid w:val="00D16313"/>
    <w:rsid w:val="00D165A5"/>
    <w:rsid w:val="00D16FD0"/>
    <w:rsid w:val="00D171BB"/>
    <w:rsid w:val="00D17E71"/>
    <w:rsid w:val="00D20A85"/>
    <w:rsid w:val="00D219CD"/>
    <w:rsid w:val="00D22958"/>
    <w:rsid w:val="00D22BE6"/>
    <w:rsid w:val="00D2685D"/>
    <w:rsid w:val="00D26A2E"/>
    <w:rsid w:val="00D26E88"/>
    <w:rsid w:val="00D278DD"/>
    <w:rsid w:val="00D30653"/>
    <w:rsid w:val="00D32643"/>
    <w:rsid w:val="00D32878"/>
    <w:rsid w:val="00D32A9F"/>
    <w:rsid w:val="00D336BB"/>
    <w:rsid w:val="00D33F43"/>
    <w:rsid w:val="00D349B2"/>
    <w:rsid w:val="00D3580B"/>
    <w:rsid w:val="00D36055"/>
    <w:rsid w:val="00D367BC"/>
    <w:rsid w:val="00D36A41"/>
    <w:rsid w:val="00D37851"/>
    <w:rsid w:val="00D378F1"/>
    <w:rsid w:val="00D40C8D"/>
    <w:rsid w:val="00D4157B"/>
    <w:rsid w:val="00D43F3D"/>
    <w:rsid w:val="00D45352"/>
    <w:rsid w:val="00D45D45"/>
    <w:rsid w:val="00D46AF9"/>
    <w:rsid w:val="00D47A5C"/>
    <w:rsid w:val="00D5034E"/>
    <w:rsid w:val="00D50870"/>
    <w:rsid w:val="00D5251D"/>
    <w:rsid w:val="00D525A8"/>
    <w:rsid w:val="00D532CF"/>
    <w:rsid w:val="00D55010"/>
    <w:rsid w:val="00D55243"/>
    <w:rsid w:val="00D57862"/>
    <w:rsid w:val="00D600AE"/>
    <w:rsid w:val="00D601EA"/>
    <w:rsid w:val="00D630A0"/>
    <w:rsid w:val="00D640AA"/>
    <w:rsid w:val="00D6410A"/>
    <w:rsid w:val="00D64948"/>
    <w:rsid w:val="00D6548F"/>
    <w:rsid w:val="00D654C0"/>
    <w:rsid w:val="00D65A7B"/>
    <w:rsid w:val="00D65F90"/>
    <w:rsid w:val="00D6647E"/>
    <w:rsid w:val="00D72000"/>
    <w:rsid w:val="00D7269B"/>
    <w:rsid w:val="00D7430B"/>
    <w:rsid w:val="00D7646E"/>
    <w:rsid w:val="00D803EC"/>
    <w:rsid w:val="00D81778"/>
    <w:rsid w:val="00D82F94"/>
    <w:rsid w:val="00D8328B"/>
    <w:rsid w:val="00D84C92"/>
    <w:rsid w:val="00D85BCE"/>
    <w:rsid w:val="00D85E7B"/>
    <w:rsid w:val="00D85EB1"/>
    <w:rsid w:val="00D87D31"/>
    <w:rsid w:val="00D90143"/>
    <w:rsid w:val="00D90A8A"/>
    <w:rsid w:val="00D916DE"/>
    <w:rsid w:val="00D91B23"/>
    <w:rsid w:val="00D9213B"/>
    <w:rsid w:val="00D94529"/>
    <w:rsid w:val="00D94ACE"/>
    <w:rsid w:val="00D9573C"/>
    <w:rsid w:val="00D973CC"/>
    <w:rsid w:val="00DA196F"/>
    <w:rsid w:val="00DA1F09"/>
    <w:rsid w:val="00DA2D09"/>
    <w:rsid w:val="00DA39C7"/>
    <w:rsid w:val="00DA3A8D"/>
    <w:rsid w:val="00DA4876"/>
    <w:rsid w:val="00DA4B8C"/>
    <w:rsid w:val="00DA56E1"/>
    <w:rsid w:val="00DA5F69"/>
    <w:rsid w:val="00DA6BA7"/>
    <w:rsid w:val="00DA7110"/>
    <w:rsid w:val="00DA7A65"/>
    <w:rsid w:val="00DB0345"/>
    <w:rsid w:val="00DB05AA"/>
    <w:rsid w:val="00DB0AFD"/>
    <w:rsid w:val="00DB1EA2"/>
    <w:rsid w:val="00DB278E"/>
    <w:rsid w:val="00DB2D6D"/>
    <w:rsid w:val="00DB358D"/>
    <w:rsid w:val="00DB4145"/>
    <w:rsid w:val="00DB48BD"/>
    <w:rsid w:val="00DB4EA5"/>
    <w:rsid w:val="00DB538C"/>
    <w:rsid w:val="00DB5B0D"/>
    <w:rsid w:val="00DB5BD7"/>
    <w:rsid w:val="00DB6B36"/>
    <w:rsid w:val="00DB6D50"/>
    <w:rsid w:val="00DB73F0"/>
    <w:rsid w:val="00DB7AB3"/>
    <w:rsid w:val="00DC015E"/>
    <w:rsid w:val="00DC18DD"/>
    <w:rsid w:val="00DC426B"/>
    <w:rsid w:val="00DC76F6"/>
    <w:rsid w:val="00DC77EE"/>
    <w:rsid w:val="00DD16ED"/>
    <w:rsid w:val="00DD235F"/>
    <w:rsid w:val="00DD2A00"/>
    <w:rsid w:val="00DD34C1"/>
    <w:rsid w:val="00DD4236"/>
    <w:rsid w:val="00DD64FA"/>
    <w:rsid w:val="00DD683A"/>
    <w:rsid w:val="00DD75AC"/>
    <w:rsid w:val="00DD7ABB"/>
    <w:rsid w:val="00DD7B4A"/>
    <w:rsid w:val="00DD7EB1"/>
    <w:rsid w:val="00DE01D8"/>
    <w:rsid w:val="00DE0358"/>
    <w:rsid w:val="00DE0A7C"/>
    <w:rsid w:val="00DE2A4B"/>
    <w:rsid w:val="00DE31E5"/>
    <w:rsid w:val="00DE34AB"/>
    <w:rsid w:val="00DE44B8"/>
    <w:rsid w:val="00DE450A"/>
    <w:rsid w:val="00DE4D67"/>
    <w:rsid w:val="00DE5F7C"/>
    <w:rsid w:val="00DE6285"/>
    <w:rsid w:val="00DE63B0"/>
    <w:rsid w:val="00DE7339"/>
    <w:rsid w:val="00DF0419"/>
    <w:rsid w:val="00DF08E6"/>
    <w:rsid w:val="00DF1656"/>
    <w:rsid w:val="00DF1684"/>
    <w:rsid w:val="00DF1A4B"/>
    <w:rsid w:val="00DF1E52"/>
    <w:rsid w:val="00DF2B5A"/>
    <w:rsid w:val="00DF42C2"/>
    <w:rsid w:val="00DF4CCC"/>
    <w:rsid w:val="00DF5B31"/>
    <w:rsid w:val="00DF7A8E"/>
    <w:rsid w:val="00E00B24"/>
    <w:rsid w:val="00E013C4"/>
    <w:rsid w:val="00E01F44"/>
    <w:rsid w:val="00E02038"/>
    <w:rsid w:val="00E03348"/>
    <w:rsid w:val="00E04743"/>
    <w:rsid w:val="00E04F23"/>
    <w:rsid w:val="00E0542E"/>
    <w:rsid w:val="00E057EC"/>
    <w:rsid w:val="00E06168"/>
    <w:rsid w:val="00E06AD6"/>
    <w:rsid w:val="00E078AF"/>
    <w:rsid w:val="00E1096E"/>
    <w:rsid w:val="00E12E1B"/>
    <w:rsid w:val="00E13657"/>
    <w:rsid w:val="00E138E9"/>
    <w:rsid w:val="00E14081"/>
    <w:rsid w:val="00E158E2"/>
    <w:rsid w:val="00E163C8"/>
    <w:rsid w:val="00E1743C"/>
    <w:rsid w:val="00E17B68"/>
    <w:rsid w:val="00E22797"/>
    <w:rsid w:val="00E231F0"/>
    <w:rsid w:val="00E231FB"/>
    <w:rsid w:val="00E23751"/>
    <w:rsid w:val="00E24E23"/>
    <w:rsid w:val="00E24E4D"/>
    <w:rsid w:val="00E260C8"/>
    <w:rsid w:val="00E263CE"/>
    <w:rsid w:val="00E263DA"/>
    <w:rsid w:val="00E26820"/>
    <w:rsid w:val="00E3335B"/>
    <w:rsid w:val="00E339E9"/>
    <w:rsid w:val="00E34F5A"/>
    <w:rsid w:val="00E35AA2"/>
    <w:rsid w:val="00E36968"/>
    <w:rsid w:val="00E37784"/>
    <w:rsid w:val="00E4069E"/>
    <w:rsid w:val="00E40969"/>
    <w:rsid w:val="00E4181E"/>
    <w:rsid w:val="00E42001"/>
    <w:rsid w:val="00E42B42"/>
    <w:rsid w:val="00E437E3"/>
    <w:rsid w:val="00E46E6B"/>
    <w:rsid w:val="00E47A30"/>
    <w:rsid w:val="00E47C63"/>
    <w:rsid w:val="00E50FEC"/>
    <w:rsid w:val="00E5207A"/>
    <w:rsid w:val="00E5328D"/>
    <w:rsid w:val="00E57864"/>
    <w:rsid w:val="00E615D4"/>
    <w:rsid w:val="00E647E4"/>
    <w:rsid w:val="00E667B9"/>
    <w:rsid w:val="00E66EA7"/>
    <w:rsid w:val="00E70127"/>
    <w:rsid w:val="00E70DD9"/>
    <w:rsid w:val="00E713A0"/>
    <w:rsid w:val="00E7164D"/>
    <w:rsid w:val="00E72C03"/>
    <w:rsid w:val="00E7326A"/>
    <w:rsid w:val="00E75DF9"/>
    <w:rsid w:val="00E76404"/>
    <w:rsid w:val="00E76B71"/>
    <w:rsid w:val="00E770B4"/>
    <w:rsid w:val="00E772B1"/>
    <w:rsid w:val="00E77D01"/>
    <w:rsid w:val="00E80C92"/>
    <w:rsid w:val="00E81420"/>
    <w:rsid w:val="00E82EFC"/>
    <w:rsid w:val="00E8321C"/>
    <w:rsid w:val="00E8326F"/>
    <w:rsid w:val="00E8337C"/>
    <w:rsid w:val="00E841FF"/>
    <w:rsid w:val="00E87C0C"/>
    <w:rsid w:val="00E91A2A"/>
    <w:rsid w:val="00E937C3"/>
    <w:rsid w:val="00E9539E"/>
    <w:rsid w:val="00E955CA"/>
    <w:rsid w:val="00E95EDC"/>
    <w:rsid w:val="00E96B6A"/>
    <w:rsid w:val="00E96CC6"/>
    <w:rsid w:val="00EA1463"/>
    <w:rsid w:val="00EA2822"/>
    <w:rsid w:val="00EA3199"/>
    <w:rsid w:val="00EA389C"/>
    <w:rsid w:val="00EA5B21"/>
    <w:rsid w:val="00EA61D7"/>
    <w:rsid w:val="00EA68C7"/>
    <w:rsid w:val="00EA69E9"/>
    <w:rsid w:val="00EA70BB"/>
    <w:rsid w:val="00EB0AA7"/>
    <w:rsid w:val="00EB225B"/>
    <w:rsid w:val="00EB244B"/>
    <w:rsid w:val="00EB2C0B"/>
    <w:rsid w:val="00EB33CF"/>
    <w:rsid w:val="00EB4A6B"/>
    <w:rsid w:val="00EB53FB"/>
    <w:rsid w:val="00EB5533"/>
    <w:rsid w:val="00EB5603"/>
    <w:rsid w:val="00EB637F"/>
    <w:rsid w:val="00EB6636"/>
    <w:rsid w:val="00EB6983"/>
    <w:rsid w:val="00EB735D"/>
    <w:rsid w:val="00EC0118"/>
    <w:rsid w:val="00EC1246"/>
    <w:rsid w:val="00EC2222"/>
    <w:rsid w:val="00EC2533"/>
    <w:rsid w:val="00EC3270"/>
    <w:rsid w:val="00EC5396"/>
    <w:rsid w:val="00EC6001"/>
    <w:rsid w:val="00EC6640"/>
    <w:rsid w:val="00EC6BB2"/>
    <w:rsid w:val="00ED1368"/>
    <w:rsid w:val="00ED1F83"/>
    <w:rsid w:val="00ED2A2C"/>
    <w:rsid w:val="00ED3A54"/>
    <w:rsid w:val="00ED3D53"/>
    <w:rsid w:val="00ED443C"/>
    <w:rsid w:val="00ED457A"/>
    <w:rsid w:val="00ED7C10"/>
    <w:rsid w:val="00EE0BB9"/>
    <w:rsid w:val="00EE1837"/>
    <w:rsid w:val="00EE1DA6"/>
    <w:rsid w:val="00EE24D9"/>
    <w:rsid w:val="00EE2522"/>
    <w:rsid w:val="00EE29E6"/>
    <w:rsid w:val="00EE402C"/>
    <w:rsid w:val="00EE4100"/>
    <w:rsid w:val="00EE4E71"/>
    <w:rsid w:val="00EE5089"/>
    <w:rsid w:val="00EE64E2"/>
    <w:rsid w:val="00EE6CE8"/>
    <w:rsid w:val="00EE6DA6"/>
    <w:rsid w:val="00EE7182"/>
    <w:rsid w:val="00EE7FE6"/>
    <w:rsid w:val="00EF03D4"/>
    <w:rsid w:val="00EF168C"/>
    <w:rsid w:val="00EF3D03"/>
    <w:rsid w:val="00EF3F56"/>
    <w:rsid w:val="00EF4A0B"/>
    <w:rsid w:val="00EF50F6"/>
    <w:rsid w:val="00EF6880"/>
    <w:rsid w:val="00EF6BC3"/>
    <w:rsid w:val="00F02E87"/>
    <w:rsid w:val="00F031A2"/>
    <w:rsid w:val="00F03DBA"/>
    <w:rsid w:val="00F11EE0"/>
    <w:rsid w:val="00F12F39"/>
    <w:rsid w:val="00F14FB7"/>
    <w:rsid w:val="00F15A0D"/>
    <w:rsid w:val="00F16532"/>
    <w:rsid w:val="00F16939"/>
    <w:rsid w:val="00F16E88"/>
    <w:rsid w:val="00F21B8A"/>
    <w:rsid w:val="00F21FD7"/>
    <w:rsid w:val="00F23518"/>
    <w:rsid w:val="00F23595"/>
    <w:rsid w:val="00F25D41"/>
    <w:rsid w:val="00F260DC"/>
    <w:rsid w:val="00F26525"/>
    <w:rsid w:val="00F27006"/>
    <w:rsid w:val="00F27A7C"/>
    <w:rsid w:val="00F3164A"/>
    <w:rsid w:val="00F3237C"/>
    <w:rsid w:val="00F32381"/>
    <w:rsid w:val="00F32E4E"/>
    <w:rsid w:val="00F333E3"/>
    <w:rsid w:val="00F337FB"/>
    <w:rsid w:val="00F34876"/>
    <w:rsid w:val="00F34948"/>
    <w:rsid w:val="00F34C06"/>
    <w:rsid w:val="00F354B9"/>
    <w:rsid w:val="00F35A4E"/>
    <w:rsid w:val="00F3620A"/>
    <w:rsid w:val="00F41198"/>
    <w:rsid w:val="00F418DF"/>
    <w:rsid w:val="00F42051"/>
    <w:rsid w:val="00F42807"/>
    <w:rsid w:val="00F43FB8"/>
    <w:rsid w:val="00F444DA"/>
    <w:rsid w:val="00F4610D"/>
    <w:rsid w:val="00F46135"/>
    <w:rsid w:val="00F46EC5"/>
    <w:rsid w:val="00F47E1E"/>
    <w:rsid w:val="00F50739"/>
    <w:rsid w:val="00F50C4D"/>
    <w:rsid w:val="00F530B7"/>
    <w:rsid w:val="00F53EE6"/>
    <w:rsid w:val="00F55AA0"/>
    <w:rsid w:val="00F55E25"/>
    <w:rsid w:val="00F55E72"/>
    <w:rsid w:val="00F60C4C"/>
    <w:rsid w:val="00F619E8"/>
    <w:rsid w:val="00F63472"/>
    <w:rsid w:val="00F63B0C"/>
    <w:rsid w:val="00F63F5C"/>
    <w:rsid w:val="00F643C2"/>
    <w:rsid w:val="00F654FE"/>
    <w:rsid w:val="00F65C89"/>
    <w:rsid w:val="00F677DC"/>
    <w:rsid w:val="00F67D0D"/>
    <w:rsid w:val="00F67DD6"/>
    <w:rsid w:val="00F7006F"/>
    <w:rsid w:val="00F704E6"/>
    <w:rsid w:val="00F705C9"/>
    <w:rsid w:val="00F7310C"/>
    <w:rsid w:val="00F743AF"/>
    <w:rsid w:val="00F75178"/>
    <w:rsid w:val="00F8049C"/>
    <w:rsid w:val="00F81741"/>
    <w:rsid w:val="00F8214A"/>
    <w:rsid w:val="00F82861"/>
    <w:rsid w:val="00F82BFF"/>
    <w:rsid w:val="00F830AE"/>
    <w:rsid w:val="00F84048"/>
    <w:rsid w:val="00F851B6"/>
    <w:rsid w:val="00F85D88"/>
    <w:rsid w:val="00F869CB"/>
    <w:rsid w:val="00F872AB"/>
    <w:rsid w:val="00F87B61"/>
    <w:rsid w:val="00F90F32"/>
    <w:rsid w:val="00F915DF"/>
    <w:rsid w:val="00F923E2"/>
    <w:rsid w:val="00F92983"/>
    <w:rsid w:val="00F92A5B"/>
    <w:rsid w:val="00F9494E"/>
    <w:rsid w:val="00F96C31"/>
    <w:rsid w:val="00FA012D"/>
    <w:rsid w:val="00FA0D97"/>
    <w:rsid w:val="00FA1724"/>
    <w:rsid w:val="00FA3213"/>
    <w:rsid w:val="00FA3C6B"/>
    <w:rsid w:val="00FA47EF"/>
    <w:rsid w:val="00FB15F0"/>
    <w:rsid w:val="00FB18FD"/>
    <w:rsid w:val="00FB1AFA"/>
    <w:rsid w:val="00FB3503"/>
    <w:rsid w:val="00FB3D58"/>
    <w:rsid w:val="00FB476A"/>
    <w:rsid w:val="00FB5EB7"/>
    <w:rsid w:val="00FB6525"/>
    <w:rsid w:val="00FC09BB"/>
    <w:rsid w:val="00FC1298"/>
    <w:rsid w:val="00FC31E8"/>
    <w:rsid w:val="00FC3348"/>
    <w:rsid w:val="00FC35C7"/>
    <w:rsid w:val="00FC39F1"/>
    <w:rsid w:val="00FC45D5"/>
    <w:rsid w:val="00FC5BA8"/>
    <w:rsid w:val="00FC5DBC"/>
    <w:rsid w:val="00FC6A03"/>
    <w:rsid w:val="00FC6BD3"/>
    <w:rsid w:val="00FC7DEC"/>
    <w:rsid w:val="00FD073F"/>
    <w:rsid w:val="00FD08C7"/>
    <w:rsid w:val="00FD199A"/>
    <w:rsid w:val="00FD2A53"/>
    <w:rsid w:val="00FD3C48"/>
    <w:rsid w:val="00FD3C7A"/>
    <w:rsid w:val="00FD4BFB"/>
    <w:rsid w:val="00FD4EC3"/>
    <w:rsid w:val="00FD61FE"/>
    <w:rsid w:val="00FD7753"/>
    <w:rsid w:val="00FD7C53"/>
    <w:rsid w:val="00FE22D8"/>
    <w:rsid w:val="00FE22D9"/>
    <w:rsid w:val="00FE257C"/>
    <w:rsid w:val="00FE2B87"/>
    <w:rsid w:val="00FE2ED4"/>
    <w:rsid w:val="00FE3043"/>
    <w:rsid w:val="00FE357A"/>
    <w:rsid w:val="00FE3A26"/>
    <w:rsid w:val="00FE3FAB"/>
    <w:rsid w:val="00FE449D"/>
    <w:rsid w:val="00FE5E3E"/>
    <w:rsid w:val="00FE5E5D"/>
    <w:rsid w:val="00FE634E"/>
    <w:rsid w:val="00FE66E9"/>
    <w:rsid w:val="00FE699C"/>
    <w:rsid w:val="00FE6D90"/>
    <w:rsid w:val="00FF0565"/>
    <w:rsid w:val="00FF0D56"/>
    <w:rsid w:val="00FF0FAE"/>
    <w:rsid w:val="00FF2776"/>
    <w:rsid w:val="00FF4CB1"/>
    <w:rsid w:val="00FF5260"/>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 w:type="paragraph" w:styleId="Revision">
    <w:name w:val="Revision"/>
    <w:hidden/>
    <w:uiPriority w:val="99"/>
    <w:semiHidden/>
    <w:rsid w:val="00D20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Ellen Bird</cp:lastModifiedBy>
  <cp:revision>18</cp:revision>
  <cp:lastPrinted>2021-08-03T12:55:00Z</cp:lastPrinted>
  <dcterms:created xsi:type="dcterms:W3CDTF">2022-10-27T13:58:00Z</dcterms:created>
  <dcterms:modified xsi:type="dcterms:W3CDTF">2022-11-01T10:17:00Z</dcterms:modified>
</cp:coreProperties>
</file>