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072EB96B" w:rsidR="006C11AB" w:rsidRPr="003A0245" w:rsidRDefault="006C11AB" w:rsidP="003E4D9E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proofErr w:type="spellStart"/>
      <w:r w:rsidRPr="003A0245">
        <w:rPr>
          <w:rFonts w:cstheme="minorHAnsi"/>
          <w:b/>
          <w:color w:val="000000" w:themeColor="text1"/>
          <w:sz w:val="40"/>
          <w:szCs w:val="40"/>
        </w:rPr>
        <w:t>Hammerwich</w:t>
      </w:r>
      <w:proofErr w:type="spellEnd"/>
      <w:r w:rsidRPr="003A0245">
        <w:rPr>
          <w:rFonts w:cstheme="minorHAnsi"/>
          <w:b/>
          <w:color w:val="000000" w:themeColor="text1"/>
          <w:sz w:val="40"/>
          <w:szCs w:val="40"/>
        </w:rPr>
        <w:t xml:space="preserve"> Parish Council Minutes</w:t>
      </w:r>
    </w:p>
    <w:p w14:paraId="5339257A" w14:textId="47426C05" w:rsidR="00EE24D9" w:rsidRPr="003A0245" w:rsidRDefault="00F53000" w:rsidP="00EE24D9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20 March</w:t>
      </w:r>
      <w:r w:rsidR="0000586F">
        <w:rPr>
          <w:rFonts w:cstheme="minorHAnsi"/>
          <w:b/>
          <w:color w:val="000000" w:themeColor="text1"/>
          <w:sz w:val="40"/>
          <w:szCs w:val="40"/>
        </w:rPr>
        <w:t xml:space="preserve"> 2024</w:t>
      </w:r>
    </w:p>
    <w:p w14:paraId="39C544BD" w14:textId="77777777" w:rsidR="00EE24D9" w:rsidRPr="003A0245" w:rsidRDefault="00EE24D9" w:rsidP="00EE24D9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B055034" w14:textId="6A9175A0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 xml:space="preserve">Date: </w:t>
      </w:r>
      <w:r w:rsidR="00F53000">
        <w:rPr>
          <w:rFonts w:cstheme="minorHAnsi"/>
          <w:b/>
          <w:color w:val="000000" w:themeColor="text1"/>
          <w:sz w:val="24"/>
          <w:szCs w:val="24"/>
        </w:rPr>
        <w:t>20</w:t>
      </w:r>
      <w:r w:rsidR="00F53000" w:rsidRPr="00F53000">
        <w:rPr>
          <w:rFonts w:cstheme="minorHAnsi"/>
          <w:b/>
          <w:color w:val="000000" w:themeColor="text1"/>
          <w:sz w:val="24"/>
          <w:szCs w:val="24"/>
          <w:vertAlign w:val="superscript"/>
        </w:rPr>
        <w:t>th</w:t>
      </w:r>
      <w:r w:rsidR="00F53000">
        <w:rPr>
          <w:rFonts w:cstheme="minorHAnsi"/>
          <w:b/>
          <w:color w:val="000000" w:themeColor="text1"/>
          <w:sz w:val="24"/>
          <w:szCs w:val="24"/>
        </w:rPr>
        <w:t xml:space="preserve"> March</w:t>
      </w:r>
      <w:r w:rsidR="0000586F">
        <w:rPr>
          <w:rFonts w:cstheme="minorHAnsi"/>
          <w:b/>
          <w:color w:val="000000" w:themeColor="text1"/>
          <w:sz w:val="24"/>
          <w:szCs w:val="24"/>
        </w:rPr>
        <w:t xml:space="preserve"> 2024</w:t>
      </w:r>
      <w:r w:rsidR="00875BFD">
        <w:rPr>
          <w:rFonts w:cstheme="minorHAnsi"/>
          <w:b/>
          <w:color w:val="000000" w:themeColor="text1"/>
          <w:sz w:val="24"/>
          <w:szCs w:val="24"/>
        </w:rPr>
        <w:t xml:space="preserve"> (Wednesday)</w:t>
      </w:r>
    </w:p>
    <w:p w14:paraId="5F411117" w14:textId="6B8F8381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Time: 7</w:t>
      </w:r>
      <w:r w:rsidR="006F273A" w:rsidRPr="003A0245">
        <w:rPr>
          <w:rFonts w:cstheme="minorHAnsi"/>
          <w:b/>
          <w:color w:val="000000" w:themeColor="text1"/>
          <w:sz w:val="24"/>
          <w:szCs w:val="24"/>
        </w:rPr>
        <w:t>:</w:t>
      </w:r>
      <w:r w:rsidRPr="003A0245">
        <w:rPr>
          <w:rFonts w:cstheme="minorHAnsi"/>
          <w:b/>
          <w:color w:val="000000" w:themeColor="text1"/>
          <w:sz w:val="24"/>
          <w:szCs w:val="24"/>
        </w:rPr>
        <w:t>00pm</w:t>
      </w:r>
    </w:p>
    <w:p w14:paraId="2A5B5567" w14:textId="5A235489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 xml:space="preserve">Venue: WI Hall, </w:t>
      </w:r>
      <w:proofErr w:type="spellStart"/>
      <w:r w:rsidRPr="003A0245">
        <w:rPr>
          <w:rFonts w:cstheme="minorHAnsi"/>
          <w:b/>
          <w:color w:val="000000" w:themeColor="text1"/>
          <w:sz w:val="24"/>
          <w:szCs w:val="24"/>
        </w:rPr>
        <w:t>Hammerwich</w:t>
      </w:r>
      <w:proofErr w:type="spellEnd"/>
    </w:p>
    <w:p w14:paraId="7096ACE9" w14:textId="77777777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FA77B0B" w14:textId="393B825F" w:rsidR="0082727B" w:rsidRPr="003A0245" w:rsidRDefault="00DF4CCC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In attendance:</w:t>
      </w:r>
      <w:r w:rsidR="00EE24D9" w:rsidRPr="003A0245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3B5DE45" w14:textId="436B6006" w:rsidR="002A491C" w:rsidRDefault="00454BAB" w:rsidP="003E4D9E">
      <w:pPr>
        <w:spacing w:after="0"/>
        <w:rPr>
          <w:rFonts w:cstheme="minorHAnsi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>Councillors</w:t>
      </w:r>
      <w:r w:rsidR="00D16F1E">
        <w:rPr>
          <w:rFonts w:cstheme="minorHAnsi"/>
          <w:color w:val="000000" w:themeColor="text1"/>
          <w:sz w:val="24"/>
          <w:szCs w:val="24"/>
        </w:rPr>
        <w:t xml:space="preserve"> </w:t>
      </w:r>
      <w:r w:rsidR="00EA7A5D">
        <w:rPr>
          <w:rFonts w:cstheme="minorHAnsi"/>
          <w:color w:val="000000" w:themeColor="text1"/>
          <w:sz w:val="24"/>
          <w:szCs w:val="24"/>
        </w:rPr>
        <w:t>Greenway</w:t>
      </w:r>
      <w:r w:rsidR="00AF0B8C">
        <w:rPr>
          <w:rFonts w:cstheme="minorHAnsi"/>
          <w:color w:val="000000" w:themeColor="text1"/>
          <w:sz w:val="24"/>
          <w:szCs w:val="24"/>
        </w:rPr>
        <w:t xml:space="preserve"> (Chair)</w:t>
      </w:r>
      <w:r w:rsidR="00EA7A5D">
        <w:rPr>
          <w:rFonts w:cstheme="minorHAnsi"/>
          <w:color w:val="000000" w:themeColor="text1"/>
          <w:sz w:val="24"/>
          <w:szCs w:val="24"/>
        </w:rPr>
        <w:t>,</w:t>
      </w:r>
      <w:r w:rsidR="00CD6971">
        <w:rPr>
          <w:rFonts w:cstheme="minorHAnsi"/>
          <w:color w:val="000000" w:themeColor="text1"/>
          <w:sz w:val="24"/>
          <w:szCs w:val="24"/>
        </w:rPr>
        <w:t xml:space="preserve"> King (Vice-chair),</w:t>
      </w:r>
      <w:r w:rsidR="00D16F1E" w:rsidRPr="00640DB1">
        <w:rPr>
          <w:rFonts w:cstheme="minorHAnsi"/>
          <w:sz w:val="24"/>
          <w:szCs w:val="24"/>
        </w:rPr>
        <w:t xml:space="preserve"> </w:t>
      </w:r>
      <w:r w:rsidR="00222BE7" w:rsidRPr="00640DB1">
        <w:rPr>
          <w:rFonts w:cstheme="minorHAnsi"/>
          <w:sz w:val="24"/>
          <w:szCs w:val="24"/>
        </w:rPr>
        <w:t>Grundy</w:t>
      </w:r>
      <w:r w:rsidR="00222BE7">
        <w:rPr>
          <w:rFonts w:cstheme="minorHAnsi"/>
          <w:sz w:val="24"/>
          <w:szCs w:val="24"/>
        </w:rPr>
        <w:t xml:space="preserve">, </w:t>
      </w:r>
      <w:r w:rsidR="00F53000">
        <w:rPr>
          <w:rFonts w:cstheme="minorHAnsi"/>
          <w:sz w:val="24"/>
          <w:szCs w:val="24"/>
        </w:rPr>
        <w:t xml:space="preserve">Mears, </w:t>
      </w:r>
      <w:r w:rsidR="00222BE7">
        <w:rPr>
          <w:rFonts w:cstheme="minorHAnsi"/>
          <w:sz w:val="24"/>
          <w:szCs w:val="24"/>
        </w:rPr>
        <w:t>Preece, Taylor</w:t>
      </w:r>
      <w:r w:rsidR="007612BB">
        <w:rPr>
          <w:rFonts w:cstheme="minorHAnsi"/>
          <w:sz w:val="24"/>
          <w:szCs w:val="24"/>
        </w:rPr>
        <w:t>,</w:t>
      </w:r>
      <w:r w:rsidR="00222BE7">
        <w:rPr>
          <w:rFonts w:cstheme="minorHAnsi"/>
          <w:sz w:val="24"/>
          <w:szCs w:val="24"/>
        </w:rPr>
        <w:t xml:space="preserve"> </w:t>
      </w:r>
      <w:r w:rsidR="0000586F">
        <w:rPr>
          <w:rFonts w:cstheme="minorHAnsi"/>
          <w:sz w:val="24"/>
          <w:szCs w:val="24"/>
        </w:rPr>
        <w:t>Smith</w:t>
      </w:r>
      <w:r w:rsidR="00F53000">
        <w:rPr>
          <w:rFonts w:cstheme="minorHAnsi"/>
          <w:sz w:val="24"/>
          <w:szCs w:val="24"/>
        </w:rPr>
        <w:t xml:space="preserve">, </w:t>
      </w:r>
      <w:proofErr w:type="spellStart"/>
      <w:r w:rsidR="00E6141D">
        <w:rPr>
          <w:rFonts w:cstheme="minorHAnsi"/>
          <w:sz w:val="24"/>
          <w:szCs w:val="24"/>
        </w:rPr>
        <w:t>Ubhie</w:t>
      </w:r>
      <w:proofErr w:type="spellEnd"/>
      <w:r w:rsidR="00222BE7">
        <w:rPr>
          <w:rFonts w:cstheme="minorHAnsi"/>
          <w:sz w:val="24"/>
          <w:szCs w:val="24"/>
        </w:rPr>
        <w:t>, Wasdell</w:t>
      </w:r>
    </w:p>
    <w:p w14:paraId="2280C3FC" w14:textId="77777777" w:rsidR="00D16F1E" w:rsidRPr="003A0245" w:rsidRDefault="00D16F1E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3CA1577C" w14:textId="77777777" w:rsidR="0012174E" w:rsidRPr="003A0245" w:rsidRDefault="00DF4CCC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Also in attendance:</w:t>
      </w:r>
    </w:p>
    <w:p w14:paraId="0BAA3A65" w14:textId="77777777" w:rsidR="009A603D" w:rsidRPr="003A0245" w:rsidRDefault="009A603D" w:rsidP="009A603D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Councillor David Smith </w:t>
      </w:r>
      <w:r w:rsidRPr="003A0245">
        <w:rPr>
          <w:rFonts w:cstheme="minorHAnsi"/>
          <w:bCs/>
          <w:color w:val="000000" w:themeColor="text1"/>
          <w:sz w:val="24"/>
          <w:szCs w:val="24"/>
        </w:rPr>
        <w:t>from Staffordshire County Council (SCC)</w:t>
      </w:r>
    </w:p>
    <w:p w14:paraId="7A75F78C" w14:textId="66A424E4" w:rsidR="002A3FB2" w:rsidRPr="003A0245" w:rsidRDefault="00F63BD5" w:rsidP="002A3FB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2</w:t>
      </w:r>
      <w:r w:rsidR="002A3FB2" w:rsidRPr="003A0245">
        <w:rPr>
          <w:bCs/>
          <w:color w:val="000000" w:themeColor="text1"/>
          <w:sz w:val="24"/>
          <w:szCs w:val="24"/>
        </w:rPr>
        <w:t xml:space="preserve"> Member</w:t>
      </w:r>
      <w:r w:rsidR="00F855AC">
        <w:rPr>
          <w:bCs/>
          <w:color w:val="000000" w:themeColor="text1"/>
          <w:sz w:val="24"/>
          <w:szCs w:val="24"/>
        </w:rPr>
        <w:t>s</w:t>
      </w:r>
      <w:r w:rsidR="002A3FB2" w:rsidRPr="003A0245">
        <w:rPr>
          <w:bCs/>
          <w:color w:val="000000" w:themeColor="text1"/>
          <w:sz w:val="24"/>
          <w:szCs w:val="24"/>
        </w:rPr>
        <w:t xml:space="preserve"> of the Public</w:t>
      </w:r>
      <w:r w:rsidR="00D16E93">
        <w:rPr>
          <w:bCs/>
          <w:color w:val="000000" w:themeColor="text1"/>
          <w:sz w:val="24"/>
          <w:szCs w:val="24"/>
        </w:rPr>
        <w:t xml:space="preserve"> (co-option applicants)</w:t>
      </w:r>
    </w:p>
    <w:p w14:paraId="05D62A8D" w14:textId="77777777" w:rsidR="0012174E" w:rsidRPr="003A0245" w:rsidRDefault="0012174E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505010F0" w14:textId="7B7DC655" w:rsidR="00580949" w:rsidRPr="003A0245" w:rsidRDefault="00364F16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Clerk:</w:t>
      </w:r>
    </w:p>
    <w:p w14:paraId="232E9474" w14:textId="60C05DE9" w:rsidR="00364F16" w:rsidRPr="003A0245" w:rsidRDefault="002F7BC3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>Vivien Wang</w:t>
      </w:r>
    </w:p>
    <w:p w14:paraId="582F5365" w14:textId="04533B2E" w:rsidR="00364F16" w:rsidRPr="003A0245" w:rsidRDefault="004579EF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 xml:space="preserve">                    </w:t>
      </w:r>
    </w:p>
    <w:tbl>
      <w:tblPr>
        <w:tblStyle w:val="TableGrid"/>
        <w:tblpPr w:leftFromText="180" w:rightFromText="180" w:vertAnchor="tex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8548"/>
      </w:tblGrid>
      <w:tr w:rsidR="003A0245" w:rsidRPr="003A0245" w14:paraId="5535FE56" w14:textId="77777777" w:rsidTr="00A02C83">
        <w:tc>
          <w:tcPr>
            <w:tcW w:w="524" w:type="dxa"/>
          </w:tcPr>
          <w:p w14:paraId="46D9306C" w14:textId="38F5F55D" w:rsidR="00454BAB" w:rsidRPr="003A0245" w:rsidRDefault="0052078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454BA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5EDAC4AB" w14:textId="0986C785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Apologies for Absence</w:t>
            </w:r>
          </w:p>
          <w:p w14:paraId="34D47269" w14:textId="1C75661A" w:rsidR="00E00B24" w:rsidRPr="003A0245" w:rsidRDefault="00E00B2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45D3710" w14:textId="77777777" w:rsidTr="00A02C83">
        <w:tc>
          <w:tcPr>
            <w:tcW w:w="524" w:type="dxa"/>
          </w:tcPr>
          <w:p w14:paraId="0D3BFBD4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7A5AEDB0" w14:textId="10C39468" w:rsidR="009E5419" w:rsidRDefault="00E6141D" w:rsidP="009E5419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Apologies w</w:t>
            </w:r>
            <w:r w:rsidR="00913E13">
              <w:rPr>
                <w:rFonts w:cstheme="minorHAnsi"/>
                <w:bCs/>
                <w:color w:val="000000" w:themeColor="text1"/>
                <w:sz w:val="24"/>
                <w:szCs w:val="24"/>
              </w:rPr>
              <w:t>ere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received and accepted from</w:t>
            </w:r>
            <w:r w:rsidR="00EF585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13E1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</w:t>
            </w:r>
            <w:r w:rsidR="00D16E93">
              <w:rPr>
                <w:rFonts w:cstheme="minorHAnsi"/>
                <w:bCs/>
                <w:color w:val="000000" w:themeColor="text1"/>
                <w:sz w:val="24"/>
                <w:szCs w:val="24"/>
              </w:rPr>
              <w:t>Silvester-Hall and Cllr Leung of LDC</w:t>
            </w:r>
            <w:r w:rsidR="009E5419">
              <w:rPr>
                <w:rFonts w:cstheme="minorHAnsi"/>
                <w:sz w:val="24"/>
                <w:szCs w:val="24"/>
                <w:lang w:eastAsia="zh-TW"/>
              </w:rPr>
              <w:t>.</w:t>
            </w:r>
          </w:p>
          <w:p w14:paraId="0D5D66F0" w14:textId="77777777" w:rsidR="00E6141D" w:rsidRPr="003A0245" w:rsidRDefault="00E6141D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2D588E5" w14:textId="77777777" w:rsidR="0010565C" w:rsidRDefault="00E6141D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 and accepted.</w:t>
            </w:r>
          </w:p>
          <w:p w14:paraId="0A2E7C24" w14:textId="71ADF028" w:rsidR="00166338" w:rsidRPr="003A0245" w:rsidRDefault="00166338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394476" w14:textId="77777777" w:rsidTr="00A02C83">
        <w:tc>
          <w:tcPr>
            <w:tcW w:w="524" w:type="dxa"/>
          </w:tcPr>
          <w:p w14:paraId="04C386DB" w14:textId="37D3B3AE" w:rsidR="00454BAB" w:rsidRPr="003A0245" w:rsidRDefault="00351AC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454BA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28D5415D" w14:textId="5138A29F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Declarations of Interest</w:t>
            </w:r>
          </w:p>
        </w:tc>
      </w:tr>
      <w:tr w:rsidR="003A0245" w:rsidRPr="003A0245" w14:paraId="5D6A6043" w14:textId="77777777" w:rsidTr="00A02C83">
        <w:trPr>
          <w:trHeight w:val="405"/>
        </w:trPr>
        <w:tc>
          <w:tcPr>
            <w:tcW w:w="524" w:type="dxa"/>
          </w:tcPr>
          <w:p w14:paraId="4D9C93E1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767A4E45" w14:textId="77777777" w:rsidR="00FE22D9" w:rsidRDefault="00FE22D9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B316730" w14:textId="50756EE8" w:rsidR="00F855AC" w:rsidRDefault="00F855AC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 declared </w:t>
            </w:r>
            <w:r w:rsidR="00FF3D5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an interest </w:t>
            </w:r>
            <w:r w:rsidR="00C73475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</w:t>
            </w:r>
            <w:r w:rsidR="00C21FA3">
              <w:rPr>
                <w:rFonts w:cstheme="minorHAnsi"/>
                <w:bCs/>
                <w:color w:val="000000" w:themeColor="text1"/>
                <w:sz w:val="24"/>
                <w:szCs w:val="24"/>
              </w:rPr>
              <w:t>lating to</w:t>
            </w:r>
            <w:r w:rsidR="00C7347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planning application </w:t>
            </w:r>
            <w:r w:rsidR="004373BA" w:rsidRPr="004373BA">
              <w:rPr>
                <w:rFonts w:cstheme="minorHAnsi"/>
                <w:bCs/>
                <w:color w:val="000000" w:themeColor="text1"/>
                <w:sz w:val="24"/>
                <w:szCs w:val="24"/>
              </w:rPr>
              <w:t>24/00020/FUL</w:t>
            </w:r>
            <w:r w:rsidR="00B273A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for she </w:t>
            </w:r>
            <w:r w:rsidR="004373B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is the Governor of Ridgeway </w:t>
            </w:r>
            <w:r w:rsidR="005526E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Primary </w:t>
            </w:r>
            <w:r w:rsidR="004373B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School. </w:t>
            </w:r>
          </w:p>
          <w:p w14:paraId="46C204D7" w14:textId="77777777" w:rsidR="00C129D3" w:rsidRDefault="00C129D3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AB2CBD3" w14:textId="77777777" w:rsidR="00C129D3" w:rsidRDefault="00C129D3" w:rsidP="00C129D3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Ubhie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declared an interest that he is the owner of the property that affected by the flooding on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Ashmall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Meerash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Lane.</w:t>
            </w:r>
          </w:p>
          <w:p w14:paraId="5976F534" w14:textId="77777777" w:rsidR="00F855AC" w:rsidRDefault="00F855AC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F14C7FD" w14:textId="3D47070A" w:rsidR="00716DBB" w:rsidRDefault="00716DBB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C</w:t>
            </w:r>
            <w:r w:rsidR="001E7732">
              <w:rPr>
                <w:rFonts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l</w:t>
            </w:r>
            <w:r w:rsidR="001E773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lr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Grundy declared an interest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relating to LDC</w:t>
            </w:r>
            <w:r w:rsidR="00372341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70CBC">
              <w:rPr>
                <w:rFonts w:cstheme="minorHAnsi"/>
                <w:bCs/>
                <w:color w:val="000000" w:themeColor="text1"/>
                <w:sz w:val="24"/>
                <w:szCs w:val="24"/>
              </w:rPr>
              <w:t>h</w:t>
            </w:r>
            <w:r w:rsidR="00640FC4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usband’s business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asked to do work on behalf of the Council</w:t>
            </w:r>
            <w:r w:rsidR="003A4500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88414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A810782" w14:textId="77777777" w:rsidR="001E7732" w:rsidRDefault="001E7732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F9DA25A" w14:textId="617D2B0D" w:rsidR="004E0B97" w:rsidRPr="003A0245" w:rsidRDefault="004E0B97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  <w:r w:rsidR="002049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0245" w:rsidRPr="003A0245" w14:paraId="4655303B" w14:textId="77777777" w:rsidTr="00A02C83">
        <w:tc>
          <w:tcPr>
            <w:tcW w:w="524" w:type="dxa"/>
          </w:tcPr>
          <w:p w14:paraId="24BF3397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562AE30C" w14:textId="3AF9806F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11620" w:rsidRPr="003A0245" w14:paraId="253FF079" w14:textId="77777777" w:rsidTr="00A02C83">
        <w:tc>
          <w:tcPr>
            <w:tcW w:w="524" w:type="dxa"/>
          </w:tcPr>
          <w:p w14:paraId="6500CEFE" w14:textId="0D8BA5B3" w:rsidR="00A11620" w:rsidRDefault="00A11620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8548" w:type="dxa"/>
          </w:tcPr>
          <w:p w14:paraId="6B11CF05" w14:textId="09D82B55" w:rsidR="00A11620" w:rsidRPr="003A0245" w:rsidRDefault="001D21D3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To fill vacancies on the Council by co-option</w:t>
            </w:r>
          </w:p>
        </w:tc>
      </w:tr>
      <w:tr w:rsidR="00A11620" w:rsidRPr="003A0245" w14:paraId="17A54D55" w14:textId="77777777" w:rsidTr="00A02C83">
        <w:tc>
          <w:tcPr>
            <w:tcW w:w="524" w:type="dxa"/>
          </w:tcPr>
          <w:p w14:paraId="0C236E01" w14:textId="77777777" w:rsidR="00A11620" w:rsidRDefault="00A11620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231494DA" w14:textId="77777777" w:rsidR="00A11620" w:rsidRDefault="00A11620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5A42897" w14:textId="501AE9F5" w:rsidR="001D21D3" w:rsidRDefault="0080171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Council voted </w:t>
            </w:r>
            <w:r w:rsidR="0005777E">
              <w:rPr>
                <w:rFonts w:cstheme="minorHAnsi"/>
                <w:b/>
                <w:color w:val="000000" w:themeColor="text1"/>
                <w:sz w:val="24"/>
                <w:szCs w:val="24"/>
              </w:rPr>
              <w:t>unanimously</w:t>
            </w:r>
            <w:r w:rsidR="00613A3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to co-opt Mr. </w:t>
            </w:r>
            <w:r w:rsidR="00E7577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Martin Preece and Mr. Vance Wasdell as Councillors to represent </w:t>
            </w:r>
            <w:proofErr w:type="spellStart"/>
            <w:r w:rsidR="00845586">
              <w:rPr>
                <w:rFonts w:cstheme="minorHAnsi"/>
                <w:b/>
                <w:color w:val="000000" w:themeColor="text1"/>
                <w:sz w:val="24"/>
                <w:szCs w:val="24"/>
              </w:rPr>
              <w:t>Hammerwich</w:t>
            </w:r>
            <w:proofErr w:type="spellEnd"/>
            <w:r w:rsidR="0084558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ward and Triangle ward respectively. The two Councillor</w:t>
            </w:r>
            <w:r w:rsidR="00C12C33">
              <w:rPr>
                <w:rFonts w:cstheme="minorHAnsi"/>
                <w:b/>
                <w:color w:val="000000" w:themeColor="text1"/>
                <w:sz w:val="24"/>
                <w:szCs w:val="24"/>
              </w:rPr>
              <w:t>s then move to Councillors’ seat</w:t>
            </w:r>
            <w:r w:rsidR="004C0B92">
              <w:rPr>
                <w:rFonts w:cstheme="minorHAnsi"/>
                <w:b/>
                <w:color w:val="000000" w:themeColor="text1"/>
                <w:sz w:val="24"/>
                <w:szCs w:val="24"/>
              </w:rPr>
              <w:t>s</w:t>
            </w:r>
            <w:r w:rsidR="00C12C3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and participate in meeting discussion.</w:t>
            </w:r>
          </w:p>
          <w:p w14:paraId="60C25DFB" w14:textId="77777777" w:rsidR="001D21D3" w:rsidRDefault="001D21D3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63FC640" w14:textId="77777777" w:rsidR="001D21D3" w:rsidRPr="003A0245" w:rsidRDefault="001D21D3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940E51C" w14:textId="77777777" w:rsidTr="00A02C83">
        <w:tc>
          <w:tcPr>
            <w:tcW w:w="524" w:type="dxa"/>
          </w:tcPr>
          <w:p w14:paraId="0F7B96C4" w14:textId="7F4A003B" w:rsidR="007F70D4" w:rsidRPr="003A0245" w:rsidRDefault="00EF6FD1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="007F70D4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0EAD9789" w14:textId="7AECEF5B" w:rsidR="00980CC4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Approval of the minutes of </w:t>
            </w:r>
            <w:r w:rsidR="005526E5">
              <w:rPr>
                <w:rFonts w:cstheme="minorHAnsi"/>
                <w:b/>
                <w:color w:val="000000" w:themeColor="text1"/>
                <w:sz w:val="24"/>
                <w:szCs w:val="24"/>
              </w:rPr>
              <w:t>21 February 2024</w:t>
            </w:r>
            <w:r w:rsidR="001A0C1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D1E7BA5" w14:textId="77777777" w:rsidR="005E147C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73B3DA3" w14:textId="7C46DD0D" w:rsidR="005E147C" w:rsidRPr="007054F0" w:rsidRDefault="00DC2B4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Cllr Mears </w:t>
            </w:r>
            <w:r w:rsidR="00707CA4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proposed to </w:t>
            </w:r>
            <w:r w:rsidR="00EC76F5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remove </w:t>
            </w:r>
            <w:r w:rsidR="009628C8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</w:t>
            </w:r>
            <w:r w:rsidR="00A452D9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>passage</w:t>
            </w:r>
            <w:r w:rsidR="009628C8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regarding racist concern as </w:t>
            </w:r>
            <w:r w:rsidR="002C35D9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it was </w:t>
            </w:r>
            <w:r w:rsidR="008A0004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>raised by C</w:t>
            </w:r>
            <w:r w:rsidR="00FD2272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>hair</w:t>
            </w:r>
            <w:r w:rsidR="009C7D14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5339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while no </w:t>
            </w:r>
            <w:r w:rsidR="00913B6A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>complaint</w:t>
            </w:r>
            <w:r w:rsidR="0035339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has been</w:t>
            </w:r>
            <w:r w:rsidR="00913B6A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formally received</w:t>
            </w:r>
            <w:r w:rsidR="00141F0E">
              <w:rPr>
                <w:rFonts w:cstheme="minorHAnsi"/>
                <w:b/>
                <w:color w:val="000000" w:themeColor="text1"/>
                <w:sz w:val="24"/>
                <w:szCs w:val="24"/>
              </w:rPr>
              <w:t>;</w:t>
            </w:r>
            <w:r w:rsidR="0023520E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and </w:t>
            </w:r>
            <w:r w:rsidR="009E4106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>th</w:t>
            </w:r>
            <w:r w:rsidR="009C7D14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 </w:t>
            </w:r>
            <w:r w:rsidR="00F91C7E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mention of “some councillors” was too vague </w:t>
            </w:r>
            <w:r w:rsidR="00141F0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in context </w:t>
            </w:r>
            <w:r w:rsidR="0023520E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>which will cause</w:t>
            </w:r>
            <w:r w:rsidR="001F6519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94178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>negative impact</w:t>
            </w:r>
            <w:r w:rsidR="00A06C8A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to Councillors across the board.</w:t>
            </w:r>
            <w:r w:rsidR="00D46787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14160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proposal </w:t>
            </w:r>
            <w:r w:rsidR="004404DE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>was seconded by Cllr King and then approved</w:t>
            </w:r>
            <w:r w:rsidR="006D5902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by the Council. The passage was crossed out from the minutes</w:t>
            </w:r>
            <w:r w:rsidR="00D166D1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B00A45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D2272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2BC66A7" w14:textId="77777777" w:rsidR="000A5A3A" w:rsidRDefault="000A5A3A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ACAAC07" w14:textId="4437F8CB" w:rsidR="002F771B" w:rsidRPr="007054F0" w:rsidRDefault="000A5A3A" w:rsidP="002F771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minutes of meeting held on </w:t>
            </w:r>
            <w:r w:rsidR="00CF62EC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21 February 2024 was approved with </w:t>
            </w:r>
            <w:r w:rsidR="002F771B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>amendment made to remove the foresaid passage.</w:t>
            </w:r>
          </w:p>
          <w:p w14:paraId="70AE3F50" w14:textId="6FBBBDE2" w:rsidR="00F47F35" w:rsidRDefault="00C66EE7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526E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35399D3" w14:textId="51767177" w:rsidR="0010565C" w:rsidRPr="003A0245" w:rsidRDefault="0010565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E833F4" w14:textId="77777777" w:rsidTr="00A02C83">
        <w:tc>
          <w:tcPr>
            <w:tcW w:w="524" w:type="dxa"/>
          </w:tcPr>
          <w:p w14:paraId="38B5EDBA" w14:textId="7388FC0F" w:rsidR="000B2D69" w:rsidRPr="003A0245" w:rsidRDefault="00DC2B4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0B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13879191" w14:textId="07B69A96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Matters Arising</w:t>
            </w:r>
          </w:p>
        </w:tc>
      </w:tr>
      <w:tr w:rsidR="003A0245" w:rsidRPr="003A0245" w14:paraId="5338662D" w14:textId="77777777" w:rsidTr="00A02C83">
        <w:tc>
          <w:tcPr>
            <w:tcW w:w="524" w:type="dxa"/>
          </w:tcPr>
          <w:p w14:paraId="6C0F50B8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7FF79A80" w14:textId="74B74608" w:rsidR="002F7BC3" w:rsidRPr="003A0245" w:rsidRDefault="002F7BC3" w:rsidP="002F7BC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EFBD216" w14:textId="77777777" w:rsidR="00015A8E" w:rsidRDefault="00015A8E" w:rsidP="00015A8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Taylor has expressed her concern that her email was not read out during her absence at the last meeting.</w:t>
            </w:r>
          </w:p>
          <w:p w14:paraId="58591F2E" w14:textId="77777777" w:rsidR="00D629BB" w:rsidRDefault="00D629BB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CF977F9" w14:textId="212D0D04" w:rsidR="00793EC9" w:rsidRPr="003A0245" w:rsidRDefault="00807B0E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69CEEB82" w14:textId="77777777" w:rsidR="0010565C" w:rsidRDefault="0010565C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2989928" w14:textId="11EAC2D9" w:rsidR="00631314" w:rsidRPr="003A0245" w:rsidRDefault="00631314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912F1E" w14:textId="77777777" w:rsidTr="00A02C83">
        <w:tc>
          <w:tcPr>
            <w:tcW w:w="524" w:type="dxa"/>
          </w:tcPr>
          <w:p w14:paraId="64DBAA18" w14:textId="26314FAE" w:rsidR="000B2D69" w:rsidRPr="003A0245" w:rsidRDefault="0057514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9623D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548" w:type="dxa"/>
          </w:tcPr>
          <w:p w14:paraId="5A1952FA" w14:textId="2E2AB282" w:rsidR="000B2D69" w:rsidRPr="003A0245" w:rsidRDefault="000B2D69" w:rsidP="00EF168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Chairman’s Announcements</w:t>
            </w:r>
          </w:p>
        </w:tc>
      </w:tr>
      <w:tr w:rsidR="00257BA5" w:rsidRPr="003A0245" w14:paraId="623FA493" w14:textId="77777777" w:rsidTr="00A02C83">
        <w:tc>
          <w:tcPr>
            <w:tcW w:w="524" w:type="dxa"/>
          </w:tcPr>
          <w:p w14:paraId="2D0849E4" w14:textId="77777777" w:rsidR="00257BA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32076F25" w14:textId="77777777" w:rsidR="00257BA5" w:rsidRPr="003A0245" w:rsidRDefault="00257BA5" w:rsidP="00EF168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6C1C7A8" w14:textId="77777777" w:rsidTr="00A02C83">
        <w:tc>
          <w:tcPr>
            <w:tcW w:w="524" w:type="dxa"/>
          </w:tcPr>
          <w:p w14:paraId="563054BC" w14:textId="77777777" w:rsidR="003A0FC4" w:rsidRPr="003A0245" w:rsidRDefault="003A0FC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6A7555E6" w14:textId="1A420642" w:rsidR="006F2298" w:rsidRDefault="00814EAC" w:rsidP="00814EAC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Nil.</w:t>
            </w:r>
            <w:r w:rsidR="00AC43D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837C519" w14:textId="77777777" w:rsidR="002576E5" w:rsidRDefault="002576E5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72F905C" w14:textId="394B251A" w:rsidR="00681C7C" w:rsidRPr="003A0245" w:rsidRDefault="00681C7C" w:rsidP="001C0C9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  <w:r w:rsidR="00D43D7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0245" w:rsidRPr="003A0245" w14:paraId="41449150" w14:textId="77777777" w:rsidTr="00A02C83">
        <w:tc>
          <w:tcPr>
            <w:tcW w:w="524" w:type="dxa"/>
          </w:tcPr>
          <w:p w14:paraId="1622006D" w14:textId="77777777" w:rsidR="006F1C7B" w:rsidRPr="003A0245" w:rsidRDefault="006F1C7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00ADE4EB" w14:textId="77777777" w:rsidR="0010565C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1771A9C" w14:textId="6F45B61A" w:rsidR="003E43D3" w:rsidRPr="003A0245" w:rsidRDefault="003E43D3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14EAC" w:rsidRPr="003A0245" w14:paraId="4E2B3059" w14:textId="77777777" w:rsidTr="00A02C83">
        <w:tc>
          <w:tcPr>
            <w:tcW w:w="524" w:type="dxa"/>
          </w:tcPr>
          <w:p w14:paraId="699B3AFC" w14:textId="58BB39AC" w:rsidR="00814EAC" w:rsidRDefault="00814EA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548" w:type="dxa"/>
          </w:tcPr>
          <w:p w14:paraId="0332C7E4" w14:textId="61BE4138" w:rsidR="00814EAC" w:rsidRPr="003A0245" w:rsidRDefault="004A0D0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To discuss the recording of council meetings</w:t>
            </w:r>
          </w:p>
        </w:tc>
      </w:tr>
      <w:tr w:rsidR="00814EAC" w:rsidRPr="003A0245" w14:paraId="020BE57C" w14:textId="77777777" w:rsidTr="00A02C83">
        <w:tc>
          <w:tcPr>
            <w:tcW w:w="524" w:type="dxa"/>
          </w:tcPr>
          <w:p w14:paraId="69EA9ADA" w14:textId="77777777" w:rsidR="00814EAC" w:rsidRDefault="00814EA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517950E7" w14:textId="77777777" w:rsidR="00814EAC" w:rsidRDefault="00814EA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005C7C7" w14:textId="72366A17" w:rsidR="004A0D0B" w:rsidRPr="004A0D0B" w:rsidRDefault="004A0D0B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Council</w:t>
            </w:r>
            <w:r w:rsidR="00D56D3A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discusse</w:t>
            </w:r>
            <w:r w:rsidR="009B7A2B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 and agreed no </w:t>
            </w:r>
            <w:r w:rsidR="00087A01" w:rsidRPr="007054F0">
              <w:rPr>
                <w:rFonts w:cstheme="minorHAnsi"/>
                <w:b/>
                <w:color w:val="000000" w:themeColor="text1"/>
                <w:sz w:val="24"/>
                <w:szCs w:val="24"/>
              </w:rPr>
              <w:t>recording will be arranged for council meetings.</w:t>
            </w:r>
            <w:r w:rsidR="00087A0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Shall any individual wish to record the meeting, </w:t>
            </w:r>
            <w:r w:rsidR="001F6B95">
              <w:rPr>
                <w:rFonts w:cstheme="minorHAnsi"/>
                <w:bCs/>
                <w:color w:val="000000" w:themeColor="text1"/>
                <w:sz w:val="24"/>
                <w:szCs w:val="24"/>
              </w:rPr>
              <w:t>he/she must obtain consen</w:t>
            </w:r>
            <w:r w:rsidR="003C08C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 </w:t>
            </w:r>
            <w:r w:rsidR="00A256A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from </w:t>
            </w:r>
            <w:r w:rsidR="003C08C2">
              <w:rPr>
                <w:rFonts w:cstheme="minorHAnsi"/>
                <w:bCs/>
                <w:color w:val="000000" w:themeColor="text1"/>
                <w:sz w:val="24"/>
                <w:szCs w:val="24"/>
              </w:rPr>
              <w:t>every meeting</w:t>
            </w:r>
            <w:r w:rsidR="00A256A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as the attendees may vary</w:t>
            </w:r>
            <w:r w:rsidR="00C21558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5CCAB71B" w14:textId="77777777" w:rsidR="004A0D0B" w:rsidRDefault="004A0D0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84389D7" w14:textId="77777777" w:rsidR="003E43D3" w:rsidRPr="003A0245" w:rsidRDefault="003E43D3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DBC11B" w14:textId="77777777" w:rsidTr="00A02C83">
        <w:tc>
          <w:tcPr>
            <w:tcW w:w="524" w:type="dxa"/>
          </w:tcPr>
          <w:p w14:paraId="5052C151" w14:textId="2C8AB0EE" w:rsidR="009339C5" w:rsidRPr="003A0245" w:rsidRDefault="00814EA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  <w:r w:rsidR="002A1E2A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11CF256F" w14:textId="0F183E75" w:rsidR="009339C5" w:rsidRPr="003A0245" w:rsidRDefault="002A1E2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County/District/Police Reports</w:t>
            </w:r>
          </w:p>
        </w:tc>
      </w:tr>
      <w:tr w:rsidR="003A0245" w:rsidRPr="003A0245" w14:paraId="085C7995" w14:textId="77777777" w:rsidTr="00A02C83">
        <w:tc>
          <w:tcPr>
            <w:tcW w:w="524" w:type="dxa"/>
          </w:tcPr>
          <w:p w14:paraId="3303E529" w14:textId="77777777" w:rsidR="009339C5" w:rsidRPr="003A0245" w:rsidRDefault="009339C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5C13296E" w14:textId="77777777" w:rsidR="00180941" w:rsidRDefault="00180941" w:rsidP="00180941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6295240" w14:textId="77777777" w:rsidR="00180941" w:rsidRDefault="00180941" w:rsidP="00180941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Councillor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D Smith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(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SCC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</w:p>
          <w:p w14:paraId="5A4553AA" w14:textId="77777777" w:rsidR="00180941" w:rsidRDefault="00180941" w:rsidP="00180941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14A33832" w14:textId="6878D9FA" w:rsidR="00180941" w:rsidRPr="007D38B6" w:rsidRDefault="00F57C2B" w:rsidP="007D38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D Smith responded to agenda #7 and said that </w:t>
            </w:r>
            <w:r w:rsidR="00A60396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none of the Parish Councils within Lichfield Rural South records meetings</w:t>
            </w:r>
            <w:r w:rsidR="00E252DA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1AE31061" w14:textId="77777777" w:rsidR="00800BA0" w:rsidRDefault="00800BA0" w:rsidP="00180941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F938891" w14:textId="14BE1584" w:rsidR="00800BA0" w:rsidRPr="007D38B6" w:rsidRDefault="00800BA0" w:rsidP="007D38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He </w:t>
            </w:r>
            <w:r w:rsidR="00921952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reported that </w:t>
            </w:r>
            <w:r w:rsidR="0055674B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</w:t>
            </w:r>
            <w:r w:rsidR="002F2419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case of </w:t>
            </w:r>
            <w:r w:rsidR="0055674B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container</w:t>
            </w:r>
            <w:r w:rsidR="002F2419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parking</w:t>
            </w:r>
            <w:r w:rsidR="0055674B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at Wharf Lane</w:t>
            </w:r>
            <w:r w:rsidR="002F2419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is currently </w:t>
            </w:r>
            <w:r w:rsidR="000A00EF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under legal proceedings, so is out of</w:t>
            </w:r>
            <w:r w:rsidR="00EB114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scope of SCC </w:t>
            </w:r>
            <w:r w:rsidR="000A00EF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Highways.</w:t>
            </w:r>
          </w:p>
          <w:p w14:paraId="21FCFC2C" w14:textId="77777777" w:rsidR="000A00EF" w:rsidRDefault="000A00EF" w:rsidP="00180941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D2C1F46" w14:textId="045EAFA3" w:rsidR="000A00EF" w:rsidRDefault="000C7D5C" w:rsidP="007D38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Smith</w:t>
            </w:r>
            <w:r w:rsidR="00D96462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also brought to HPC’s attention that </w:t>
            </w:r>
            <w:r w:rsidR="0006606A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Labour and Liberal groups had combined and </w:t>
            </w:r>
            <w:r w:rsidR="00A65D6F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overturned the recommendation</w:t>
            </w:r>
            <w:r w:rsidR="009D28B8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A65D6F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E43D3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of boundary change </w:t>
            </w:r>
            <w:r w:rsidR="00A65D6F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at </w:t>
            </w:r>
            <w:r w:rsidR="00A65D6F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LDC</w:t>
            </w:r>
            <w:r w:rsidR="002F206B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which </w:t>
            </w:r>
            <w:r w:rsidR="009D28B8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result</w:t>
            </w:r>
            <w:r w:rsidR="003F0C3C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ed </w:t>
            </w:r>
            <w:r w:rsidR="009D28B8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 </w:t>
            </w:r>
            <w:r w:rsidR="002F206B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LDC</w:t>
            </w:r>
            <w:r w:rsidR="00E01C8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in </w:t>
            </w:r>
            <w:r w:rsidR="0032267C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support </w:t>
            </w:r>
            <w:r w:rsidR="00E01C8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of </w:t>
            </w:r>
            <w:r w:rsidR="0032267C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proposal </w:t>
            </w:r>
            <w:r w:rsidR="00E01C8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</w:t>
            </w:r>
            <w:r w:rsidR="0032267C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split</w:t>
            </w:r>
            <w:r w:rsidR="00E01C8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up</w:t>
            </w:r>
            <w:r w:rsidR="0032267C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0C3C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Hammerwich</w:t>
            </w:r>
            <w:proofErr w:type="spellEnd"/>
            <w:r w:rsidR="009340C0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724A2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and mov</w:t>
            </w:r>
            <w:r w:rsidR="00E01C83">
              <w:rPr>
                <w:rFonts w:cstheme="minorHAnsi"/>
                <w:bCs/>
                <w:color w:val="000000" w:themeColor="text1"/>
                <w:sz w:val="24"/>
                <w:szCs w:val="24"/>
              </w:rPr>
              <w:t>e</w:t>
            </w:r>
            <w:r w:rsidR="00A724A2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F0A5E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Triangle Ward </w:t>
            </w:r>
            <w:r w:rsidR="00A724A2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</w:t>
            </w:r>
            <w:r w:rsidR="005F0A5E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Burntwood South</w:t>
            </w:r>
            <w:r w:rsidR="007054F0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724A2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from</w:t>
            </w:r>
            <w:r w:rsidR="007054F0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Lichfield Rural South.</w:t>
            </w:r>
          </w:p>
          <w:p w14:paraId="3CD7C1E3" w14:textId="77777777" w:rsidR="007D38B6" w:rsidRPr="007D38B6" w:rsidRDefault="007D38B6" w:rsidP="007D38B6">
            <w:pPr>
              <w:pStyle w:val="ListParagrap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3B7CA47" w14:textId="3253848F" w:rsidR="007D38B6" w:rsidRPr="007D38B6" w:rsidRDefault="00386009" w:rsidP="007D38B6">
            <w:pPr>
              <w:ind w:left="720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Regarding Boundary change, Cllr King </w:t>
            </w:r>
            <w:r w:rsidR="00A36410">
              <w:rPr>
                <w:rFonts w:cstheme="minorHAnsi"/>
                <w:bCs/>
                <w:color w:val="000000" w:themeColor="text1"/>
                <w:sz w:val="24"/>
                <w:szCs w:val="24"/>
              </w:rPr>
              <w:t>questioned why</w:t>
            </w:r>
            <w:r w:rsidR="00AC45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Cllr Mears</w:t>
            </w:r>
            <w:r w:rsidR="00376C4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8F009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376C49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councillor</w:t>
            </w:r>
            <w:r w:rsidR="00177C5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B0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representi</w:t>
            </w:r>
            <w:r w:rsidR="00376C4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ng</w:t>
            </w:r>
            <w:r w:rsidR="007B0AC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Pool Ward</w:t>
            </w:r>
            <w:r w:rsidR="00376C49">
              <w:rPr>
                <w:rFonts w:cstheme="minorHAnsi"/>
                <w:bCs/>
                <w:color w:val="000000" w:themeColor="text1"/>
                <w:sz w:val="24"/>
                <w:szCs w:val="24"/>
              </w:rPr>
              <w:t>,</w:t>
            </w:r>
            <w:r w:rsidR="00AC45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abstained at </w:t>
            </w:r>
            <w:r w:rsidR="00D140D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</w:t>
            </w:r>
            <w:r w:rsidR="00AC45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LDC meeting</w:t>
            </w:r>
            <w:r w:rsidR="00977AF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on 27</w:t>
            </w:r>
            <w:r w:rsidR="00977AF7" w:rsidRPr="00977AF7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977AF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February</w:t>
            </w:r>
            <w:r w:rsidR="000843F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when asked to vote</w:t>
            </w:r>
            <w:r w:rsidR="00AC45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52CA">
              <w:rPr>
                <w:rFonts w:cstheme="minorHAnsi"/>
                <w:bCs/>
                <w:color w:val="000000" w:themeColor="text1"/>
                <w:sz w:val="24"/>
                <w:szCs w:val="24"/>
              </w:rPr>
              <w:t>for the proposal of moving</w:t>
            </w:r>
            <w:r w:rsidR="008F009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half </w:t>
            </w:r>
            <w:r w:rsidR="003B52C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of Pool Ward</w:t>
            </w:r>
            <w:r w:rsidR="009A4CD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 Burntwood South.</w:t>
            </w:r>
            <w:r w:rsidR="003B52C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6AC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Mears </w:t>
            </w:r>
            <w:r w:rsidR="0075668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responded that </w:t>
            </w:r>
            <w:r w:rsidR="000E320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J Silvester-Hall </w:t>
            </w:r>
            <w:r w:rsidR="00F04E3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had </w:t>
            </w:r>
            <w:r w:rsidR="000E32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already</w:t>
            </w:r>
            <w:r w:rsidR="0086463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90C2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made </w:t>
            </w:r>
            <w:r w:rsidR="00864634">
              <w:rPr>
                <w:rFonts w:cstheme="minorHAnsi"/>
                <w:bCs/>
                <w:color w:val="000000" w:themeColor="text1"/>
                <w:sz w:val="24"/>
                <w:szCs w:val="24"/>
              </w:rPr>
              <w:t>HPC’s</w:t>
            </w:r>
            <w:r w:rsidR="000E320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77D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voice </w:t>
            </w:r>
            <w:r w:rsidR="0086463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heard at the </w:t>
            </w:r>
            <w:r w:rsidR="00F04E3B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meeting,</w:t>
            </w:r>
            <w:r w:rsidR="008B5BB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so she didn’t speak</w:t>
            </w:r>
            <w:r w:rsidR="00756689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0F751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Cllr King</w:t>
            </w:r>
            <w:r w:rsidR="005B138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reported that 20 </w:t>
            </w:r>
            <w:r w:rsidR="00A671F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parishioners from Pool Ward objected to the change when he </w:t>
            </w:r>
            <w:r w:rsidR="002F57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consulted them by putting flyers</w:t>
            </w:r>
            <w:r w:rsidR="00E7786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He </w:t>
            </w:r>
            <w:r w:rsidR="000F751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questioned </w:t>
            </w:r>
            <w:r w:rsidR="00321153">
              <w:rPr>
                <w:rFonts w:cstheme="minorHAnsi"/>
                <w:bCs/>
                <w:color w:val="000000" w:themeColor="text1"/>
                <w:sz w:val="24"/>
                <w:szCs w:val="24"/>
              </w:rPr>
              <w:t>whether Cllr Mears had consulted the parishioners in Pool Ward</w:t>
            </w:r>
            <w:r w:rsidR="007A6458">
              <w:rPr>
                <w:rFonts w:cstheme="minorHAnsi"/>
                <w:bCs/>
                <w:color w:val="000000" w:themeColor="text1"/>
                <w:sz w:val="24"/>
                <w:szCs w:val="24"/>
              </w:rPr>
              <w:t>,</w:t>
            </w:r>
            <w:r w:rsidR="00B50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Cllr Mears replied she did speak to a few residents.</w:t>
            </w:r>
            <w:r w:rsidR="00B747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0A7889C" w14:textId="77777777" w:rsidR="00180941" w:rsidRDefault="00180941" w:rsidP="00180941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4C62F2C" w14:textId="22D6774E" w:rsidR="00EC56DF" w:rsidRPr="007D38B6" w:rsidRDefault="00AD522B" w:rsidP="007D38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Smith </w:t>
            </w:r>
            <w:r w:rsidR="00C23D3D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updated </w:t>
            </w:r>
            <w:r w:rsidR="00D80693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</w:t>
            </w:r>
            <w:r w:rsidR="00CD512E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here </w:t>
            </w:r>
            <w:r w:rsidR="00F3793D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are </w:t>
            </w:r>
            <w:r w:rsidR="00CD512E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highway concerns on</w:t>
            </w:r>
            <w:r w:rsidR="00D80693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</w:t>
            </w:r>
            <w:r w:rsidR="00F3793D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industrial planning development </w:t>
            </w:r>
            <w:r w:rsidR="00CD512E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off Barracks Lane,</w:t>
            </w:r>
            <w:r w:rsidR="0020565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Walsall</w:t>
            </w:r>
            <w:r w:rsidR="00FF4F19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Current suggestion is to put weight restriction on Barracks Lane to prevent heavy industrial vehicles from accessing. </w:t>
            </w:r>
          </w:p>
          <w:p w14:paraId="37E2A6B6" w14:textId="77777777" w:rsidR="00EC56DF" w:rsidRDefault="00EC56DF" w:rsidP="00180941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8347359" w14:textId="7DB6DDB3" w:rsidR="00D046DA" w:rsidRPr="007D38B6" w:rsidRDefault="00D23EAC" w:rsidP="007D38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Smith shared that there is funding available for Parish Council’s to revise/upgrade their Neighbourhood Plan. </w:t>
            </w:r>
            <w:r w:rsidR="00BD1248" w:rsidRPr="007D38B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HPC </w:t>
            </w:r>
            <w:r w:rsidR="000D15C9" w:rsidRPr="007D38B6">
              <w:rPr>
                <w:rFonts w:cstheme="minorHAnsi"/>
                <w:b/>
                <w:color w:val="000000" w:themeColor="text1"/>
                <w:sz w:val="24"/>
                <w:szCs w:val="24"/>
              </w:rPr>
              <w:t>to</w:t>
            </w:r>
            <w:r w:rsidR="00BD1248" w:rsidRPr="007D38B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contact the Clerk from Shenstone for contact</w:t>
            </w:r>
            <w:r w:rsidR="00D046DA" w:rsidRPr="007D38B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details of the funding.</w:t>
            </w:r>
          </w:p>
          <w:p w14:paraId="445DB900" w14:textId="77777777" w:rsidR="00D046DA" w:rsidRDefault="00D046DA" w:rsidP="00180941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6F2D630" w14:textId="63853805" w:rsidR="00180941" w:rsidRPr="007D38B6" w:rsidRDefault="00730F47" w:rsidP="007D38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Smith </w:t>
            </w:r>
            <w:r w:rsidR="009C4634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stated</w:t>
            </w:r>
            <w:r w:rsidR="00793897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again that </w:t>
            </w:r>
            <w:r w:rsidR="009C4634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SCC can only deal with communications from Councils, not with individuals. </w:t>
            </w:r>
            <w:r w:rsidR="00E734EE" w:rsidRPr="007D38B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Any matter of significance should be directed to himself, not to SCC officers. </w:t>
            </w:r>
          </w:p>
          <w:p w14:paraId="402E4D92" w14:textId="77777777" w:rsidR="006404A4" w:rsidRDefault="006404A4" w:rsidP="00180941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112A24B8" w14:textId="6014ACA2" w:rsidR="00B746DF" w:rsidRPr="009555FA" w:rsidRDefault="00B746DF" w:rsidP="00B746DF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(C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llr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D Smith 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left the meeting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at 8.02pm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14:paraId="232BA0F7" w14:textId="18CF705A" w:rsidR="006404A4" w:rsidRPr="000314CA" w:rsidRDefault="006404A4" w:rsidP="00180941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37C29D7" w14:textId="77777777" w:rsidR="000314CA" w:rsidRPr="00180941" w:rsidRDefault="000314CA" w:rsidP="00180941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3F27A2C" w14:textId="4C3FE807" w:rsidR="00257BA5" w:rsidRPr="009555FA" w:rsidRDefault="00257BA5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Councillor 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J Silvester-Hall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(LDC)</w:t>
            </w:r>
          </w:p>
          <w:p w14:paraId="4D3A18B2" w14:textId="77777777" w:rsidR="00800457" w:rsidRDefault="00800457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216C788" w14:textId="14C6CFF5" w:rsidR="00F339BF" w:rsidRDefault="00DC37EF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J Silvester-Hall </w:t>
            </w:r>
            <w:r w:rsidR="006A0C0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has sent apology as she was </w:t>
            </w:r>
            <w:r w:rsidR="00461C22">
              <w:rPr>
                <w:rFonts w:cstheme="minorHAnsi"/>
                <w:bCs/>
                <w:color w:val="000000" w:themeColor="text1"/>
                <w:sz w:val="24"/>
                <w:szCs w:val="24"/>
              </w:rPr>
              <w:t>occupied by</w:t>
            </w:r>
            <w:r w:rsidR="00A2648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LDC</w:t>
            </w:r>
            <w:r w:rsidR="00461C2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meeting. A quick </w:t>
            </w:r>
            <w:r w:rsidR="00A2648D">
              <w:rPr>
                <w:rFonts w:cstheme="minorHAnsi"/>
                <w:bCs/>
                <w:color w:val="000000" w:themeColor="text1"/>
                <w:sz w:val="24"/>
                <w:szCs w:val="24"/>
              </w:rPr>
              <w:t>e-mail update from her has been forwarded to full Council</w:t>
            </w:r>
            <w:r w:rsidR="0018094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488FCB27" w14:textId="6FDB57B9" w:rsidR="00946DFF" w:rsidRDefault="00946DFF" w:rsidP="00B4628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5BF2F25" w14:textId="77777777" w:rsidR="00EC029F" w:rsidRDefault="00EC029F" w:rsidP="00B4628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8A966B2" w14:textId="19F43E49" w:rsidR="00EC029F" w:rsidRPr="00EC029F" w:rsidRDefault="00554461" w:rsidP="00B46289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Crime Prevention Panel</w:t>
            </w:r>
          </w:p>
          <w:p w14:paraId="0EAC08BB" w14:textId="77777777" w:rsidR="00EC029F" w:rsidRDefault="00EC029F" w:rsidP="00B4628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FD3760B" w14:textId="74912CF4" w:rsidR="00EC029F" w:rsidRDefault="00EC029F" w:rsidP="00B4628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Taylor reported that the Crime Prevention Panel was dismissed </w:t>
            </w:r>
            <w:r w:rsidR="00BF151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before Christmas. </w:t>
            </w:r>
            <w:r w:rsidR="00075C4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Panel thanked HPC and </w:t>
            </w:r>
            <w:r w:rsidR="00DE7D6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its </w:t>
            </w:r>
            <w:r w:rsidR="00075C4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residents for </w:t>
            </w:r>
            <w:r w:rsidR="007E16A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supporting them for years. </w:t>
            </w:r>
            <w:r w:rsidR="00BF151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Taylor did </w:t>
            </w:r>
            <w:r w:rsidR="007E16A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express </w:t>
            </w:r>
            <w:r w:rsidR="00075C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thank</w:t>
            </w:r>
            <w:r w:rsidR="007E16AF">
              <w:rPr>
                <w:rFonts w:cstheme="minorHAnsi"/>
                <w:bCs/>
                <w:color w:val="000000" w:themeColor="text1"/>
                <w:sz w:val="24"/>
                <w:szCs w:val="24"/>
              </w:rPr>
              <w:t>s to their work on behalf of HPC.</w:t>
            </w:r>
            <w:r w:rsidR="00075C4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254F512" w14:textId="77777777" w:rsidR="00EC029F" w:rsidRPr="00B46289" w:rsidRDefault="00EC029F" w:rsidP="00B4628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68EE15C" w14:textId="791FA338" w:rsidR="004D55EC" w:rsidRPr="009555FA" w:rsidRDefault="004D55EC" w:rsidP="001C2A4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555FA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377B1835" w14:textId="13DF7C3D" w:rsidR="00705D61" w:rsidRPr="009555FA" w:rsidRDefault="00705D61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4CC9664F" w14:textId="77777777" w:rsidTr="00A02C83">
        <w:tc>
          <w:tcPr>
            <w:tcW w:w="524" w:type="dxa"/>
          </w:tcPr>
          <w:p w14:paraId="0ED61E10" w14:textId="710ECB6E" w:rsidR="00F619E8" w:rsidRPr="003A0245" w:rsidRDefault="00DA2B9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474C14DE" w14:textId="46D2801A" w:rsidR="00F619E8" w:rsidRPr="003A0245" w:rsidRDefault="007F4542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Planning </w:t>
            </w:r>
            <w:r w:rsidR="00EB244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Applications</w:t>
            </w:r>
          </w:p>
        </w:tc>
      </w:tr>
      <w:tr w:rsidR="003A0245" w:rsidRPr="003A0245" w14:paraId="633CCEE2" w14:textId="77777777" w:rsidTr="00A02C83">
        <w:tc>
          <w:tcPr>
            <w:tcW w:w="524" w:type="dxa"/>
          </w:tcPr>
          <w:p w14:paraId="638C99D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493A4C0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9BC2CD9" w14:textId="7B548074" w:rsidR="0074576A" w:rsidRDefault="00A85947" w:rsidP="00705D6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23/1600</w:t>
            </w:r>
            <w:r w:rsidR="007E149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Lane off, Barracks Lane, Brownhills WS8 6LT: </w:t>
            </w:r>
            <w:r w:rsidR="0094249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</w:t>
            </w:r>
            <w:r w:rsidR="00A84BAD">
              <w:rPr>
                <w:rFonts w:cstheme="minorHAnsi"/>
                <w:bCs/>
                <w:color w:val="000000" w:themeColor="text1"/>
                <w:sz w:val="24"/>
                <w:szCs w:val="24"/>
              </w:rPr>
              <w:t>agreed to put in objection based on grounds: i) part of the lan</w:t>
            </w:r>
            <w:r w:rsidR="002749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 </w:t>
            </w:r>
            <w:r w:rsidR="0074576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falls </w:t>
            </w:r>
            <w:r w:rsidR="00AC745C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into</w:t>
            </w:r>
            <w:r w:rsidR="0074576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boundary of </w:t>
            </w:r>
            <w:proofErr w:type="spellStart"/>
            <w:r w:rsidR="0074576A">
              <w:rPr>
                <w:rFonts w:cstheme="minorHAnsi"/>
                <w:bCs/>
                <w:color w:val="000000" w:themeColor="text1"/>
                <w:sz w:val="24"/>
                <w:szCs w:val="24"/>
              </w:rPr>
              <w:t>Hammerwich</w:t>
            </w:r>
            <w:proofErr w:type="spellEnd"/>
            <w:r w:rsidR="0074576A">
              <w:rPr>
                <w:rFonts w:cstheme="minorHAnsi"/>
                <w:bCs/>
                <w:color w:val="000000" w:themeColor="text1"/>
                <w:sz w:val="24"/>
                <w:szCs w:val="24"/>
              </w:rPr>
              <w:t>; ii) traffic management concerns.</w:t>
            </w:r>
          </w:p>
          <w:p w14:paraId="002BC6A4" w14:textId="77777777" w:rsidR="006B3F37" w:rsidRDefault="006B3F37" w:rsidP="00705D6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EE97DAA" w14:textId="0E078A41" w:rsidR="006B3F37" w:rsidRDefault="006B3F37" w:rsidP="00705D6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24/00020/FUL – Ridgeway Primary School</w:t>
            </w:r>
            <w:r w:rsidR="003F4AD2">
              <w:rPr>
                <w:rFonts w:cstheme="minorHAnsi"/>
                <w:bCs/>
                <w:color w:val="000000" w:themeColor="text1"/>
                <w:sz w:val="24"/>
                <w:szCs w:val="24"/>
              </w:rPr>
              <w:t>: The Council has no comment.</w:t>
            </w:r>
          </w:p>
          <w:p w14:paraId="532476C6" w14:textId="77777777" w:rsidR="003F4AD2" w:rsidRDefault="003F4AD2" w:rsidP="00705D6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59DB3CE" w14:textId="27A40895" w:rsidR="003F4AD2" w:rsidRPr="002B450D" w:rsidRDefault="003F4AD2" w:rsidP="00705D6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24</w:t>
            </w:r>
            <w:r w:rsidR="0085286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/00323/FUH – 10 Blackthorne Avenue: </w:t>
            </w:r>
            <w:r w:rsidR="00D60C52" w:rsidRPr="002B450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Clerk to request </w:t>
            </w:r>
            <w:r w:rsidR="00AC745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for an extension of input </w:t>
            </w:r>
            <w:r w:rsidR="008274E0" w:rsidRPr="002B450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deadline while the Council to monitor </w:t>
            </w:r>
            <w:r w:rsidR="00AC745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if </w:t>
            </w:r>
            <w:r w:rsidR="008274E0" w:rsidRPr="002B450D">
              <w:rPr>
                <w:rFonts w:cstheme="minorHAnsi"/>
                <w:b/>
                <w:color w:val="000000" w:themeColor="text1"/>
                <w:sz w:val="24"/>
                <w:szCs w:val="24"/>
              </w:rPr>
              <w:t>any objection</w:t>
            </w:r>
            <w:r w:rsidR="00AC745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13CC4">
              <w:rPr>
                <w:rFonts w:cstheme="minorHAnsi"/>
                <w:b/>
                <w:color w:val="000000" w:themeColor="text1"/>
                <w:sz w:val="24"/>
                <w:szCs w:val="24"/>
              </w:rPr>
              <w:t>from residents</w:t>
            </w:r>
            <w:r w:rsidR="008274E0" w:rsidRPr="002B450D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5F040634" w14:textId="77777777" w:rsidR="008274E0" w:rsidRDefault="008274E0" w:rsidP="00705D6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D6ADD53" w14:textId="77777777" w:rsidR="0010565C" w:rsidRDefault="00645CAE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23F759CD" w14:textId="3EE3C3C8" w:rsidR="00D156A8" w:rsidRPr="003A0245" w:rsidRDefault="00BA2CF9" w:rsidP="00260EFC">
            <w:pPr>
              <w:tabs>
                <w:tab w:val="left" w:pos="3667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3A0245" w:rsidRPr="003A0245" w14:paraId="0784E669" w14:textId="77777777" w:rsidTr="00A02C83">
        <w:tc>
          <w:tcPr>
            <w:tcW w:w="524" w:type="dxa"/>
          </w:tcPr>
          <w:p w14:paraId="0AEBFFCF" w14:textId="341BB778" w:rsidR="00F619E8" w:rsidRPr="003A0245" w:rsidRDefault="008274E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0DCB9F2A" w14:textId="717D2227" w:rsidR="00F619E8" w:rsidRPr="003A0245" w:rsidRDefault="008E35CE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Speed</w:t>
            </w:r>
            <w:r w:rsidR="00F869C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w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atch</w:t>
            </w:r>
            <w:proofErr w:type="spellEnd"/>
          </w:p>
          <w:p w14:paraId="0B479E43" w14:textId="6F84E09B" w:rsidR="00F869CB" w:rsidRDefault="00F869C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690B4CC" w14:textId="2FE57BAA" w:rsidR="00C20F74" w:rsidRDefault="00CE5CB6" w:rsidP="00CE5CB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F07AF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30mph repeate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r</w:t>
            </w:r>
            <w:r w:rsidRPr="00FF07AF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at Hospital Road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F4508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 reply from SCC Highways yet.</w:t>
            </w:r>
          </w:p>
          <w:p w14:paraId="790071CF" w14:textId="77777777" w:rsidR="00FC3C02" w:rsidRDefault="00FC3C02" w:rsidP="00CE5CB6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5CFAA0F" w14:textId="5A2401C2" w:rsidR="00EE7E45" w:rsidRDefault="00125187" w:rsidP="00875EF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76140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SID damage</w:t>
            </w:r>
            <w:r w:rsidR="00260EF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FC3C0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replacement solar panel is received and awaiting installation by contractor. </w:t>
            </w:r>
            <w:r w:rsidR="0052525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Clerk reported that the </w:t>
            </w:r>
            <w:r w:rsidR="00E161E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replacement is covered by insurance with excess £100 applied. </w:t>
            </w:r>
          </w:p>
          <w:p w14:paraId="4F03DB93" w14:textId="77777777" w:rsidR="00875EFC" w:rsidRDefault="00875EFC" w:rsidP="00875EF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C88B370" w14:textId="126BAC8F" w:rsidR="00934A8A" w:rsidRPr="00934A8A" w:rsidRDefault="00934A8A" w:rsidP="00875EFC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934A8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Speedwatch</w:t>
            </w:r>
            <w:proofErr w:type="spellEnd"/>
          </w:p>
          <w:p w14:paraId="6E99675F" w14:textId="77777777" w:rsidR="00934A8A" w:rsidRDefault="00934A8A" w:rsidP="00875EF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81EA60A" w14:textId="7C1FD22F" w:rsidR="00685524" w:rsidRPr="00107C48" w:rsidRDefault="00685524" w:rsidP="0068552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Taylor reported that </w:t>
            </w:r>
            <w:r w:rsidR="002B745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lack of volunteer has limited </w:t>
            </w:r>
            <w:proofErr w:type="spellStart"/>
            <w:r w:rsidR="002B7458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Speedwatch</w:t>
            </w:r>
            <w:proofErr w:type="spellEnd"/>
            <w:r w:rsidR="00D13CC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activity</w:t>
            </w:r>
            <w:r w:rsidR="002B745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2B7458" w:rsidRPr="00107C4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Council agreed to </w:t>
            </w:r>
            <w:r w:rsidR="00107C48" w:rsidRPr="00107C48">
              <w:rPr>
                <w:rFonts w:cstheme="minorHAnsi"/>
                <w:b/>
                <w:color w:val="000000" w:themeColor="text1"/>
                <w:sz w:val="24"/>
                <w:szCs w:val="24"/>
              </w:rPr>
              <w:t>put an advertisement on website to recruit volunteers.</w:t>
            </w:r>
          </w:p>
          <w:p w14:paraId="320BC202" w14:textId="77777777" w:rsidR="00685524" w:rsidRDefault="00685524" w:rsidP="00934A8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2542D3A" w14:textId="0EFD9A0E" w:rsidR="00934A8A" w:rsidRPr="008A3279" w:rsidRDefault="00934A8A" w:rsidP="00934A8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 asked whether the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Speedwatch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equipment is still insured if stored at temporary home address. The Clerk has checked and confirmed it is insured as the policy schedule stated that “</w:t>
            </w:r>
            <w:r w:rsidRPr="008A3279">
              <w:rPr>
                <w:rFonts w:ascii="Calibri" w:hAnsi="Calibri" w:cs="Calibri"/>
                <w:sz w:val="24"/>
                <w:szCs w:val="24"/>
              </w:rPr>
              <w:t>Where no premises address is shown, the item is not based at one location and cover is provided anywhere within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A3279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Pr="0078205D">
              <w:rPr>
                <w:rFonts w:ascii="Calibri-Bold" w:hAnsi="Calibri-Bold" w:cs="Calibri-Bold"/>
                <w:sz w:val="24"/>
                <w:szCs w:val="24"/>
              </w:rPr>
              <w:t>territorial limits</w:t>
            </w:r>
            <w:r w:rsidRPr="008A3279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”</w:t>
            </w:r>
          </w:p>
          <w:p w14:paraId="5C7D856D" w14:textId="77777777" w:rsidR="00934A8A" w:rsidRDefault="00934A8A" w:rsidP="00875EF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B0DE49A" w14:textId="1DEB7DAB" w:rsidR="00EE7E45" w:rsidRPr="00D41FB0" w:rsidRDefault="00D41FB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41FB0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3E402DAC" w14:textId="77777777" w:rsidR="00603510" w:rsidRDefault="0060351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AC15FCC" w14:textId="12621480" w:rsidR="00603510" w:rsidRPr="003A0245" w:rsidRDefault="00603510" w:rsidP="007F577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3535305" w14:textId="77777777" w:rsidTr="00A02C83">
        <w:tc>
          <w:tcPr>
            <w:tcW w:w="524" w:type="dxa"/>
          </w:tcPr>
          <w:p w14:paraId="49738AF2" w14:textId="249A4BE9" w:rsidR="00F619E8" w:rsidRPr="003A0245" w:rsidRDefault="00875EF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11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19DEEBBB" w14:textId="77777777" w:rsidR="00F619E8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Highways and Footpaths</w:t>
            </w:r>
          </w:p>
          <w:p w14:paraId="3E19B7DA" w14:textId="77777777" w:rsidR="00214273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6EA3105" w14:textId="261E94B1" w:rsidR="00815F1B" w:rsidRDefault="0012161A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Meerash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Lane flooding</w:t>
            </w:r>
            <w:r w:rsidR="009D12B2" w:rsidRPr="009D12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:</w:t>
            </w:r>
            <w:r w:rsidR="009D12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7D950296" w14:textId="4390DF63" w:rsidR="00815F1B" w:rsidRPr="00815F1B" w:rsidRDefault="00DB36F9" w:rsidP="00E01C67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815F1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3 quotations from SCC approved contractors are presented to full council. </w:t>
            </w:r>
          </w:p>
          <w:p w14:paraId="572650D2" w14:textId="362CBDC6" w:rsidR="00815F1B" w:rsidRDefault="00815F1B" w:rsidP="00815F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815F1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Chair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reported that </w:t>
            </w:r>
            <w:r w:rsidR="00A22B0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SCC </w:t>
            </w:r>
            <w:r w:rsidR="00D234E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ha</w:t>
            </w:r>
            <w:r w:rsidR="00790F3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</w:t>
            </w:r>
            <w:r w:rsidR="00D234E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93395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named a person </w:t>
            </w:r>
            <w:r w:rsidR="00AB709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who will be responsible for the inspection of the </w:t>
            </w:r>
            <w:r w:rsidR="00B3357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flooding,</w:t>
            </w:r>
            <w:r w:rsidR="00AB709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but </w:t>
            </w:r>
            <w:r w:rsidR="0089170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no timeline can be defined yet.</w:t>
            </w:r>
          </w:p>
          <w:p w14:paraId="203A2D2B" w14:textId="6C346706" w:rsidR="00891707" w:rsidRDefault="00891707" w:rsidP="00815F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Chair </w:t>
            </w:r>
            <w:r w:rsidR="007D46D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updated that Mr. Victory Kelly, Chair of SPCA, has recommended HPC to move the </w:t>
            </w:r>
            <w:r w:rsidR="00CD71F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Village Green from </w:t>
            </w:r>
            <w:proofErr w:type="spellStart"/>
            <w:r w:rsidR="00CD71F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Coppy</w:t>
            </w:r>
            <w:proofErr w:type="spellEnd"/>
            <w:r w:rsidR="00CD71F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Nook to </w:t>
            </w:r>
            <w:proofErr w:type="spellStart"/>
            <w:r w:rsidR="00CD71F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Meerash</w:t>
            </w:r>
            <w:proofErr w:type="spellEnd"/>
            <w:r w:rsidR="00CD71F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Lane</w:t>
            </w:r>
            <w:r w:rsidR="006B2C7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</w:p>
          <w:p w14:paraId="48DF727B" w14:textId="627C9B95" w:rsidR="0098503F" w:rsidRPr="00747F99" w:rsidRDefault="0098503F" w:rsidP="00815F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Taylor </w:t>
            </w:r>
            <w:r w:rsidR="0058421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reported that a resident </w:t>
            </w:r>
            <w:r w:rsidR="0005770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has reached out to</w:t>
            </w:r>
            <w:r w:rsidR="001B26E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SCC</w:t>
            </w:r>
            <w:r w:rsidR="0005770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Cllr David Williams,</w:t>
            </w:r>
            <w:r w:rsidR="0077765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the </w:t>
            </w:r>
            <w:r w:rsidR="0005770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Cabinet Member </w:t>
            </w:r>
            <w:r w:rsidR="001B26E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for </w:t>
            </w:r>
            <w:r w:rsidR="0005770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Highways</w:t>
            </w:r>
            <w:r w:rsidR="001B26E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and Transport</w:t>
            </w:r>
            <w:r w:rsidR="0005770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, </w:t>
            </w:r>
            <w:r w:rsidR="005916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and was told Cllr Willaims will follow up </w:t>
            </w:r>
            <w:r w:rsidR="00472CC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the case for her</w:t>
            </w:r>
            <w:r w:rsidR="005916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.</w:t>
            </w:r>
            <w:r w:rsidR="00472CC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472CC6" w:rsidRPr="00747F99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Cllr Taylor will get the </w:t>
            </w:r>
            <w:r w:rsidR="00747F99" w:rsidRPr="00747F99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communications in writing and forward to Chair.</w:t>
            </w:r>
            <w:r w:rsidR="005916B2" w:rsidRPr="00747F99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2BF0EDF5" w14:textId="018712BB" w:rsidR="00747F99" w:rsidRPr="00916F6D" w:rsidRDefault="00504FAB" w:rsidP="00815F1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916F6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</w:t>
            </w:r>
            <w:r w:rsidR="00680167" w:rsidRPr="00916F6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llr Taylor said that her complaint to STW is </w:t>
            </w:r>
            <w:r w:rsidR="00047F1A" w:rsidRPr="00916F6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still on-going, and a site-meeting with SCC is suggested after Easter holiday.</w:t>
            </w:r>
            <w:r w:rsidR="00916F6D" w:rsidRPr="00916F6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C81DFB" w:rsidRPr="005405F4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Chair requested e-mail to be forwarded to herself, Clerk and Cllr Wasdell</w:t>
            </w:r>
            <w:r w:rsidR="005405F4" w:rsidRPr="005405F4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.</w:t>
            </w:r>
          </w:p>
          <w:p w14:paraId="77B5588A" w14:textId="77777777" w:rsidR="00815F1B" w:rsidRDefault="00815F1B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3C39FE05" w14:textId="77777777" w:rsidR="00C14F51" w:rsidRDefault="00C14F51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0FD541F7" w14:textId="5ACE1DE4" w:rsidR="00C14F51" w:rsidRDefault="00C14F51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C14F51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Depth gaug</w:t>
            </w:r>
            <w:r w:rsidR="004D1CB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e at the bridge on Hall Lane</w:t>
            </w:r>
            <w:r w:rsidR="004D1CB2" w:rsidRPr="004D1C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:</w:t>
            </w:r>
            <w:r w:rsidR="004D1C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No reply from SCC </w:t>
            </w:r>
            <w:r w:rsidR="000E44A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so far. </w:t>
            </w:r>
            <w:r w:rsidR="000E44AA" w:rsidRPr="003E2405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Chair will </w:t>
            </w:r>
            <w:r w:rsidR="00340163" w:rsidRPr="003E2405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seek </w:t>
            </w:r>
            <w:r w:rsidR="000E44AA" w:rsidRPr="003E2405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Cllr Silvester-Hall</w:t>
            </w:r>
            <w:r w:rsidR="00340163" w:rsidRPr="003E2405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’s help to </w:t>
            </w:r>
            <w:r w:rsidR="004A0A36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discuss with </w:t>
            </w:r>
            <w:r w:rsidR="00340163" w:rsidRPr="003E2405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Network Rail </w:t>
            </w:r>
            <w:r w:rsidR="000668E8" w:rsidRPr="003E2405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instead. </w:t>
            </w:r>
          </w:p>
          <w:p w14:paraId="73F265B9" w14:textId="77777777" w:rsidR="00C14F51" w:rsidRDefault="00C14F51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2C3319A3" w14:textId="3BB0E8BF" w:rsidR="00305688" w:rsidRDefault="00BA313C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Fingerpost damage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: </w:t>
            </w:r>
            <w:r w:rsidR="003E240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King reported </w:t>
            </w:r>
            <w:r w:rsidR="00A92C8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all fingerposts are restated.</w:t>
            </w:r>
          </w:p>
          <w:p w14:paraId="5CDAB270" w14:textId="7BC3CE56" w:rsidR="00BC7336" w:rsidRDefault="00BC7336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24ACA20A" w14:textId="7D990CE1" w:rsidR="002C6865" w:rsidRPr="00730A89" w:rsidRDefault="008F66D6" w:rsidP="006B1EB2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8F66D6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Hedge on Hanny Hay Road</w:t>
            </w:r>
            <w:r w:rsidR="006B1EB2" w:rsidRPr="006B1E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:</w:t>
            </w:r>
            <w:r w:rsidR="006B1E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1205E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LDC </w:t>
            </w:r>
            <w:r w:rsidR="00D914C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GM team </w:t>
            </w:r>
            <w:r w:rsidR="001205E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ha</w:t>
            </w:r>
            <w:r w:rsidR="0027238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</w:t>
            </w:r>
            <w:r w:rsidR="001205E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cut the hedge </w:t>
            </w:r>
            <w:r w:rsidR="0027238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furthest possible. </w:t>
            </w:r>
            <w:r w:rsidR="0013289E" w:rsidRPr="00730A89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The Council agreed</w:t>
            </w:r>
            <w:r w:rsidR="008C11F4" w:rsidRPr="00730A89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to keep as it is unless further complain</w:t>
            </w:r>
            <w:r w:rsidR="00730A89" w:rsidRPr="00730A89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t arises.</w:t>
            </w:r>
          </w:p>
          <w:p w14:paraId="60FDE6A2" w14:textId="77777777" w:rsidR="00E1446B" w:rsidRDefault="00E1446B" w:rsidP="005A0CF8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70A63530" w14:textId="7441474B" w:rsidR="00DC63D5" w:rsidRPr="003D5D3B" w:rsidRDefault="007402BB" w:rsidP="00A34A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</w:tc>
      </w:tr>
      <w:tr w:rsidR="003A0245" w:rsidRPr="003A0245" w14:paraId="081CF30A" w14:textId="77777777" w:rsidTr="00A02C83">
        <w:tc>
          <w:tcPr>
            <w:tcW w:w="524" w:type="dxa"/>
          </w:tcPr>
          <w:p w14:paraId="47491CAC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5ADDC009" w14:textId="7E8916B0" w:rsidR="00D96EC6" w:rsidRPr="003A0245" w:rsidRDefault="00D96EC6" w:rsidP="0055700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2ECCB2D7" w14:textId="77777777" w:rsidTr="00A02C83">
        <w:tc>
          <w:tcPr>
            <w:tcW w:w="524" w:type="dxa"/>
          </w:tcPr>
          <w:p w14:paraId="6EFD81A8" w14:textId="5076D9FB" w:rsidR="00F619E8" w:rsidRPr="003A0245" w:rsidRDefault="00F22B1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730A89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4349D0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0E64097D" w14:textId="016279B2" w:rsidR="00F619E8" w:rsidRPr="003A0245" w:rsidRDefault="009E36E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Parks and Open Spaces</w:t>
            </w:r>
          </w:p>
        </w:tc>
      </w:tr>
      <w:tr w:rsidR="003A0245" w:rsidRPr="003A0245" w14:paraId="2CA24CE4" w14:textId="77777777" w:rsidTr="00A02C83">
        <w:tc>
          <w:tcPr>
            <w:tcW w:w="524" w:type="dxa"/>
          </w:tcPr>
          <w:p w14:paraId="13C7DD96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6A4105FB" w14:textId="06314D04" w:rsidR="00867510" w:rsidRDefault="00867510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7F7CC00" w14:textId="7C654B3A" w:rsidR="00AB507C" w:rsidRPr="00AB507C" w:rsidRDefault="00347E8B" w:rsidP="00E01C67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47E8B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Oakfield Park new equipment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6B4C06" w:rsidRPr="00AB507C">
              <w:rPr>
                <w:rFonts w:cstheme="minorHAnsi"/>
                <w:b/>
                <w:color w:val="000000" w:themeColor="text1"/>
                <w:sz w:val="24"/>
                <w:szCs w:val="24"/>
              </w:rPr>
              <w:t>Cllr Taylor to organize a site meeting</w:t>
            </w:r>
            <w:r w:rsidR="00E51730" w:rsidRPr="00AB507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inviting Gary Brownbridge</w:t>
            </w:r>
            <w:r w:rsidR="00AE280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from LDC</w:t>
            </w:r>
            <w:r w:rsidR="00E51730" w:rsidRPr="00AB507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and any interested councillors to attend.</w:t>
            </w:r>
          </w:p>
          <w:p w14:paraId="2021B4CB" w14:textId="77777777" w:rsidR="00AB507C" w:rsidRDefault="00AB507C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47B626B" w14:textId="253416AA" w:rsidR="00AB507C" w:rsidRDefault="001D0529" w:rsidP="00A8612A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D0529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Fence of Mansion Drive playing field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The fence </w:t>
            </w:r>
            <w:r w:rsidR="006D1A8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was down leading to safeguarding concern of children. </w:t>
            </w:r>
            <w:r w:rsidR="0003314F" w:rsidRPr="00A861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After discussing whether </w:t>
            </w:r>
            <w:r w:rsidR="00B96A0B" w:rsidRPr="00A861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to put up a fence with stile, </w:t>
            </w:r>
            <w:r w:rsidR="00E16592" w:rsidRPr="00A8612A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Council</w:t>
            </w:r>
            <w:r w:rsidR="00E962DA" w:rsidRPr="00A861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decided to put up a fence only</w:t>
            </w:r>
            <w:r w:rsidR="00A8612A">
              <w:rPr>
                <w:rFonts w:cstheme="minorHAnsi"/>
                <w:b/>
                <w:color w:val="000000" w:themeColor="text1"/>
                <w:sz w:val="24"/>
                <w:szCs w:val="24"/>
              </w:rPr>
              <w:t>. Work to be done by LDC GM team in 2 weeks.</w:t>
            </w:r>
          </w:p>
          <w:p w14:paraId="718CC3BB" w14:textId="77777777" w:rsidR="00A4178E" w:rsidRDefault="00A4178E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37EC191" w14:textId="42241F2D" w:rsidR="00A8612A" w:rsidRDefault="00A8612A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8612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Manion Drive rat complaint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6E41A4"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Chair reported there was a complaint from resident about rat at the fields at Mansion Drive.</w:t>
            </w:r>
          </w:p>
          <w:p w14:paraId="658F0177" w14:textId="77777777" w:rsidR="00A8612A" w:rsidRDefault="00A8612A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0453A4B" w14:textId="39325CE1" w:rsidR="00A4178E" w:rsidRDefault="00A4178E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4105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Disclaimer </w:t>
            </w:r>
            <w:r w:rsidR="00C41052" w:rsidRPr="00C4105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to footpath near Ridgeway School</w:t>
            </w:r>
            <w:r w:rsidR="00C4105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592CF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Chair to update at next meeting</w:t>
            </w:r>
            <w:r w:rsidR="00B1748B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014E58C4" w14:textId="77777777" w:rsidR="009D12B2" w:rsidRDefault="009D12B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80125B2" w14:textId="15CCAE3F" w:rsidR="007402BB" w:rsidRPr="003A0245" w:rsidRDefault="007402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758C90F7" w14:textId="745A1841" w:rsidR="00F779A4" w:rsidRPr="003A0245" w:rsidRDefault="00F779A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D228EE" w:rsidRPr="003A0245" w14:paraId="4C25B07A" w14:textId="77777777" w:rsidTr="00A02C83">
        <w:tc>
          <w:tcPr>
            <w:tcW w:w="524" w:type="dxa"/>
          </w:tcPr>
          <w:p w14:paraId="39B2851C" w14:textId="4C0C27A5" w:rsidR="00D228EE" w:rsidRDefault="00D228EE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592CFB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10A95B71" w14:textId="7D16EB2D" w:rsidR="00D228EE" w:rsidRPr="003A0245" w:rsidRDefault="00DD63EA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To discuss the set-up of sub-committees</w:t>
            </w:r>
          </w:p>
        </w:tc>
      </w:tr>
      <w:tr w:rsidR="00D228EE" w:rsidRPr="003A0245" w14:paraId="3DB3C866" w14:textId="77777777" w:rsidTr="00A02C83">
        <w:tc>
          <w:tcPr>
            <w:tcW w:w="524" w:type="dxa"/>
          </w:tcPr>
          <w:p w14:paraId="5CF01B86" w14:textId="77777777" w:rsidR="00D228EE" w:rsidRDefault="00D228EE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293F307A" w14:textId="77777777" w:rsidR="00D228EE" w:rsidRDefault="00D228EE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56D178C" w14:textId="2ACE51CE" w:rsidR="0001767E" w:rsidRDefault="00493694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</w:t>
            </w:r>
            <w:r w:rsidR="001D4C1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agreed minutes </w:t>
            </w:r>
            <w:r w:rsidR="00A124C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are needed for </w:t>
            </w:r>
            <w:r w:rsidR="001D4C1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sub-committee meetings </w:t>
            </w:r>
            <w:r w:rsidR="00A124C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and will be kept by team leader. </w:t>
            </w:r>
            <w:r w:rsidR="0081638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Any MOP or advisors </w:t>
            </w:r>
            <w:r w:rsidR="0086163B">
              <w:rPr>
                <w:rFonts w:cstheme="minorHAnsi"/>
                <w:bCs/>
                <w:color w:val="000000" w:themeColor="text1"/>
                <w:sz w:val="24"/>
                <w:szCs w:val="24"/>
              </w:rPr>
              <w:t>joining</w:t>
            </w:r>
            <w:r w:rsidR="0081638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sub-committee </w:t>
            </w:r>
            <w:r w:rsidR="0086163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are to be chosen by full council. </w:t>
            </w:r>
          </w:p>
          <w:p w14:paraId="2705DC47" w14:textId="77777777" w:rsidR="007E22AF" w:rsidRDefault="007E22A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A02005F" w14:textId="2B74505B" w:rsidR="007E22AF" w:rsidRPr="00C90B7A" w:rsidRDefault="007E22AF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90B7A">
              <w:rPr>
                <w:rFonts w:cstheme="minorHAnsi"/>
                <w:b/>
                <w:color w:val="000000" w:themeColor="text1"/>
                <w:sz w:val="24"/>
                <w:szCs w:val="24"/>
              </w:rPr>
              <w:t>Oakfield Park sub-committee will be set up</w:t>
            </w:r>
            <w:r w:rsidR="008C5300" w:rsidRPr="00C90B7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members include Cllr Taylor (team leader) and Cllr King. The Council will invite Gary Brownbridge of LDC GM team to </w:t>
            </w:r>
            <w:r w:rsidR="00C90B7A" w:rsidRPr="00C90B7A">
              <w:rPr>
                <w:rFonts w:cstheme="minorHAnsi"/>
                <w:b/>
                <w:color w:val="000000" w:themeColor="text1"/>
                <w:sz w:val="24"/>
                <w:szCs w:val="24"/>
              </w:rPr>
              <w:t>join the committee.</w:t>
            </w:r>
          </w:p>
          <w:p w14:paraId="698839BB" w14:textId="77777777" w:rsidR="006E769A" w:rsidRDefault="006E769A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4E6FF64" w14:textId="64867CC4" w:rsidR="006E769A" w:rsidRPr="006E769A" w:rsidRDefault="006E769A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E769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Noted </w:t>
            </w:r>
          </w:p>
          <w:p w14:paraId="2C0B4603" w14:textId="77777777" w:rsidR="00161ADE" w:rsidRDefault="00161ADE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CEA0038" w14:textId="77777777" w:rsidR="0033625A" w:rsidRDefault="0033625A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9892A6D" w14:textId="0C2CE0EC" w:rsidR="003F6D08" w:rsidRDefault="003F6D08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Time </w:t>
            </w:r>
            <w:r w:rsidR="0033625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then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reached 9pm and the Council resolved to extend the meeting by </w:t>
            </w:r>
            <w:r w:rsidR="003362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 minutes.</w:t>
            </w:r>
          </w:p>
          <w:p w14:paraId="34390825" w14:textId="77777777" w:rsidR="00C90B7A" w:rsidRDefault="00C90B7A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25CD068" w14:textId="1063E054" w:rsidR="0033625A" w:rsidRPr="00100DFD" w:rsidRDefault="0033625A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228EE" w:rsidRPr="003A0245" w14:paraId="3B38AD15" w14:textId="77777777" w:rsidTr="00A02C83">
        <w:tc>
          <w:tcPr>
            <w:tcW w:w="524" w:type="dxa"/>
          </w:tcPr>
          <w:p w14:paraId="45109B38" w14:textId="0F42E91C" w:rsidR="00D228EE" w:rsidRDefault="00881185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C90B7A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291F9234" w14:textId="64AA0F80" w:rsidR="00D228EE" w:rsidRPr="003A0245" w:rsidRDefault="001A72EF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Move e-mail</w:t>
            </w:r>
            <w:r w:rsidR="00370DBF">
              <w:rPr>
                <w:rFonts w:cstheme="minorHAnsi"/>
                <w:b/>
                <w:color w:val="000000" w:themeColor="text1"/>
                <w:sz w:val="24"/>
                <w:szCs w:val="24"/>
              </w:rPr>
              <w:t>s and websites to gov.uk</w:t>
            </w:r>
          </w:p>
        </w:tc>
      </w:tr>
      <w:tr w:rsidR="00D228EE" w:rsidRPr="003A0245" w14:paraId="465CD8CB" w14:textId="77777777" w:rsidTr="00A02C83">
        <w:tc>
          <w:tcPr>
            <w:tcW w:w="524" w:type="dxa"/>
          </w:tcPr>
          <w:p w14:paraId="0854D074" w14:textId="77777777" w:rsidR="00D228EE" w:rsidRDefault="00D228EE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62D5BE87" w14:textId="77777777" w:rsidR="00D228EE" w:rsidRDefault="00D228EE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8F42BA7" w14:textId="462F1A97" w:rsidR="00ED0D07" w:rsidRDefault="00370DB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be discussed at the </w:t>
            </w:r>
            <w:r w:rsidR="00E90A27">
              <w:rPr>
                <w:rFonts w:cstheme="minorHAnsi"/>
                <w:bCs/>
                <w:color w:val="000000" w:themeColor="text1"/>
                <w:sz w:val="24"/>
                <w:szCs w:val="24"/>
              </w:rPr>
              <w:t>next meeting.</w:t>
            </w:r>
          </w:p>
          <w:p w14:paraId="02FA050E" w14:textId="77777777" w:rsidR="00F64DF9" w:rsidRDefault="00F64DF9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8CDB31B" w14:textId="72844FEC" w:rsidR="00F64DF9" w:rsidRPr="00F64DF9" w:rsidRDefault="00F64DF9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64DF9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</w:tc>
      </w:tr>
      <w:tr w:rsidR="00881185" w:rsidRPr="003A0245" w14:paraId="70543353" w14:textId="77777777" w:rsidTr="00A02C83">
        <w:tc>
          <w:tcPr>
            <w:tcW w:w="524" w:type="dxa"/>
          </w:tcPr>
          <w:p w14:paraId="6EBB8F2C" w14:textId="77777777" w:rsidR="00881185" w:rsidRDefault="00881185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2C706EB7" w14:textId="77777777" w:rsidR="00881185" w:rsidRPr="003A0245" w:rsidRDefault="00881185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E94BA8" w:rsidRPr="003A0245" w14:paraId="7D240339" w14:textId="77777777" w:rsidTr="00A02C83">
        <w:tc>
          <w:tcPr>
            <w:tcW w:w="524" w:type="dxa"/>
          </w:tcPr>
          <w:p w14:paraId="64780EE6" w14:textId="0020D3B0" w:rsidR="00E94BA8" w:rsidRDefault="00E94BA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E90A27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6CE08A3C" w14:textId="17971327" w:rsidR="00E94BA8" w:rsidRPr="003A0245" w:rsidRDefault="00E90A27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To make decision on several matters</w:t>
            </w:r>
          </w:p>
        </w:tc>
      </w:tr>
      <w:tr w:rsidR="00E94BA8" w:rsidRPr="003A0245" w14:paraId="5CB2D77F" w14:textId="77777777" w:rsidTr="00A02C83">
        <w:tc>
          <w:tcPr>
            <w:tcW w:w="524" w:type="dxa"/>
          </w:tcPr>
          <w:p w14:paraId="699CA368" w14:textId="77777777" w:rsidR="00E94BA8" w:rsidRDefault="00E94BA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284755F2" w14:textId="77777777" w:rsidR="00E94BA8" w:rsidRDefault="00E94BA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1A4802C" w14:textId="23FA74FA" w:rsidR="00DB6CD3" w:rsidRDefault="00B14F5C" w:rsidP="00B72FF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2FF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Council’s subscription to </w:t>
            </w:r>
            <w:proofErr w:type="spellStart"/>
            <w:r w:rsidRPr="00B72F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Chasewater</w:t>
            </w:r>
            <w:proofErr w:type="spellEnd"/>
            <w:r w:rsidRPr="00B72FF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Friends</w:t>
            </w:r>
            <w:r w:rsidR="00B72FFD" w:rsidRPr="00B72FF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9C77F9" w:rsidRPr="005A297F">
              <w:rPr>
                <w:rFonts w:cstheme="minorHAnsi"/>
                <w:b/>
                <w:color w:val="000000" w:themeColor="text1"/>
                <w:sz w:val="24"/>
                <w:szCs w:val="24"/>
              </w:rPr>
              <w:t>As relationship building, t</w:t>
            </w:r>
            <w:r w:rsidR="00B475C5" w:rsidRPr="005A297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he Council agreed to </w:t>
            </w:r>
            <w:r w:rsidR="00505F6B" w:rsidRPr="005A297F">
              <w:rPr>
                <w:rFonts w:cstheme="minorHAnsi"/>
                <w:b/>
                <w:color w:val="000000" w:themeColor="text1"/>
                <w:sz w:val="24"/>
                <w:szCs w:val="24"/>
              </w:rPr>
              <w:t>subscribe</w:t>
            </w:r>
            <w:r w:rsidR="009C77F9" w:rsidRPr="005A297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at a cost of £25/year. </w:t>
            </w:r>
            <w:r w:rsidR="005A297F" w:rsidRPr="005A297F">
              <w:rPr>
                <w:rFonts w:cstheme="minorHAnsi"/>
                <w:b/>
                <w:color w:val="000000" w:themeColor="text1"/>
                <w:sz w:val="24"/>
                <w:szCs w:val="24"/>
              </w:rPr>
              <w:t>Cllr J Smith will be the representative of HPC.</w:t>
            </w:r>
            <w:r w:rsidR="00505F6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A552A96" w14:textId="77777777" w:rsidR="009F20A5" w:rsidRDefault="009F20A5" w:rsidP="009F20A5">
            <w:pPr>
              <w:pStyle w:val="ListParagrap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3ADF613" w14:textId="6F87730A" w:rsidR="005A297F" w:rsidRPr="00635869" w:rsidRDefault="00E52117" w:rsidP="00B72FF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Portrait order of His Majesty The King: </w:t>
            </w:r>
            <w:r w:rsidRPr="00635869">
              <w:rPr>
                <w:rFonts w:cstheme="minorHAnsi"/>
                <w:b/>
                <w:color w:val="000000" w:themeColor="text1"/>
                <w:sz w:val="24"/>
                <w:szCs w:val="24"/>
              </w:rPr>
              <w:t>Cllr Grundy will</w:t>
            </w:r>
            <w:r w:rsidR="00635869" w:rsidRPr="006358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check </w:t>
            </w:r>
            <w:r w:rsidR="009B48E3" w:rsidRPr="00635869">
              <w:rPr>
                <w:rFonts w:cstheme="minorHAnsi"/>
                <w:b/>
                <w:color w:val="000000" w:themeColor="text1"/>
                <w:sz w:val="24"/>
                <w:szCs w:val="24"/>
              </w:rPr>
              <w:t>if Community Centre will be interested to put up the portrait</w:t>
            </w:r>
            <w:r w:rsidR="00635869" w:rsidRPr="006358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and confirm to the Clerk.</w:t>
            </w:r>
          </w:p>
          <w:p w14:paraId="3A12F7DC" w14:textId="77777777" w:rsidR="009F20A5" w:rsidRDefault="009F20A5" w:rsidP="009F20A5">
            <w:pPr>
              <w:pStyle w:val="ListParagrap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C7D3D9B" w14:textId="4909B309" w:rsidR="00635869" w:rsidRPr="00635869" w:rsidRDefault="00635869" w:rsidP="00B72FF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358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D-Day 80 Flag: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6336E" w:rsidRPr="009F20A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Instead of purchasing the one-off use </w:t>
            </w:r>
            <w:r w:rsidR="001252E7" w:rsidRPr="009F20A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flags, the Council has agreed to donate £30 to related charity to demonstrate </w:t>
            </w:r>
            <w:r w:rsidR="009F20A5" w:rsidRPr="009F20A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Council’s </w:t>
            </w:r>
            <w:r w:rsidR="00DA66EA">
              <w:rPr>
                <w:rFonts w:cstheme="minorHAnsi"/>
                <w:b/>
                <w:color w:val="000000" w:themeColor="text1"/>
                <w:sz w:val="24"/>
                <w:szCs w:val="24"/>
              </w:rPr>
              <w:t>support to D-Day.</w:t>
            </w:r>
            <w:r w:rsidRPr="006358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8F47372" w14:textId="77777777" w:rsidR="00D64E7F" w:rsidRDefault="00D64E7F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2B8FF22" w14:textId="35529E11" w:rsidR="009F20A5" w:rsidRDefault="009F20A5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3935B6CE" w14:textId="15971532" w:rsidR="009F20A5" w:rsidRPr="003A0245" w:rsidRDefault="009F20A5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81DC7" w:rsidRPr="003A0245" w14:paraId="47C652FD" w14:textId="77777777" w:rsidTr="00A02C83">
        <w:tc>
          <w:tcPr>
            <w:tcW w:w="524" w:type="dxa"/>
          </w:tcPr>
          <w:p w14:paraId="6745A219" w14:textId="22A4AAB6" w:rsidR="00B81DC7" w:rsidRDefault="00B81DC7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9F20A5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7568926D" w14:textId="35EE16A5" w:rsidR="00B81DC7" w:rsidRPr="003A0245" w:rsidRDefault="00B81DC7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Approval of Clerk’s extra working hours </w:t>
            </w:r>
            <w:r w:rsidR="00113FB2">
              <w:rPr>
                <w:rFonts w:cstheme="minorHAnsi"/>
                <w:b/>
                <w:color w:val="000000" w:themeColor="text1"/>
                <w:sz w:val="24"/>
                <w:szCs w:val="24"/>
              </w:rPr>
              <w:t>in February</w:t>
            </w:r>
          </w:p>
        </w:tc>
      </w:tr>
      <w:tr w:rsidR="00B81DC7" w:rsidRPr="003A0245" w14:paraId="15E2AFEF" w14:textId="77777777" w:rsidTr="00A02C83">
        <w:tc>
          <w:tcPr>
            <w:tcW w:w="524" w:type="dxa"/>
          </w:tcPr>
          <w:p w14:paraId="1E6A8343" w14:textId="77777777" w:rsidR="00B81DC7" w:rsidRDefault="00B81DC7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57566F79" w14:textId="77777777" w:rsidR="00B81DC7" w:rsidRDefault="00B81DC7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6DB9892" w14:textId="1C8B1CCD" w:rsidR="00DB1E59" w:rsidRDefault="002913A3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64DF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Council has approved the </w:t>
            </w:r>
            <w:r w:rsidR="00630A91" w:rsidRPr="00F64DF9">
              <w:rPr>
                <w:rFonts w:cstheme="minorHAnsi"/>
                <w:b/>
                <w:color w:val="000000" w:themeColor="text1"/>
                <w:sz w:val="24"/>
                <w:szCs w:val="24"/>
              </w:rPr>
              <w:t>reimbursement request from t</w:t>
            </w:r>
            <w:r w:rsidR="006B30DB" w:rsidRPr="00F64DF9">
              <w:rPr>
                <w:rFonts w:cstheme="minorHAnsi"/>
                <w:b/>
                <w:color w:val="000000" w:themeColor="text1"/>
                <w:sz w:val="24"/>
                <w:szCs w:val="24"/>
              </w:rPr>
              <w:t>he Clerk</w:t>
            </w:r>
            <w:r w:rsidR="006B30D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30A91" w:rsidRPr="00F64DF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for </w:t>
            </w:r>
            <w:r w:rsidR="00254672" w:rsidRPr="00F64DF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</w:t>
            </w:r>
            <w:r w:rsidR="006B30DB" w:rsidRPr="00F64DF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extra </w:t>
            </w:r>
            <w:r w:rsidR="00113FB2">
              <w:rPr>
                <w:rFonts w:cstheme="minorHAnsi"/>
                <w:b/>
                <w:color w:val="000000" w:themeColor="text1"/>
                <w:sz w:val="24"/>
                <w:szCs w:val="24"/>
              </w:rPr>
              <w:t>18</w:t>
            </w:r>
            <w:r w:rsidR="006B30DB" w:rsidRPr="00F64DF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hours</w:t>
            </w:r>
            <w:r w:rsidR="00254672" w:rsidRPr="00F64DF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work</w:t>
            </w:r>
            <w:r w:rsidR="006B30DB" w:rsidRPr="00F64DF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in </w:t>
            </w:r>
            <w:r w:rsidR="00113FB2">
              <w:rPr>
                <w:rFonts w:cstheme="minorHAnsi"/>
                <w:b/>
                <w:color w:val="000000" w:themeColor="text1"/>
                <w:sz w:val="24"/>
                <w:szCs w:val="24"/>
              </w:rPr>
              <w:t>February</w:t>
            </w:r>
            <w:r w:rsidR="004F0EAA" w:rsidRPr="00F64DF9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Pr="00F64DF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433A620" w14:textId="024C80F4" w:rsidR="00B81DC7" w:rsidRDefault="00B81DC7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0DD4AF6" w14:textId="0FCDB6BE" w:rsidR="00E87B3B" w:rsidRPr="00630A91" w:rsidRDefault="00E87B3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773A6286" w14:textId="77777777" w:rsidR="009066FC" w:rsidRPr="003A0245" w:rsidRDefault="009066F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70724D6" w14:textId="77777777" w:rsidTr="00A02C83">
        <w:tc>
          <w:tcPr>
            <w:tcW w:w="524" w:type="dxa"/>
          </w:tcPr>
          <w:p w14:paraId="23176C60" w14:textId="6255CEBF" w:rsidR="00F619E8" w:rsidRPr="003A0245" w:rsidRDefault="00A85E6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940468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  <w:r w:rsidR="00BB2FAD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54A55DAA" w14:textId="578F4C2D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Correspondence Report</w:t>
            </w:r>
          </w:p>
        </w:tc>
      </w:tr>
      <w:tr w:rsidR="003A0245" w:rsidRPr="003A0245" w14:paraId="553A6D8E" w14:textId="77777777" w:rsidTr="00A02C83">
        <w:tc>
          <w:tcPr>
            <w:tcW w:w="524" w:type="dxa"/>
          </w:tcPr>
          <w:p w14:paraId="51AB3DAF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50A6C1B3" w14:textId="17CB0D1D" w:rsidR="00F619E8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E29FD4A" w14:textId="197D0BAB" w:rsidR="007536CF" w:rsidRPr="003A0245" w:rsidRDefault="007536C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Clerk</w:t>
            </w:r>
            <w:r w:rsidR="007A7D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4742A">
              <w:rPr>
                <w:rFonts w:cstheme="minorHAnsi"/>
                <w:bCs/>
                <w:color w:val="000000" w:themeColor="text1"/>
                <w:sz w:val="24"/>
                <w:szCs w:val="24"/>
              </w:rPr>
              <w:t>had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reported on correspondence</w:t>
            </w:r>
            <w:r w:rsidR="006C33D4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received and sent since the last meeting</w:t>
            </w:r>
            <w:r w:rsidR="003235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  <w:p w14:paraId="7C95EBB3" w14:textId="77777777" w:rsidR="00F06E44" w:rsidRPr="006E53BB" w:rsidRDefault="00F06E44" w:rsidP="006E53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30B5E5" w14:textId="41E9D3D7" w:rsidR="00CC0472" w:rsidRDefault="00644FD8" w:rsidP="00EB6A95">
            <w:pPr>
              <w:pStyle w:val="ListParagraph"/>
              <w:numPr>
                <w:ilvl w:val="0"/>
                <w:numId w:val="1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 ground maintenance </w:t>
            </w:r>
            <w:r w:rsidR="00D43F3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(GM)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fee comparison was presented to full council after receiving the </w:t>
            </w:r>
            <w:r w:rsidR="0041384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latest RPI% </w:t>
            </w:r>
            <w:r w:rsidR="00465DC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+4.9% </w:t>
            </w:r>
            <w:r w:rsidR="0041384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from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LDC. </w:t>
            </w:r>
            <w:r w:rsidR="00D43F3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</w:t>
            </w:r>
            <w:r w:rsidR="006878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is expected </w:t>
            </w:r>
            <w:r w:rsidR="00D43F3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keep 2024/25 GM spending on par of </w:t>
            </w:r>
            <w:r w:rsidR="006878D6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2023/24</w:t>
            </w:r>
            <w:r w:rsidR="0007017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after reducing certain unnecessary services</w:t>
            </w:r>
            <w:r w:rsidR="006878D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that previously agreed by full council.</w:t>
            </w:r>
          </w:p>
          <w:p w14:paraId="3F3F36BA" w14:textId="1CAFF5BB" w:rsidR="00070179" w:rsidRDefault="00BE68A8" w:rsidP="00EB6A95">
            <w:pPr>
              <w:pStyle w:val="ListParagraph"/>
              <w:numPr>
                <w:ilvl w:val="0"/>
                <w:numId w:val="1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Payment receipt acknowledged </w:t>
            </w:r>
            <w:r w:rsidR="003E3C48">
              <w:rPr>
                <w:rFonts w:cstheme="minorHAnsi"/>
                <w:bCs/>
                <w:color w:val="000000" w:themeColor="text1"/>
                <w:sz w:val="24"/>
                <w:szCs w:val="24"/>
              </w:rPr>
              <w:t>by Information Commissioner’s Office</w:t>
            </w:r>
          </w:p>
          <w:p w14:paraId="22BE8429" w14:textId="07A7FEC6" w:rsidR="0092274B" w:rsidRDefault="00337E1B" w:rsidP="00EB6A95">
            <w:pPr>
              <w:pStyle w:val="ListParagraph"/>
              <w:numPr>
                <w:ilvl w:val="0"/>
                <w:numId w:val="1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Money</w:t>
            </w:r>
            <w:r w:rsidR="0092274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from insurance claim of SID damage received in bank account.</w:t>
            </w:r>
          </w:p>
          <w:p w14:paraId="1F413C8B" w14:textId="68AC29FB" w:rsidR="003E3C48" w:rsidRDefault="00CB60F9" w:rsidP="008E0A59">
            <w:pPr>
              <w:pStyle w:val="ListParagraph"/>
              <w:numPr>
                <w:ilvl w:val="0"/>
                <w:numId w:val="1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Response</w:t>
            </w:r>
            <w:r w:rsidR="000632C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submitted </w:t>
            </w:r>
            <w:r w:rsidR="008E0A59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 L</w:t>
            </w:r>
            <w:r w:rsidR="008E0A59" w:rsidRPr="008E0A59">
              <w:rPr>
                <w:rFonts w:cstheme="minorHAnsi"/>
                <w:bCs/>
                <w:color w:val="000000" w:themeColor="text1"/>
                <w:sz w:val="24"/>
                <w:szCs w:val="24"/>
              </w:rPr>
              <w:t>G</w:t>
            </w:r>
            <w:r w:rsidR="008E0A59">
              <w:rPr>
                <w:rFonts w:cstheme="minorHAnsi"/>
                <w:bCs/>
                <w:color w:val="000000" w:themeColor="text1"/>
                <w:sz w:val="24"/>
                <w:szCs w:val="24"/>
              </w:rPr>
              <w:t>B</w:t>
            </w:r>
            <w:r w:rsidR="008E0A59" w:rsidRPr="008E0A5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 </w:t>
            </w:r>
            <w:r w:rsidR="000632C3" w:rsidRPr="008E0A5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on behalf of HPC </w:t>
            </w:r>
            <w:r w:rsidR="00845874" w:rsidRPr="008E0A5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 objection to </w:t>
            </w:r>
            <w:r w:rsidR="000632C3" w:rsidRPr="008E0A5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proposal </w:t>
            </w:r>
            <w:r w:rsidR="008E0A59" w:rsidRPr="008E0A59">
              <w:rPr>
                <w:rFonts w:cstheme="minorHAnsi"/>
                <w:bCs/>
                <w:color w:val="000000" w:themeColor="text1"/>
                <w:sz w:val="24"/>
                <w:szCs w:val="24"/>
              </w:rPr>
              <w:t>of B</w:t>
            </w:r>
            <w:r w:rsidRPr="008E0A59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oundary Change</w:t>
            </w:r>
          </w:p>
          <w:p w14:paraId="5BBA6CA1" w14:textId="7104FDA3" w:rsidR="008E0A59" w:rsidRDefault="00AC5A08" w:rsidP="008E0A59">
            <w:pPr>
              <w:pStyle w:val="ListParagraph"/>
              <w:numPr>
                <w:ilvl w:val="0"/>
                <w:numId w:val="1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NALC </w:t>
            </w:r>
            <w:r w:rsidR="00CD331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briefing </w:t>
            </w:r>
            <w:r w:rsidR="00BA7696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regarding Council’s power to fund works relating to chur</w:t>
            </w:r>
            <w:r w:rsidR="0018110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ch.</w:t>
            </w:r>
          </w:p>
          <w:p w14:paraId="5DBB9B5E" w14:textId="5FFDFEAF" w:rsidR="00B77BFE" w:rsidRPr="00465DC0" w:rsidRDefault="0018110B" w:rsidP="00465DC0">
            <w:pPr>
              <w:pStyle w:val="ListParagraph"/>
              <w:numPr>
                <w:ilvl w:val="0"/>
                <w:numId w:val="1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NALC</w:t>
            </w:r>
            <w:r w:rsidR="00465DC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legal update </w:t>
            </w:r>
          </w:p>
          <w:p w14:paraId="43C96016" w14:textId="77777777" w:rsidR="00D620A1" w:rsidRDefault="00D620A1" w:rsidP="00D620A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A27F595" w14:textId="77777777" w:rsidR="0091641F" w:rsidRPr="003A0245" w:rsidRDefault="0091641F" w:rsidP="0091641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Noted</w:t>
            </w:r>
          </w:p>
          <w:p w14:paraId="316A4734" w14:textId="4DCF1606" w:rsidR="00515ADF" w:rsidRPr="003A0245" w:rsidRDefault="00515ADF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7CED5F98" w14:textId="77777777" w:rsidTr="00A02C83">
        <w:tc>
          <w:tcPr>
            <w:tcW w:w="524" w:type="dxa"/>
          </w:tcPr>
          <w:p w14:paraId="2B80E84D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0B5CA9DE" w14:textId="2BB8238D" w:rsidR="00F619E8" w:rsidRPr="003A0245" w:rsidRDefault="00F619E8" w:rsidP="00F619E8">
            <w:pPr>
              <w:pStyle w:val="ListParagrap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F42E628" w14:textId="77777777" w:rsidTr="00A02C83">
        <w:tc>
          <w:tcPr>
            <w:tcW w:w="524" w:type="dxa"/>
          </w:tcPr>
          <w:p w14:paraId="6353FB94" w14:textId="1EFA62DD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4042E9"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  <w:r w:rsidR="003031D7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41CF533A" w14:textId="6B8FE5A0" w:rsidR="00F619E8" w:rsidRPr="008266A5" w:rsidRDefault="00F619E8" w:rsidP="00F619E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266A5">
              <w:rPr>
                <w:rFonts w:cstheme="minorHAnsi"/>
                <w:b/>
                <w:bCs/>
                <w:sz w:val="24"/>
                <w:szCs w:val="24"/>
              </w:rPr>
              <w:t>Accounts for payment</w:t>
            </w:r>
          </w:p>
          <w:p w14:paraId="6908556C" w14:textId="77777777" w:rsidR="00556CFD" w:rsidRPr="008266A5" w:rsidRDefault="00556CFD" w:rsidP="0024191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1ED893B7" w14:textId="77777777" w:rsidR="00FE0F9A" w:rsidRPr="00E471C2" w:rsidRDefault="00FE0F9A" w:rsidP="00FE0F9A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471C2">
              <w:rPr>
                <w:rFonts w:cs="Arial"/>
                <w:sz w:val="24"/>
                <w:szCs w:val="24"/>
                <w:shd w:val="clear" w:color="auto" w:fill="FFFFFF"/>
              </w:rPr>
              <w:t>The statements for the Business Current Account and Savings Account as at 29/02/2024 were</w:t>
            </w:r>
            <w:r w:rsidRPr="00E471C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£</w:t>
            </w:r>
            <w:r w:rsidRPr="00E471C2">
              <w:rPr>
                <w:rFonts w:cstheme="minorHAnsi"/>
                <w:sz w:val="24"/>
                <w:szCs w:val="24"/>
              </w:rPr>
              <w:t>20,877.13</w:t>
            </w:r>
            <w:r w:rsidRPr="00E471C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and </w:t>
            </w:r>
            <w:r w:rsidRPr="00E471C2">
              <w:rPr>
                <w:rFonts w:cstheme="minorHAnsi"/>
                <w:sz w:val="24"/>
                <w:szCs w:val="24"/>
              </w:rPr>
              <w:t>£8,412.63</w:t>
            </w:r>
            <w:r w:rsidRPr="00E471C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respectively. </w:t>
            </w:r>
          </w:p>
          <w:p w14:paraId="75A79950" w14:textId="77777777" w:rsidR="00FE0F9A" w:rsidRPr="00E471C2" w:rsidRDefault="00FE0F9A" w:rsidP="00FE0F9A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14:paraId="39B176FE" w14:textId="77777777" w:rsidR="00FE0F9A" w:rsidRPr="00E471C2" w:rsidRDefault="00FE0F9A" w:rsidP="00FE0F9A">
            <w:pPr>
              <w:rPr>
                <w:sz w:val="24"/>
                <w:szCs w:val="24"/>
              </w:rPr>
            </w:pPr>
            <w:r w:rsidRPr="00E471C2">
              <w:rPr>
                <w:sz w:val="24"/>
                <w:szCs w:val="24"/>
              </w:rPr>
              <w:t>Councillors are asked to approve the following accounts for payment:</w:t>
            </w:r>
          </w:p>
          <w:p w14:paraId="682EBB86" w14:textId="77777777" w:rsidR="00FE0F9A" w:rsidRPr="00E471C2" w:rsidRDefault="00FE0F9A" w:rsidP="00FE0F9A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8349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315"/>
              <w:gridCol w:w="1095"/>
              <w:gridCol w:w="1956"/>
              <w:gridCol w:w="1720"/>
            </w:tblGrid>
            <w:tr w:rsidR="00E471C2" w:rsidRPr="00E471C2" w14:paraId="286F0948" w14:textId="77777777" w:rsidTr="0029435C">
              <w:trPr>
                <w:trHeight w:val="250"/>
              </w:trPr>
              <w:tc>
                <w:tcPr>
                  <w:tcW w:w="2263" w:type="dxa"/>
                </w:tcPr>
                <w:p w14:paraId="63DCE7EF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14:paraId="2CBA9703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E471C2">
                    <w:rPr>
                      <w:b/>
                      <w:bCs/>
                      <w:sz w:val="24"/>
                      <w:szCs w:val="24"/>
                    </w:rPr>
                    <w:t>Cost</w:t>
                  </w:r>
                </w:p>
              </w:tc>
              <w:tc>
                <w:tcPr>
                  <w:tcW w:w="1095" w:type="dxa"/>
                </w:tcPr>
                <w:p w14:paraId="0D402A1B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E471C2">
                    <w:rPr>
                      <w:b/>
                      <w:bCs/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1956" w:type="dxa"/>
                </w:tcPr>
                <w:p w14:paraId="719C0361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E471C2">
                    <w:rPr>
                      <w:b/>
                      <w:bCs/>
                      <w:sz w:val="24"/>
                      <w:szCs w:val="24"/>
                    </w:rPr>
                    <w:t>Invoice No</w:t>
                  </w:r>
                </w:p>
              </w:tc>
              <w:tc>
                <w:tcPr>
                  <w:tcW w:w="1720" w:type="dxa"/>
                </w:tcPr>
                <w:p w14:paraId="093A9B93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E471C2">
                    <w:rPr>
                      <w:b/>
                      <w:bCs/>
                      <w:sz w:val="24"/>
                      <w:szCs w:val="24"/>
                    </w:rPr>
                    <w:t>BACS Ref# / Cheque Number</w:t>
                  </w:r>
                </w:p>
              </w:tc>
            </w:tr>
            <w:tr w:rsidR="00E471C2" w:rsidRPr="00E471C2" w14:paraId="7AD9B490" w14:textId="77777777" w:rsidTr="0029435C">
              <w:trPr>
                <w:trHeight w:val="250"/>
              </w:trPr>
              <w:tc>
                <w:tcPr>
                  <w:tcW w:w="2263" w:type="dxa"/>
                </w:tcPr>
                <w:p w14:paraId="46C3CF72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471C2">
                    <w:rPr>
                      <w:sz w:val="24"/>
                      <w:szCs w:val="24"/>
                    </w:rPr>
                    <w:t>Clerks Wages – March</w:t>
                  </w:r>
                </w:p>
                <w:p w14:paraId="60FA1C68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14:paraId="7620B35F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471C2">
                    <w:rPr>
                      <w:sz w:val="24"/>
                      <w:szCs w:val="24"/>
                    </w:rPr>
                    <w:t>£724.06</w:t>
                  </w:r>
                </w:p>
              </w:tc>
              <w:tc>
                <w:tcPr>
                  <w:tcW w:w="1095" w:type="dxa"/>
                </w:tcPr>
                <w:p w14:paraId="5F8E2B70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471C2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6" w:type="dxa"/>
                </w:tcPr>
                <w:p w14:paraId="6C253F20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471C2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0" w:type="dxa"/>
                </w:tcPr>
                <w:p w14:paraId="6BF3ADDA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471C2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7E616E84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471C2">
                    <w:rPr>
                      <w:rFonts w:cstheme="minorHAnsi"/>
                      <w:sz w:val="24"/>
                      <w:szCs w:val="24"/>
                    </w:rPr>
                    <w:t>#158875673</w:t>
                  </w:r>
                </w:p>
              </w:tc>
            </w:tr>
            <w:tr w:rsidR="00E471C2" w:rsidRPr="00E471C2" w14:paraId="7506A288" w14:textId="77777777" w:rsidTr="0029435C">
              <w:trPr>
                <w:trHeight w:val="250"/>
              </w:trPr>
              <w:tc>
                <w:tcPr>
                  <w:tcW w:w="2263" w:type="dxa"/>
                </w:tcPr>
                <w:p w14:paraId="0CF0E6D6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471C2">
                    <w:rPr>
                      <w:rFonts w:cstheme="minorHAnsi"/>
                      <w:sz w:val="24"/>
                      <w:szCs w:val="24"/>
                    </w:rPr>
                    <w:t>Clerk expense – mileage and Office 365 renewal</w:t>
                  </w:r>
                </w:p>
                <w:p w14:paraId="10D45039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14:paraId="3C166230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471C2">
                    <w:rPr>
                      <w:rFonts w:cstheme="minorHAnsi"/>
                      <w:sz w:val="24"/>
                      <w:szCs w:val="24"/>
                    </w:rPr>
                    <w:t>£65.32</w:t>
                  </w:r>
                </w:p>
              </w:tc>
              <w:tc>
                <w:tcPr>
                  <w:tcW w:w="1095" w:type="dxa"/>
                </w:tcPr>
                <w:p w14:paraId="41C1B037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471C2"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6" w:type="dxa"/>
                </w:tcPr>
                <w:p w14:paraId="3E921395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471C2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0" w:type="dxa"/>
                </w:tcPr>
                <w:p w14:paraId="050620A9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471C2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571FAB97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471C2">
                    <w:rPr>
                      <w:rFonts w:cstheme="minorHAnsi"/>
                      <w:sz w:val="24"/>
                      <w:szCs w:val="24"/>
                    </w:rPr>
                    <w:t>#111501630</w:t>
                  </w:r>
                </w:p>
              </w:tc>
            </w:tr>
            <w:tr w:rsidR="00E471C2" w:rsidRPr="00E471C2" w14:paraId="319A3171" w14:textId="77777777" w:rsidTr="0029435C">
              <w:trPr>
                <w:trHeight w:val="250"/>
              </w:trPr>
              <w:tc>
                <w:tcPr>
                  <w:tcW w:w="2263" w:type="dxa"/>
                </w:tcPr>
                <w:p w14:paraId="1A964414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471C2">
                    <w:rPr>
                      <w:sz w:val="24"/>
                      <w:szCs w:val="24"/>
                    </w:rPr>
                    <w:t>WCAVA – payroll February and March</w:t>
                  </w:r>
                </w:p>
              </w:tc>
              <w:tc>
                <w:tcPr>
                  <w:tcW w:w="1315" w:type="dxa"/>
                </w:tcPr>
                <w:p w14:paraId="11BE72BC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471C2">
                    <w:rPr>
                      <w:sz w:val="24"/>
                      <w:szCs w:val="24"/>
                    </w:rPr>
                    <w:t>£13.20</w:t>
                  </w:r>
                </w:p>
              </w:tc>
              <w:tc>
                <w:tcPr>
                  <w:tcW w:w="1095" w:type="dxa"/>
                </w:tcPr>
                <w:p w14:paraId="52444401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471C2">
                    <w:rPr>
                      <w:sz w:val="24"/>
                      <w:szCs w:val="24"/>
                    </w:rPr>
                    <w:t>£2.20</w:t>
                  </w:r>
                </w:p>
              </w:tc>
              <w:tc>
                <w:tcPr>
                  <w:tcW w:w="1956" w:type="dxa"/>
                </w:tcPr>
                <w:p w14:paraId="1FF1AC90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471C2">
                    <w:rPr>
                      <w:sz w:val="24"/>
                      <w:szCs w:val="24"/>
                    </w:rPr>
                    <w:t>4498 (February)</w:t>
                  </w:r>
                </w:p>
                <w:p w14:paraId="1575CDC2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471C2">
                    <w:rPr>
                      <w:sz w:val="24"/>
                      <w:szCs w:val="24"/>
                    </w:rPr>
                    <w:t>4511 (March)</w:t>
                  </w:r>
                </w:p>
                <w:p w14:paraId="71226BEE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14:paraId="50938983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471C2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470F50C3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471C2">
                    <w:rPr>
                      <w:rFonts w:cstheme="minorHAnsi"/>
                      <w:sz w:val="24"/>
                      <w:szCs w:val="24"/>
                    </w:rPr>
                    <w:t>#47437103</w:t>
                  </w:r>
                </w:p>
              </w:tc>
            </w:tr>
            <w:tr w:rsidR="00E471C2" w:rsidRPr="00E471C2" w14:paraId="7550632A" w14:textId="77777777" w:rsidTr="0029435C">
              <w:trPr>
                <w:trHeight w:val="250"/>
              </w:trPr>
              <w:tc>
                <w:tcPr>
                  <w:tcW w:w="2263" w:type="dxa"/>
                </w:tcPr>
                <w:p w14:paraId="03678569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E471C2">
                    <w:rPr>
                      <w:sz w:val="24"/>
                      <w:szCs w:val="24"/>
                    </w:rPr>
                    <w:t>Hammerwich</w:t>
                  </w:r>
                  <w:proofErr w:type="spellEnd"/>
                  <w:r w:rsidRPr="00E471C2">
                    <w:rPr>
                      <w:sz w:val="24"/>
                      <w:szCs w:val="24"/>
                    </w:rPr>
                    <w:t xml:space="preserve"> WI Hall - venue hire for February</w:t>
                  </w:r>
                </w:p>
                <w:p w14:paraId="3575B9F4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14:paraId="006B90F3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471C2">
                    <w:rPr>
                      <w:sz w:val="24"/>
                      <w:szCs w:val="24"/>
                    </w:rPr>
                    <w:t>£55.00</w:t>
                  </w:r>
                </w:p>
              </w:tc>
              <w:tc>
                <w:tcPr>
                  <w:tcW w:w="1095" w:type="dxa"/>
                </w:tcPr>
                <w:p w14:paraId="39A45C72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471C2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56" w:type="dxa"/>
                </w:tcPr>
                <w:p w14:paraId="717B54A8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471C2">
                    <w:rPr>
                      <w:sz w:val="24"/>
                      <w:szCs w:val="24"/>
                    </w:rPr>
                    <w:t>414</w:t>
                  </w:r>
                </w:p>
              </w:tc>
              <w:tc>
                <w:tcPr>
                  <w:tcW w:w="1720" w:type="dxa"/>
                </w:tcPr>
                <w:p w14:paraId="236BB522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471C2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761095D1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471C2">
                    <w:rPr>
                      <w:rFonts w:cstheme="minorHAnsi"/>
                      <w:sz w:val="24"/>
                      <w:szCs w:val="24"/>
                    </w:rPr>
                    <w:t>#125081752</w:t>
                  </w:r>
                </w:p>
              </w:tc>
            </w:tr>
            <w:tr w:rsidR="00E471C2" w:rsidRPr="00E471C2" w14:paraId="6829023E" w14:textId="77777777" w:rsidTr="0029435C">
              <w:trPr>
                <w:trHeight w:val="250"/>
              </w:trPr>
              <w:tc>
                <w:tcPr>
                  <w:tcW w:w="2263" w:type="dxa"/>
                </w:tcPr>
                <w:p w14:paraId="27F9465C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E471C2">
                    <w:rPr>
                      <w:sz w:val="24"/>
                      <w:szCs w:val="24"/>
                    </w:rPr>
                    <w:t>Stocksigns</w:t>
                  </w:r>
                  <w:proofErr w:type="spellEnd"/>
                  <w:r w:rsidRPr="00E471C2">
                    <w:rPr>
                      <w:sz w:val="24"/>
                      <w:szCs w:val="24"/>
                    </w:rPr>
                    <w:t xml:space="preserve"> Limited – SID solar panel</w:t>
                  </w:r>
                </w:p>
                <w:p w14:paraId="210CF3E4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14:paraId="08F53BB6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471C2">
                    <w:rPr>
                      <w:sz w:val="24"/>
                      <w:szCs w:val="24"/>
                    </w:rPr>
                    <w:t>£720.00</w:t>
                  </w:r>
                </w:p>
              </w:tc>
              <w:tc>
                <w:tcPr>
                  <w:tcW w:w="1095" w:type="dxa"/>
                </w:tcPr>
                <w:p w14:paraId="43006C57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471C2">
                    <w:rPr>
                      <w:sz w:val="24"/>
                      <w:szCs w:val="24"/>
                    </w:rPr>
                    <w:t>£120.00</w:t>
                  </w:r>
                </w:p>
              </w:tc>
              <w:tc>
                <w:tcPr>
                  <w:tcW w:w="1956" w:type="dxa"/>
                </w:tcPr>
                <w:p w14:paraId="02491A6E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E471C2">
                    <w:rPr>
                      <w:sz w:val="24"/>
                      <w:szCs w:val="24"/>
                    </w:rPr>
                    <w:t>234962</w:t>
                  </w:r>
                </w:p>
              </w:tc>
              <w:tc>
                <w:tcPr>
                  <w:tcW w:w="1720" w:type="dxa"/>
                </w:tcPr>
                <w:p w14:paraId="498792C0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471C2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7115B0B5" w14:textId="77777777" w:rsidR="00FE0F9A" w:rsidRPr="00E471C2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E471C2">
                    <w:rPr>
                      <w:rFonts w:cstheme="minorHAnsi"/>
                      <w:sz w:val="24"/>
                      <w:szCs w:val="24"/>
                    </w:rPr>
                    <w:t>#74288816</w:t>
                  </w:r>
                </w:p>
              </w:tc>
            </w:tr>
          </w:tbl>
          <w:p w14:paraId="0847F359" w14:textId="77777777" w:rsidR="00FE0F9A" w:rsidRPr="008266A5" w:rsidRDefault="00FE0F9A" w:rsidP="00FE0F9A">
            <w:pPr>
              <w:rPr>
                <w:sz w:val="24"/>
                <w:szCs w:val="24"/>
              </w:rPr>
            </w:pPr>
          </w:p>
          <w:p w14:paraId="3AD39E48" w14:textId="77777777" w:rsidR="00FE0F9A" w:rsidRPr="008266A5" w:rsidRDefault="00FE0F9A" w:rsidP="00FE0F9A">
            <w:pPr>
              <w:rPr>
                <w:sz w:val="24"/>
                <w:szCs w:val="24"/>
              </w:rPr>
            </w:pPr>
            <w:r w:rsidRPr="008266A5">
              <w:rPr>
                <w:sz w:val="24"/>
                <w:szCs w:val="24"/>
              </w:rPr>
              <w:t>The Parish Council are asked to note the following income:</w:t>
            </w:r>
          </w:p>
          <w:p w14:paraId="636BF430" w14:textId="77777777" w:rsidR="00FE0F9A" w:rsidRPr="008266A5" w:rsidRDefault="00FE0F9A" w:rsidP="00FE0F9A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8362" w:type="dxa"/>
              <w:tblLayout w:type="fixed"/>
              <w:tblLook w:val="04A0" w:firstRow="1" w:lastRow="0" w:firstColumn="1" w:lastColumn="0" w:noHBand="0" w:noVBand="1"/>
            </w:tblPr>
            <w:tblGrid>
              <w:gridCol w:w="3225"/>
              <w:gridCol w:w="1257"/>
              <w:gridCol w:w="3880"/>
            </w:tblGrid>
            <w:tr w:rsidR="00FE0F9A" w:rsidRPr="008266A5" w14:paraId="62194080" w14:textId="77777777" w:rsidTr="008266A5">
              <w:trPr>
                <w:trHeight w:val="265"/>
              </w:trPr>
              <w:tc>
                <w:tcPr>
                  <w:tcW w:w="3225" w:type="dxa"/>
                </w:tcPr>
                <w:p w14:paraId="3F83D2F1" w14:textId="77777777" w:rsidR="00FE0F9A" w:rsidRPr="008266A5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8266A5">
                    <w:rPr>
                      <w:sz w:val="24"/>
                      <w:szCs w:val="24"/>
                    </w:rPr>
                    <w:t>Source</w:t>
                  </w:r>
                </w:p>
              </w:tc>
              <w:tc>
                <w:tcPr>
                  <w:tcW w:w="1257" w:type="dxa"/>
                </w:tcPr>
                <w:p w14:paraId="3F404AE8" w14:textId="77777777" w:rsidR="00FE0F9A" w:rsidRPr="008266A5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8266A5">
                    <w:rPr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3880" w:type="dxa"/>
                </w:tcPr>
                <w:p w14:paraId="20867A94" w14:textId="77777777" w:rsidR="00FE0F9A" w:rsidRPr="008266A5" w:rsidRDefault="00FE0F9A" w:rsidP="00015A8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8266A5">
                    <w:rPr>
                      <w:sz w:val="24"/>
                      <w:szCs w:val="24"/>
                    </w:rPr>
                    <w:t>Reference</w:t>
                  </w:r>
                </w:p>
              </w:tc>
            </w:tr>
            <w:tr w:rsidR="00FE0F9A" w:rsidRPr="008266A5" w14:paraId="467FBE5E" w14:textId="77777777" w:rsidTr="008266A5">
              <w:trPr>
                <w:trHeight w:val="520"/>
              </w:trPr>
              <w:tc>
                <w:tcPr>
                  <w:tcW w:w="3225" w:type="dxa"/>
                </w:tcPr>
                <w:p w14:paraId="7DCC6C4D" w14:textId="77777777" w:rsidR="00FE0F9A" w:rsidRPr="008266A5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8266A5">
                    <w:rPr>
                      <w:rFonts w:cstheme="minorHAnsi"/>
                      <w:sz w:val="24"/>
                      <w:szCs w:val="24"/>
                    </w:rPr>
                    <w:t>Zurich Insurance</w:t>
                  </w:r>
                </w:p>
              </w:tc>
              <w:tc>
                <w:tcPr>
                  <w:tcW w:w="1257" w:type="dxa"/>
                </w:tcPr>
                <w:p w14:paraId="2663C534" w14:textId="77777777" w:rsidR="00FE0F9A" w:rsidRPr="008266A5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8266A5">
                    <w:rPr>
                      <w:rFonts w:cstheme="minorHAnsi"/>
                      <w:sz w:val="24"/>
                      <w:szCs w:val="24"/>
                    </w:rPr>
                    <w:t>£620.00</w:t>
                  </w:r>
                </w:p>
              </w:tc>
              <w:tc>
                <w:tcPr>
                  <w:tcW w:w="3880" w:type="dxa"/>
                </w:tcPr>
                <w:p w14:paraId="5C911FD9" w14:textId="69376792" w:rsidR="00FE0F9A" w:rsidRPr="008266A5" w:rsidRDefault="00FE0F9A" w:rsidP="00015A8E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8266A5">
                    <w:rPr>
                      <w:rFonts w:cstheme="minorHAnsi"/>
                      <w:sz w:val="24"/>
                      <w:szCs w:val="24"/>
                    </w:rPr>
                    <w:t xml:space="preserve">Claim of SID damage by storm (received </w:t>
                  </w:r>
                  <w:r w:rsidR="00BD6B62">
                    <w:rPr>
                      <w:rFonts w:cstheme="minorHAnsi"/>
                      <w:sz w:val="24"/>
                      <w:szCs w:val="24"/>
                    </w:rPr>
                    <w:t>o</w:t>
                  </w:r>
                  <w:r w:rsidRPr="008266A5">
                    <w:rPr>
                      <w:rFonts w:cstheme="minorHAnsi"/>
                      <w:sz w:val="24"/>
                      <w:szCs w:val="24"/>
                    </w:rPr>
                    <w:t>n 19</w:t>
                  </w:r>
                  <w:r w:rsidRPr="008266A5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th</w:t>
                  </w:r>
                  <w:r w:rsidRPr="008266A5">
                    <w:rPr>
                      <w:rFonts w:cstheme="minorHAnsi"/>
                      <w:sz w:val="24"/>
                      <w:szCs w:val="24"/>
                    </w:rPr>
                    <w:t xml:space="preserve"> March)</w:t>
                  </w:r>
                </w:p>
              </w:tc>
            </w:tr>
          </w:tbl>
          <w:p w14:paraId="27E74B5D" w14:textId="0079EC64" w:rsidR="00EB7B7F" w:rsidRPr="008266A5" w:rsidRDefault="00EB7B7F" w:rsidP="008266A5">
            <w:pPr>
              <w:rPr>
                <w:sz w:val="24"/>
                <w:szCs w:val="24"/>
              </w:rPr>
            </w:pPr>
          </w:p>
        </w:tc>
      </w:tr>
      <w:tr w:rsidR="003A0245" w:rsidRPr="003A0245" w14:paraId="4CC245B5" w14:textId="77777777" w:rsidTr="00A02C83">
        <w:trPr>
          <w:trHeight w:val="80"/>
        </w:trPr>
        <w:tc>
          <w:tcPr>
            <w:tcW w:w="524" w:type="dxa"/>
          </w:tcPr>
          <w:p w14:paraId="07EFB3BD" w14:textId="77777777" w:rsidR="00F619E8" w:rsidRPr="00195CC7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35B1EE4A" w14:textId="77777777" w:rsidR="00913E13" w:rsidRPr="008266A5" w:rsidRDefault="00913E13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sz w:val="24"/>
                <w:szCs w:val="24"/>
              </w:rPr>
            </w:pPr>
          </w:p>
          <w:p w14:paraId="1285EB84" w14:textId="696A7FB3" w:rsidR="00F619E8" w:rsidRPr="008266A5" w:rsidRDefault="00F619E8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sz w:val="24"/>
                <w:szCs w:val="24"/>
              </w:rPr>
            </w:pPr>
            <w:r w:rsidRPr="008266A5">
              <w:rPr>
                <w:rFonts w:cstheme="minorHAnsi"/>
                <w:b/>
                <w:sz w:val="24"/>
                <w:szCs w:val="24"/>
              </w:rPr>
              <w:t>The accounts for payment were approved</w:t>
            </w:r>
            <w:r w:rsidR="009452A4" w:rsidRPr="008266A5">
              <w:rPr>
                <w:rFonts w:cstheme="minorHAnsi"/>
                <w:b/>
                <w:sz w:val="24"/>
                <w:szCs w:val="24"/>
              </w:rPr>
              <w:t>.</w:t>
            </w:r>
            <w:r w:rsidR="004C6770" w:rsidRPr="008266A5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0294DA7C" w14:textId="77777777" w:rsidR="00EB7B7F" w:rsidRPr="008266A5" w:rsidRDefault="00EB7B7F" w:rsidP="00222BBB">
            <w:pPr>
              <w:tabs>
                <w:tab w:val="left" w:pos="4770"/>
              </w:tabs>
              <w:ind w:right="37"/>
              <w:rPr>
                <w:rFonts w:cstheme="minorHAnsi"/>
                <w:bCs/>
                <w:sz w:val="24"/>
                <w:szCs w:val="24"/>
              </w:rPr>
            </w:pPr>
          </w:p>
          <w:p w14:paraId="02F7C479" w14:textId="112CE689" w:rsidR="00024855" w:rsidRPr="008266A5" w:rsidRDefault="0064610D" w:rsidP="00222BBB">
            <w:pPr>
              <w:tabs>
                <w:tab w:val="left" w:pos="4770"/>
              </w:tabs>
              <w:ind w:right="37"/>
              <w:rPr>
                <w:rFonts w:cstheme="minorHAnsi"/>
                <w:bCs/>
                <w:sz w:val="24"/>
                <w:szCs w:val="24"/>
              </w:rPr>
            </w:pPr>
            <w:r w:rsidRPr="008266A5">
              <w:rPr>
                <w:rFonts w:cstheme="minorHAnsi"/>
                <w:bCs/>
                <w:sz w:val="24"/>
                <w:szCs w:val="24"/>
              </w:rPr>
              <w:t xml:space="preserve">A detailed </w:t>
            </w:r>
            <w:r w:rsidR="002A5AF5" w:rsidRPr="008266A5">
              <w:rPr>
                <w:rFonts w:cstheme="minorHAnsi"/>
                <w:bCs/>
                <w:sz w:val="24"/>
                <w:szCs w:val="24"/>
              </w:rPr>
              <w:t>budget monitor file has been shared by the Clerk</w:t>
            </w:r>
            <w:r w:rsidR="006C34F8" w:rsidRPr="008266A5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7B6B440" w14:textId="77777777" w:rsidR="00570572" w:rsidRPr="008266A5" w:rsidRDefault="00570572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sz w:val="24"/>
                <w:szCs w:val="24"/>
              </w:rPr>
            </w:pPr>
          </w:p>
          <w:p w14:paraId="11CEFCBB" w14:textId="59B2BCDF" w:rsidR="00222BBB" w:rsidRPr="008266A5" w:rsidRDefault="00316C5C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sz w:val="24"/>
                <w:szCs w:val="24"/>
              </w:rPr>
            </w:pPr>
            <w:r w:rsidRPr="008266A5">
              <w:rPr>
                <w:rFonts w:cstheme="minorHAnsi"/>
                <w:b/>
                <w:sz w:val="24"/>
                <w:szCs w:val="24"/>
              </w:rPr>
              <w:t>Noted</w:t>
            </w:r>
          </w:p>
        </w:tc>
      </w:tr>
      <w:tr w:rsidR="00222BBB" w:rsidRPr="003A0245" w14:paraId="4A046A03" w14:textId="77777777" w:rsidTr="00A02C83">
        <w:tc>
          <w:tcPr>
            <w:tcW w:w="524" w:type="dxa"/>
          </w:tcPr>
          <w:p w14:paraId="05ECB99D" w14:textId="77777777" w:rsidR="00222BBB" w:rsidRDefault="00222BB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</w:tcPr>
          <w:p w14:paraId="65996D56" w14:textId="77777777" w:rsidR="009A5714" w:rsidRPr="003A0245" w:rsidRDefault="009A5714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7139E34" w14:textId="77777777" w:rsidTr="00A02C83">
        <w:tc>
          <w:tcPr>
            <w:tcW w:w="524" w:type="dxa"/>
          </w:tcPr>
          <w:p w14:paraId="7F601DB5" w14:textId="1B6AEABD" w:rsidR="009854C1" w:rsidRPr="003A0245" w:rsidRDefault="00EE1D89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ED343B">
              <w:rPr>
                <w:rFonts w:cstheme="minorHAnsi"/>
                <w:b/>
                <w:color w:val="000000" w:themeColor="text1"/>
                <w:sz w:val="24"/>
                <w:szCs w:val="24"/>
              </w:rPr>
              <w:t>9</w:t>
            </w:r>
            <w:r w:rsidR="009854C1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0E74B362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Public Participation</w:t>
            </w:r>
          </w:p>
          <w:p w14:paraId="626B5D02" w14:textId="77777777" w:rsidR="009854C1" w:rsidRDefault="009854C1" w:rsidP="007E1D7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60A12A" w14:textId="267FDDC6" w:rsidR="009F6EA2" w:rsidRPr="003A0245" w:rsidRDefault="00913E13" w:rsidP="00E01C67">
            <w:pPr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Nil</w:t>
            </w:r>
            <w:r w:rsidR="00CA6D7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F6EA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0245" w:rsidRPr="003A0245" w14:paraId="3B4F3034" w14:textId="77777777" w:rsidTr="00A02C83">
        <w:tc>
          <w:tcPr>
            <w:tcW w:w="524" w:type="dxa"/>
            <w:shd w:val="clear" w:color="auto" w:fill="auto"/>
          </w:tcPr>
          <w:p w14:paraId="374987C8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shd w:val="clear" w:color="auto" w:fill="auto"/>
          </w:tcPr>
          <w:p w14:paraId="4297C1BD" w14:textId="77777777" w:rsidR="0085795E" w:rsidRDefault="0085795E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71142BC" w14:textId="18885E56" w:rsidR="00650C16" w:rsidRPr="006C3446" w:rsidRDefault="00A43693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1AEAC333" w14:textId="25E11442" w:rsidR="002C0DA8" w:rsidRPr="003A0245" w:rsidRDefault="002C0DA8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20B8744" w14:textId="77777777" w:rsidTr="00A02C83">
        <w:tc>
          <w:tcPr>
            <w:tcW w:w="524" w:type="dxa"/>
          </w:tcPr>
          <w:p w14:paraId="41479179" w14:textId="56401415" w:rsidR="00905BDE" w:rsidRPr="003A0245" w:rsidRDefault="00ED343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  <w:r w:rsidR="00905BDE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7EEB7C7A" w14:textId="77777777" w:rsidR="00905BDE" w:rsidRPr="003A0245" w:rsidRDefault="00905BDE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Items for consideration at future meetings</w:t>
            </w:r>
          </w:p>
          <w:p w14:paraId="6DB4429F" w14:textId="77777777" w:rsidR="00824E36" w:rsidRDefault="00824E36" w:rsidP="00824E36">
            <w:pPr>
              <w:pStyle w:val="ListParagraph"/>
              <w:tabs>
                <w:tab w:val="left" w:pos="8222"/>
              </w:tabs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E89FCC6" w14:textId="00BC7089" w:rsidR="00ED2454" w:rsidRDefault="00ED2454" w:rsidP="00ED343B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Churchyard </w:t>
            </w:r>
            <w:r w:rsidR="00B506B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transfer</w:t>
            </w:r>
          </w:p>
          <w:p w14:paraId="56C3D692" w14:textId="2AB46318" w:rsidR="006A2AD8" w:rsidRPr="00B506B2" w:rsidRDefault="005E3ED7" w:rsidP="00B506B2">
            <w:pPr>
              <w:pStyle w:val="ListParagraph"/>
              <w:numPr>
                <w:ilvl w:val="0"/>
                <w:numId w:val="6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Best Kept Village Competition</w:t>
            </w:r>
          </w:p>
        </w:tc>
      </w:tr>
    </w:tbl>
    <w:p w14:paraId="636966C6" w14:textId="77777777" w:rsidR="00F475BD" w:rsidRDefault="00F475BD" w:rsidP="00556CFD">
      <w:pPr>
        <w:tabs>
          <w:tab w:val="left" w:pos="9214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14:paraId="70EAC270" w14:textId="48E4178B" w:rsidR="00FF2776" w:rsidRPr="003A0245" w:rsidRDefault="00FF2776" w:rsidP="00556CFD">
      <w:pPr>
        <w:tabs>
          <w:tab w:val="left" w:pos="9214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 xml:space="preserve">Meeting closed at </w:t>
      </w:r>
      <w:r w:rsidR="00B506B2">
        <w:rPr>
          <w:rFonts w:cstheme="minorHAnsi"/>
          <w:color w:val="000000" w:themeColor="text1"/>
          <w:sz w:val="24"/>
          <w:szCs w:val="24"/>
        </w:rPr>
        <w:t>9</w:t>
      </w:r>
      <w:r w:rsidR="00087676" w:rsidRPr="003A0245">
        <w:rPr>
          <w:rFonts w:cstheme="minorHAnsi"/>
          <w:color w:val="000000" w:themeColor="text1"/>
          <w:sz w:val="24"/>
          <w:szCs w:val="24"/>
        </w:rPr>
        <w:t>.</w:t>
      </w:r>
      <w:r w:rsidR="00B506B2">
        <w:rPr>
          <w:rFonts w:cstheme="minorHAnsi"/>
          <w:color w:val="000000" w:themeColor="text1"/>
          <w:sz w:val="24"/>
          <w:szCs w:val="24"/>
        </w:rPr>
        <w:t>28</w:t>
      </w:r>
      <w:r w:rsidR="00DB0AFD" w:rsidRPr="003A0245">
        <w:rPr>
          <w:rFonts w:cstheme="minorHAnsi"/>
          <w:color w:val="000000" w:themeColor="text1"/>
          <w:sz w:val="24"/>
          <w:szCs w:val="24"/>
        </w:rPr>
        <w:t>p</w:t>
      </w:r>
      <w:r w:rsidRPr="003A0245">
        <w:rPr>
          <w:rFonts w:cstheme="minorHAnsi"/>
          <w:color w:val="000000" w:themeColor="text1"/>
          <w:sz w:val="24"/>
          <w:szCs w:val="24"/>
        </w:rPr>
        <w:t>m</w:t>
      </w:r>
      <w:r w:rsidR="00AD4525" w:rsidRPr="003A024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E2AE359" w14:textId="59E92DB7" w:rsidR="00342A6F" w:rsidRPr="003A0245" w:rsidRDefault="00342A6F" w:rsidP="00F031A2">
      <w:pPr>
        <w:spacing w:after="0"/>
        <w:rPr>
          <w:rFonts w:cstheme="minorHAnsi"/>
          <w:b/>
          <w:bCs/>
          <w:color w:val="000000" w:themeColor="text1"/>
        </w:rPr>
      </w:pPr>
    </w:p>
    <w:sectPr w:rsidR="00342A6F" w:rsidRPr="003A0245" w:rsidSect="002C7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6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8A17" w14:textId="77777777" w:rsidR="002C76FF" w:rsidRDefault="002C76FF" w:rsidP="00AE36E8">
      <w:pPr>
        <w:spacing w:after="0" w:line="240" w:lineRule="auto"/>
      </w:pPr>
      <w:r>
        <w:separator/>
      </w:r>
    </w:p>
  </w:endnote>
  <w:endnote w:type="continuationSeparator" w:id="0">
    <w:p w14:paraId="52BF8415" w14:textId="77777777" w:rsidR="002C76FF" w:rsidRDefault="002C76FF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61D9" w14:textId="77777777" w:rsidR="00557618" w:rsidRDefault="00557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011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F56008" w14:textId="63FDD481" w:rsidR="00BA2CF9" w:rsidRDefault="00BA2C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A686C8" w14:textId="77777777" w:rsidR="00766838" w:rsidRDefault="00766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7205" w14:textId="77777777" w:rsidR="00557618" w:rsidRDefault="00557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F4EE" w14:textId="77777777" w:rsidR="002C76FF" w:rsidRDefault="002C76FF" w:rsidP="00AE36E8">
      <w:pPr>
        <w:spacing w:after="0" w:line="240" w:lineRule="auto"/>
      </w:pPr>
      <w:r>
        <w:separator/>
      </w:r>
    </w:p>
  </w:footnote>
  <w:footnote w:type="continuationSeparator" w:id="0">
    <w:p w14:paraId="64E04321" w14:textId="77777777" w:rsidR="002C76FF" w:rsidRDefault="002C76FF" w:rsidP="00AE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5658" w14:textId="24FBFC9E" w:rsidR="00BA2CF9" w:rsidRDefault="00BA2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67528"/>
      <w:docPartObj>
        <w:docPartGallery w:val="Watermarks"/>
        <w:docPartUnique/>
      </w:docPartObj>
    </w:sdtPr>
    <w:sdtEndPr/>
    <w:sdtContent>
      <w:p w14:paraId="0070CC4B" w14:textId="6F327799" w:rsidR="00BA2CF9" w:rsidRDefault="00015A8E">
        <w:pPr>
          <w:pStyle w:val="Header"/>
        </w:pPr>
        <w:r>
          <w:rPr>
            <w:noProof/>
          </w:rPr>
          <w:pict w14:anchorId="381ABE9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DF83" w14:textId="304A145D" w:rsidR="00BA2CF9" w:rsidRDefault="00BA2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798"/>
    <w:multiLevelType w:val="hybridMultilevel"/>
    <w:tmpl w:val="92F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3221"/>
    <w:multiLevelType w:val="hybridMultilevel"/>
    <w:tmpl w:val="A754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7863"/>
    <w:multiLevelType w:val="hybridMultilevel"/>
    <w:tmpl w:val="B8E6D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4136"/>
    <w:multiLevelType w:val="hybridMultilevel"/>
    <w:tmpl w:val="F44A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A441C"/>
    <w:multiLevelType w:val="hybridMultilevel"/>
    <w:tmpl w:val="5600A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A619D"/>
    <w:multiLevelType w:val="hybridMultilevel"/>
    <w:tmpl w:val="4356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157BA"/>
    <w:multiLevelType w:val="hybridMultilevel"/>
    <w:tmpl w:val="0AC214B2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63B73"/>
    <w:multiLevelType w:val="hybridMultilevel"/>
    <w:tmpl w:val="32B2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E03AB"/>
    <w:multiLevelType w:val="multilevel"/>
    <w:tmpl w:val="CBCE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FA5F57"/>
    <w:multiLevelType w:val="hybridMultilevel"/>
    <w:tmpl w:val="A000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177543">
    <w:abstractNumId w:val="6"/>
  </w:num>
  <w:num w:numId="2" w16cid:durableId="931015976">
    <w:abstractNumId w:val="8"/>
  </w:num>
  <w:num w:numId="3" w16cid:durableId="1283027831">
    <w:abstractNumId w:val="2"/>
  </w:num>
  <w:num w:numId="4" w16cid:durableId="45036907">
    <w:abstractNumId w:val="0"/>
  </w:num>
  <w:num w:numId="5" w16cid:durableId="1806701755">
    <w:abstractNumId w:val="9"/>
  </w:num>
  <w:num w:numId="6" w16cid:durableId="2085449226">
    <w:abstractNumId w:val="4"/>
  </w:num>
  <w:num w:numId="7" w16cid:durableId="1268389088">
    <w:abstractNumId w:val="1"/>
  </w:num>
  <w:num w:numId="8" w16cid:durableId="527180115">
    <w:abstractNumId w:val="3"/>
  </w:num>
  <w:num w:numId="9" w16cid:durableId="1714038968">
    <w:abstractNumId w:val="7"/>
  </w:num>
  <w:num w:numId="10" w16cid:durableId="116708906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07A7"/>
    <w:rsid w:val="00001955"/>
    <w:rsid w:val="0000198A"/>
    <w:rsid w:val="000019D6"/>
    <w:rsid w:val="00001C8C"/>
    <w:rsid w:val="00001FB2"/>
    <w:rsid w:val="000020AD"/>
    <w:rsid w:val="000020FC"/>
    <w:rsid w:val="00002EC2"/>
    <w:rsid w:val="00002FED"/>
    <w:rsid w:val="00003047"/>
    <w:rsid w:val="00004417"/>
    <w:rsid w:val="00004DC2"/>
    <w:rsid w:val="00004F04"/>
    <w:rsid w:val="0000502C"/>
    <w:rsid w:val="000054AE"/>
    <w:rsid w:val="0000571E"/>
    <w:rsid w:val="0000586F"/>
    <w:rsid w:val="00005CA8"/>
    <w:rsid w:val="00006005"/>
    <w:rsid w:val="0000683D"/>
    <w:rsid w:val="00006ADE"/>
    <w:rsid w:val="00006F22"/>
    <w:rsid w:val="00006F7C"/>
    <w:rsid w:val="000073B1"/>
    <w:rsid w:val="00007AA8"/>
    <w:rsid w:val="00010576"/>
    <w:rsid w:val="00010C21"/>
    <w:rsid w:val="0001116E"/>
    <w:rsid w:val="0001122B"/>
    <w:rsid w:val="00011B64"/>
    <w:rsid w:val="00011B72"/>
    <w:rsid w:val="00011C77"/>
    <w:rsid w:val="000122CD"/>
    <w:rsid w:val="00012395"/>
    <w:rsid w:val="0001305E"/>
    <w:rsid w:val="000132A5"/>
    <w:rsid w:val="00013AB2"/>
    <w:rsid w:val="00013FEF"/>
    <w:rsid w:val="00014B5E"/>
    <w:rsid w:val="000153A2"/>
    <w:rsid w:val="00015A6D"/>
    <w:rsid w:val="00015A8E"/>
    <w:rsid w:val="00015DEA"/>
    <w:rsid w:val="00015EE5"/>
    <w:rsid w:val="0001677F"/>
    <w:rsid w:val="00016D01"/>
    <w:rsid w:val="00016F97"/>
    <w:rsid w:val="0001726A"/>
    <w:rsid w:val="000175E3"/>
    <w:rsid w:val="0001765F"/>
    <w:rsid w:val="0001767E"/>
    <w:rsid w:val="00017838"/>
    <w:rsid w:val="00017C36"/>
    <w:rsid w:val="00021185"/>
    <w:rsid w:val="000213B7"/>
    <w:rsid w:val="00021609"/>
    <w:rsid w:val="00021635"/>
    <w:rsid w:val="000217A0"/>
    <w:rsid w:val="0002180E"/>
    <w:rsid w:val="00021905"/>
    <w:rsid w:val="00021982"/>
    <w:rsid w:val="00021A13"/>
    <w:rsid w:val="00021FB6"/>
    <w:rsid w:val="00022057"/>
    <w:rsid w:val="0002227D"/>
    <w:rsid w:val="000222B2"/>
    <w:rsid w:val="00022C0D"/>
    <w:rsid w:val="00023D69"/>
    <w:rsid w:val="00023E06"/>
    <w:rsid w:val="00023F2A"/>
    <w:rsid w:val="000243E0"/>
    <w:rsid w:val="00024855"/>
    <w:rsid w:val="00025F59"/>
    <w:rsid w:val="00025FB6"/>
    <w:rsid w:val="000260F0"/>
    <w:rsid w:val="00026313"/>
    <w:rsid w:val="0002642D"/>
    <w:rsid w:val="000264DB"/>
    <w:rsid w:val="00026FC4"/>
    <w:rsid w:val="00027005"/>
    <w:rsid w:val="00027D9A"/>
    <w:rsid w:val="00030853"/>
    <w:rsid w:val="00030DF2"/>
    <w:rsid w:val="000314CA"/>
    <w:rsid w:val="00032B16"/>
    <w:rsid w:val="0003314F"/>
    <w:rsid w:val="000333B4"/>
    <w:rsid w:val="000338BF"/>
    <w:rsid w:val="00033E3C"/>
    <w:rsid w:val="000340D1"/>
    <w:rsid w:val="000340F8"/>
    <w:rsid w:val="000347D3"/>
    <w:rsid w:val="00034F83"/>
    <w:rsid w:val="00035C04"/>
    <w:rsid w:val="0003633D"/>
    <w:rsid w:val="00036546"/>
    <w:rsid w:val="00036B10"/>
    <w:rsid w:val="000376DE"/>
    <w:rsid w:val="00037719"/>
    <w:rsid w:val="00037A03"/>
    <w:rsid w:val="00037D7A"/>
    <w:rsid w:val="000412A7"/>
    <w:rsid w:val="0004150E"/>
    <w:rsid w:val="00041AF4"/>
    <w:rsid w:val="00042876"/>
    <w:rsid w:val="00042B9E"/>
    <w:rsid w:val="00042F02"/>
    <w:rsid w:val="000438BF"/>
    <w:rsid w:val="00043A68"/>
    <w:rsid w:val="00043C2A"/>
    <w:rsid w:val="00043FE7"/>
    <w:rsid w:val="0004412E"/>
    <w:rsid w:val="00045B7E"/>
    <w:rsid w:val="00045DC7"/>
    <w:rsid w:val="00045E1A"/>
    <w:rsid w:val="0004628E"/>
    <w:rsid w:val="00046392"/>
    <w:rsid w:val="000466B3"/>
    <w:rsid w:val="00046766"/>
    <w:rsid w:val="000468D6"/>
    <w:rsid w:val="000473A0"/>
    <w:rsid w:val="00047EC9"/>
    <w:rsid w:val="00047F1A"/>
    <w:rsid w:val="000500D8"/>
    <w:rsid w:val="00050216"/>
    <w:rsid w:val="00050BBF"/>
    <w:rsid w:val="000517A4"/>
    <w:rsid w:val="00051C1E"/>
    <w:rsid w:val="00052749"/>
    <w:rsid w:val="000530A6"/>
    <w:rsid w:val="0005332A"/>
    <w:rsid w:val="00053360"/>
    <w:rsid w:val="0005374A"/>
    <w:rsid w:val="00053FAE"/>
    <w:rsid w:val="000544C6"/>
    <w:rsid w:val="00054620"/>
    <w:rsid w:val="000547ED"/>
    <w:rsid w:val="00054D78"/>
    <w:rsid w:val="000553E9"/>
    <w:rsid w:val="00055405"/>
    <w:rsid w:val="0005595E"/>
    <w:rsid w:val="00055BBF"/>
    <w:rsid w:val="00055D64"/>
    <w:rsid w:val="00055F1B"/>
    <w:rsid w:val="0005640C"/>
    <w:rsid w:val="000567CF"/>
    <w:rsid w:val="00056AD9"/>
    <w:rsid w:val="00056DFA"/>
    <w:rsid w:val="00056FDA"/>
    <w:rsid w:val="0005734F"/>
    <w:rsid w:val="0005770E"/>
    <w:rsid w:val="0005777E"/>
    <w:rsid w:val="0006060F"/>
    <w:rsid w:val="00060E91"/>
    <w:rsid w:val="00060F6C"/>
    <w:rsid w:val="00061170"/>
    <w:rsid w:val="000614D3"/>
    <w:rsid w:val="00061526"/>
    <w:rsid w:val="0006165F"/>
    <w:rsid w:val="00061ED4"/>
    <w:rsid w:val="00062154"/>
    <w:rsid w:val="00062C19"/>
    <w:rsid w:val="00062E7D"/>
    <w:rsid w:val="000632C3"/>
    <w:rsid w:val="00063A39"/>
    <w:rsid w:val="000642B3"/>
    <w:rsid w:val="00064979"/>
    <w:rsid w:val="00064AFC"/>
    <w:rsid w:val="00064C8B"/>
    <w:rsid w:val="00064DCD"/>
    <w:rsid w:val="000658A8"/>
    <w:rsid w:val="00065E5D"/>
    <w:rsid w:val="0006606A"/>
    <w:rsid w:val="00066094"/>
    <w:rsid w:val="00066305"/>
    <w:rsid w:val="000668E8"/>
    <w:rsid w:val="00066B46"/>
    <w:rsid w:val="00066BCE"/>
    <w:rsid w:val="0006768C"/>
    <w:rsid w:val="0006781F"/>
    <w:rsid w:val="00067A66"/>
    <w:rsid w:val="00070179"/>
    <w:rsid w:val="00070301"/>
    <w:rsid w:val="00070639"/>
    <w:rsid w:val="000706A9"/>
    <w:rsid w:val="00070924"/>
    <w:rsid w:val="00070A9F"/>
    <w:rsid w:val="00070B13"/>
    <w:rsid w:val="00072237"/>
    <w:rsid w:val="00072515"/>
    <w:rsid w:val="00072813"/>
    <w:rsid w:val="00072AE8"/>
    <w:rsid w:val="00072FAD"/>
    <w:rsid w:val="000731DC"/>
    <w:rsid w:val="00073414"/>
    <w:rsid w:val="00073544"/>
    <w:rsid w:val="00073661"/>
    <w:rsid w:val="000746B9"/>
    <w:rsid w:val="00074D02"/>
    <w:rsid w:val="00074F14"/>
    <w:rsid w:val="00074F9C"/>
    <w:rsid w:val="000753F5"/>
    <w:rsid w:val="000757A6"/>
    <w:rsid w:val="000757E5"/>
    <w:rsid w:val="00075B5C"/>
    <w:rsid w:val="00075C48"/>
    <w:rsid w:val="00075DD6"/>
    <w:rsid w:val="00075EDD"/>
    <w:rsid w:val="0007627B"/>
    <w:rsid w:val="000772F9"/>
    <w:rsid w:val="00077558"/>
    <w:rsid w:val="0007755C"/>
    <w:rsid w:val="000776E4"/>
    <w:rsid w:val="0007796F"/>
    <w:rsid w:val="00077C0F"/>
    <w:rsid w:val="000801B8"/>
    <w:rsid w:val="000801FD"/>
    <w:rsid w:val="00080AEF"/>
    <w:rsid w:val="00080EFE"/>
    <w:rsid w:val="00081C6D"/>
    <w:rsid w:val="00081DEA"/>
    <w:rsid w:val="00082276"/>
    <w:rsid w:val="000827AB"/>
    <w:rsid w:val="00082E3E"/>
    <w:rsid w:val="00082E86"/>
    <w:rsid w:val="0008300F"/>
    <w:rsid w:val="00083120"/>
    <w:rsid w:val="00083246"/>
    <w:rsid w:val="000836F7"/>
    <w:rsid w:val="00083F21"/>
    <w:rsid w:val="000843AF"/>
    <w:rsid w:val="000843F1"/>
    <w:rsid w:val="0008467C"/>
    <w:rsid w:val="00084716"/>
    <w:rsid w:val="00084ABF"/>
    <w:rsid w:val="00084F76"/>
    <w:rsid w:val="0008560F"/>
    <w:rsid w:val="00086277"/>
    <w:rsid w:val="0008642E"/>
    <w:rsid w:val="00086B0A"/>
    <w:rsid w:val="00086DEE"/>
    <w:rsid w:val="00087676"/>
    <w:rsid w:val="00087A01"/>
    <w:rsid w:val="00087AAC"/>
    <w:rsid w:val="00090605"/>
    <w:rsid w:val="00090A14"/>
    <w:rsid w:val="00090ECA"/>
    <w:rsid w:val="00091629"/>
    <w:rsid w:val="00091850"/>
    <w:rsid w:val="00091D2D"/>
    <w:rsid w:val="000924E5"/>
    <w:rsid w:val="000928CB"/>
    <w:rsid w:val="000929D3"/>
    <w:rsid w:val="00092E76"/>
    <w:rsid w:val="00093632"/>
    <w:rsid w:val="00093D3D"/>
    <w:rsid w:val="00094C35"/>
    <w:rsid w:val="00094EE6"/>
    <w:rsid w:val="000950AA"/>
    <w:rsid w:val="000950C5"/>
    <w:rsid w:val="000951DA"/>
    <w:rsid w:val="000953D9"/>
    <w:rsid w:val="00095722"/>
    <w:rsid w:val="000958DE"/>
    <w:rsid w:val="00095BCA"/>
    <w:rsid w:val="00095F3B"/>
    <w:rsid w:val="00096916"/>
    <w:rsid w:val="00096EBC"/>
    <w:rsid w:val="00097746"/>
    <w:rsid w:val="00097C5B"/>
    <w:rsid w:val="000A00EF"/>
    <w:rsid w:val="000A049C"/>
    <w:rsid w:val="000A1357"/>
    <w:rsid w:val="000A1517"/>
    <w:rsid w:val="000A1867"/>
    <w:rsid w:val="000A1A4C"/>
    <w:rsid w:val="000A1BF9"/>
    <w:rsid w:val="000A206F"/>
    <w:rsid w:val="000A2570"/>
    <w:rsid w:val="000A29CB"/>
    <w:rsid w:val="000A2BA4"/>
    <w:rsid w:val="000A2F62"/>
    <w:rsid w:val="000A30DA"/>
    <w:rsid w:val="000A32FC"/>
    <w:rsid w:val="000A35E2"/>
    <w:rsid w:val="000A3CB5"/>
    <w:rsid w:val="000A4097"/>
    <w:rsid w:val="000A46A6"/>
    <w:rsid w:val="000A46BC"/>
    <w:rsid w:val="000A49F9"/>
    <w:rsid w:val="000A59BB"/>
    <w:rsid w:val="000A5A3A"/>
    <w:rsid w:val="000A6D4B"/>
    <w:rsid w:val="000A70E8"/>
    <w:rsid w:val="000A7153"/>
    <w:rsid w:val="000A74EC"/>
    <w:rsid w:val="000B01FD"/>
    <w:rsid w:val="000B070A"/>
    <w:rsid w:val="000B0B76"/>
    <w:rsid w:val="000B0C8B"/>
    <w:rsid w:val="000B10AC"/>
    <w:rsid w:val="000B15DE"/>
    <w:rsid w:val="000B1DB3"/>
    <w:rsid w:val="000B1DD0"/>
    <w:rsid w:val="000B1E0D"/>
    <w:rsid w:val="000B24B3"/>
    <w:rsid w:val="000B2D69"/>
    <w:rsid w:val="000B2EB0"/>
    <w:rsid w:val="000B42F2"/>
    <w:rsid w:val="000B4F44"/>
    <w:rsid w:val="000B521B"/>
    <w:rsid w:val="000B5643"/>
    <w:rsid w:val="000B5A39"/>
    <w:rsid w:val="000B5A78"/>
    <w:rsid w:val="000B5BEB"/>
    <w:rsid w:val="000B5E96"/>
    <w:rsid w:val="000B6530"/>
    <w:rsid w:val="000B707B"/>
    <w:rsid w:val="000B72AC"/>
    <w:rsid w:val="000C00A4"/>
    <w:rsid w:val="000C0130"/>
    <w:rsid w:val="000C0421"/>
    <w:rsid w:val="000C0600"/>
    <w:rsid w:val="000C06A8"/>
    <w:rsid w:val="000C0759"/>
    <w:rsid w:val="000C0F90"/>
    <w:rsid w:val="000C1200"/>
    <w:rsid w:val="000C1ACF"/>
    <w:rsid w:val="000C1C49"/>
    <w:rsid w:val="000C2242"/>
    <w:rsid w:val="000C2A02"/>
    <w:rsid w:val="000C3034"/>
    <w:rsid w:val="000C3408"/>
    <w:rsid w:val="000C3ED5"/>
    <w:rsid w:val="000C4499"/>
    <w:rsid w:val="000C59DA"/>
    <w:rsid w:val="000C6270"/>
    <w:rsid w:val="000C6BEC"/>
    <w:rsid w:val="000C6DB3"/>
    <w:rsid w:val="000C754D"/>
    <w:rsid w:val="000C7878"/>
    <w:rsid w:val="000C793A"/>
    <w:rsid w:val="000C7957"/>
    <w:rsid w:val="000C7D5C"/>
    <w:rsid w:val="000C7F6B"/>
    <w:rsid w:val="000D0152"/>
    <w:rsid w:val="000D05F3"/>
    <w:rsid w:val="000D06EA"/>
    <w:rsid w:val="000D0B3A"/>
    <w:rsid w:val="000D0E9B"/>
    <w:rsid w:val="000D113F"/>
    <w:rsid w:val="000D15C9"/>
    <w:rsid w:val="000D1A7B"/>
    <w:rsid w:val="000D2739"/>
    <w:rsid w:val="000D2E3A"/>
    <w:rsid w:val="000D3372"/>
    <w:rsid w:val="000D3B06"/>
    <w:rsid w:val="000D3EC8"/>
    <w:rsid w:val="000D4E79"/>
    <w:rsid w:val="000D4F62"/>
    <w:rsid w:val="000D52A0"/>
    <w:rsid w:val="000D5D01"/>
    <w:rsid w:val="000D5D63"/>
    <w:rsid w:val="000D6F1E"/>
    <w:rsid w:val="000D6FFF"/>
    <w:rsid w:val="000D7530"/>
    <w:rsid w:val="000D7D3D"/>
    <w:rsid w:val="000D7D90"/>
    <w:rsid w:val="000E2532"/>
    <w:rsid w:val="000E2A09"/>
    <w:rsid w:val="000E320E"/>
    <w:rsid w:val="000E39EE"/>
    <w:rsid w:val="000E3A65"/>
    <w:rsid w:val="000E3A9E"/>
    <w:rsid w:val="000E3B72"/>
    <w:rsid w:val="000E3CCF"/>
    <w:rsid w:val="000E4117"/>
    <w:rsid w:val="000E44AA"/>
    <w:rsid w:val="000E47BA"/>
    <w:rsid w:val="000E49B6"/>
    <w:rsid w:val="000E4A2C"/>
    <w:rsid w:val="000E5115"/>
    <w:rsid w:val="000E5644"/>
    <w:rsid w:val="000E5908"/>
    <w:rsid w:val="000E5C1C"/>
    <w:rsid w:val="000E5C43"/>
    <w:rsid w:val="000E5D12"/>
    <w:rsid w:val="000E6169"/>
    <w:rsid w:val="000E63B3"/>
    <w:rsid w:val="000E6690"/>
    <w:rsid w:val="000E6B0A"/>
    <w:rsid w:val="000E6DA6"/>
    <w:rsid w:val="000E720E"/>
    <w:rsid w:val="000F03AB"/>
    <w:rsid w:val="000F046A"/>
    <w:rsid w:val="000F06B5"/>
    <w:rsid w:val="000F06B9"/>
    <w:rsid w:val="000F0780"/>
    <w:rsid w:val="000F086E"/>
    <w:rsid w:val="000F0A24"/>
    <w:rsid w:val="000F0A93"/>
    <w:rsid w:val="000F0BDC"/>
    <w:rsid w:val="000F0BF2"/>
    <w:rsid w:val="000F13B5"/>
    <w:rsid w:val="000F1845"/>
    <w:rsid w:val="000F1B33"/>
    <w:rsid w:val="000F1E25"/>
    <w:rsid w:val="000F24F3"/>
    <w:rsid w:val="000F2652"/>
    <w:rsid w:val="000F27CA"/>
    <w:rsid w:val="000F2CA2"/>
    <w:rsid w:val="000F2CF6"/>
    <w:rsid w:val="000F2D0F"/>
    <w:rsid w:val="000F2EF8"/>
    <w:rsid w:val="000F33F9"/>
    <w:rsid w:val="000F3609"/>
    <w:rsid w:val="000F3ADD"/>
    <w:rsid w:val="000F40D2"/>
    <w:rsid w:val="000F411F"/>
    <w:rsid w:val="000F5168"/>
    <w:rsid w:val="000F55E1"/>
    <w:rsid w:val="000F5841"/>
    <w:rsid w:val="000F5B15"/>
    <w:rsid w:val="000F6202"/>
    <w:rsid w:val="000F67DD"/>
    <w:rsid w:val="000F697B"/>
    <w:rsid w:val="000F7511"/>
    <w:rsid w:val="000F75AC"/>
    <w:rsid w:val="000F7C58"/>
    <w:rsid w:val="00100DFD"/>
    <w:rsid w:val="001010F2"/>
    <w:rsid w:val="00101CC6"/>
    <w:rsid w:val="00101F87"/>
    <w:rsid w:val="00102214"/>
    <w:rsid w:val="00102542"/>
    <w:rsid w:val="00102580"/>
    <w:rsid w:val="00102623"/>
    <w:rsid w:val="00102A53"/>
    <w:rsid w:val="00103A1A"/>
    <w:rsid w:val="00103BAF"/>
    <w:rsid w:val="00104AF5"/>
    <w:rsid w:val="00104BFE"/>
    <w:rsid w:val="00104CFE"/>
    <w:rsid w:val="0010507F"/>
    <w:rsid w:val="001053B2"/>
    <w:rsid w:val="001054E1"/>
    <w:rsid w:val="0010565C"/>
    <w:rsid w:val="00105D02"/>
    <w:rsid w:val="00105FC7"/>
    <w:rsid w:val="0010603F"/>
    <w:rsid w:val="00106BCF"/>
    <w:rsid w:val="00106C4F"/>
    <w:rsid w:val="00106DBE"/>
    <w:rsid w:val="00107661"/>
    <w:rsid w:val="00107B5B"/>
    <w:rsid w:val="00107C48"/>
    <w:rsid w:val="001100D4"/>
    <w:rsid w:val="00110554"/>
    <w:rsid w:val="00110646"/>
    <w:rsid w:val="00110A8B"/>
    <w:rsid w:val="00110B8B"/>
    <w:rsid w:val="00111AC4"/>
    <w:rsid w:val="00111B21"/>
    <w:rsid w:val="00111CDB"/>
    <w:rsid w:val="001122DB"/>
    <w:rsid w:val="00112388"/>
    <w:rsid w:val="001123B3"/>
    <w:rsid w:val="00112B99"/>
    <w:rsid w:val="00112C6E"/>
    <w:rsid w:val="001135A3"/>
    <w:rsid w:val="00113E90"/>
    <w:rsid w:val="00113FB2"/>
    <w:rsid w:val="00114C04"/>
    <w:rsid w:val="00114D44"/>
    <w:rsid w:val="00114E0F"/>
    <w:rsid w:val="0011524D"/>
    <w:rsid w:val="00115376"/>
    <w:rsid w:val="001153C1"/>
    <w:rsid w:val="00115594"/>
    <w:rsid w:val="00115FE8"/>
    <w:rsid w:val="001160E7"/>
    <w:rsid w:val="001160EA"/>
    <w:rsid w:val="0011623F"/>
    <w:rsid w:val="00116294"/>
    <w:rsid w:val="001169A6"/>
    <w:rsid w:val="0011721B"/>
    <w:rsid w:val="0011743B"/>
    <w:rsid w:val="0011755D"/>
    <w:rsid w:val="00117E60"/>
    <w:rsid w:val="00117EEF"/>
    <w:rsid w:val="00120297"/>
    <w:rsid w:val="001202E4"/>
    <w:rsid w:val="00120411"/>
    <w:rsid w:val="001205E4"/>
    <w:rsid w:val="00121323"/>
    <w:rsid w:val="0012161A"/>
    <w:rsid w:val="0012174E"/>
    <w:rsid w:val="00121CAA"/>
    <w:rsid w:val="00121CE1"/>
    <w:rsid w:val="00121ECC"/>
    <w:rsid w:val="00122603"/>
    <w:rsid w:val="00122631"/>
    <w:rsid w:val="00122BE4"/>
    <w:rsid w:val="0012322E"/>
    <w:rsid w:val="00123782"/>
    <w:rsid w:val="00123D9E"/>
    <w:rsid w:val="001242CF"/>
    <w:rsid w:val="00124B5D"/>
    <w:rsid w:val="00124CC8"/>
    <w:rsid w:val="00124E05"/>
    <w:rsid w:val="00124FED"/>
    <w:rsid w:val="00125187"/>
    <w:rsid w:val="001252E7"/>
    <w:rsid w:val="00125337"/>
    <w:rsid w:val="00125EB4"/>
    <w:rsid w:val="00126133"/>
    <w:rsid w:val="00126259"/>
    <w:rsid w:val="001262C0"/>
    <w:rsid w:val="00126786"/>
    <w:rsid w:val="0012690F"/>
    <w:rsid w:val="00126920"/>
    <w:rsid w:val="00126B74"/>
    <w:rsid w:val="00126F2C"/>
    <w:rsid w:val="001270F4"/>
    <w:rsid w:val="001273AE"/>
    <w:rsid w:val="001274C4"/>
    <w:rsid w:val="00127AD9"/>
    <w:rsid w:val="00127DA9"/>
    <w:rsid w:val="00130146"/>
    <w:rsid w:val="00130329"/>
    <w:rsid w:val="00130626"/>
    <w:rsid w:val="00130972"/>
    <w:rsid w:val="001313BD"/>
    <w:rsid w:val="001313CF"/>
    <w:rsid w:val="0013174F"/>
    <w:rsid w:val="00131B42"/>
    <w:rsid w:val="00131D3D"/>
    <w:rsid w:val="0013238F"/>
    <w:rsid w:val="00132621"/>
    <w:rsid w:val="0013289E"/>
    <w:rsid w:val="001331BA"/>
    <w:rsid w:val="001344FA"/>
    <w:rsid w:val="001345D1"/>
    <w:rsid w:val="00135302"/>
    <w:rsid w:val="00135891"/>
    <w:rsid w:val="00135F48"/>
    <w:rsid w:val="00136BD4"/>
    <w:rsid w:val="00136FFF"/>
    <w:rsid w:val="001370A2"/>
    <w:rsid w:val="001370B5"/>
    <w:rsid w:val="001372B0"/>
    <w:rsid w:val="001373C3"/>
    <w:rsid w:val="001378E4"/>
    <w:rsid w:val="00137BC9"/>
    <w:rsid w:val="00137DAF"/>
    <w:rsid w:val="00137DE1"/>
    <w:rsid w:val="00137E26"/>
    <w:rsid w:val="00140350"/>
    <w:rsid w:val="001406E8"/>
    <w:rsid w:val="001414F9"/>
    <w:rsid w:val="001417AB"/>
    <w:rsid w:val="00141911"/>
    <w:rsid w:val="00141CB1"/>
    <w:rsid w:val="00141F0E"/>
    <w:rsid w:val="0014215E"/>
    <w:rsid w:val="0014217E"/>
    <w:rsid w:val="001425F2"/>
    <w:rsid w:val="001427DD"/>
    <w:rsid w:val="00142802"/>
    <w:rsid w:val="0014386D"/>
    <w:rsid w:val="00143DD0"/>
    <w:rsid w:val="00144402"/>
    <w:rsid w:val="0014460F"/>
    <w:rsid w:val="00144B9F"/>
    <w:rsid w:val="00145236"/>
    <w:rsid w:val="00145637"/>
    <w:rsid w:val="00145C69"/>
    <w:rsid w:val="0014627C"/>
    <w:rsid w:val="001462C9"/>
    <w:rsid w:val="001463A0"/>
    <w:rsid w:val="00146723"/>
    <w:rsid w:val="00146B26"/>
    <w:rsid w:val="00146C2F"/>
    <w:rsid w:val="001477A1"/>
    <w:rsid w:val="00147BD5"/>
    <w:rsid w:val="00147C33"/>
    <w:rsid w:val="001501D4"/>
    <w:rsid w:val="00150364"/>
    <w:rsid w:val="00150741"/>
    <w:rsid w:val="0015099D"/>
    <w:rsid w:val="00150E49"/>
    <w:rsid w:val="00151006"/>
    <w:rsid w:val="00151A8D"/>
    <w:rsid w:val="001521AF"/>
    <w:rsid w:val="00152290"/>
    <w:rsid w:val="001522EA"/>
    <w:rsid w:val="0015240A"/>
    <w:rsid w:val="00152A99"/>
    <w:rsid w:val="00152F05"/>
    <w:rsid w:val="00153017"/>
    <w:rsid w:val="00153938"/>
    <w:rsid w:val="0015487A"/>
    <w:rsid w:val="0015498C"/>
    <w:rsid w:val="00154AE9"/>
    <w:rsid w:val="00154CC3"/>
    <w:rsid w:val="00155083"/>
    <w:rsid w:val="0015514E"/>
    <w:rsid w:val="00155B19"/>
    <w:rsid w:val="0015600C"/>
    <w:rsid w:val="00156378"/>
    <w:rsid w:val="001565F4"/>
    <w:rsid w:val="001567D9"/>
    <w:rsid w:val="00156DF0"/>
    <w:rsid w:val="00156F70"/>
    <w:rsid w:val="00157167"/>
    <w:rsid w:val="001572A1"/>
    <w:rsid w:val="0015768F"/>
    <w:rsid w:val="001576DA"/>
    <w:rsid w:val="001579CA"/>
    <w:rsid w:val="00157A7F"/>
    <w:rsid w:val="00157B07"/>
    <w:rsid w:val="00160392"/>
    <w:rsid w:val="0016063F"/>
    <w:rsid w:val="0016091F"/>
    <w:rsid w:val="00160EEC"/>
    <w:rsid w:val="00160F67"/>
    <w:rsid w:val="00161ADE"/>
    <w:rsid w:val="00162461"/>
    <w:rsid w:val="0016253B"/>
    <w:rsid w:val="001625AD"/>
    <w:rsid w:val="0016270E"/>
    <w:rsid w:val="00162AF1"/>
    <w:rsid w:val="00162B77"/>
    <w:rsid w:val="00162EFE"/>
    <w:rsid w:val="001636BC"/>
    <w:rsid w:val="00163A61"/>
    <w:rsid w:val="00163CD1"/>
    <w:rsid w:val="0016430D"/>
    <w:rsid w:val="001650F2"/>
    <w:rsid w:val="0016527B"/>
    <w:rsid w:val="0016570C"/>
    <w:rsid w:val="00165C62"/>
    <w:rsid w:val="0016614B"/>
    <w:rsid w:val="001662DF"/>
    <w:rsid w:val="00166338"/>
    <w:rsid w:val="00166DA8"/>
    <w:rsid w:val="00166DCC"/>
    <w:rsid w:val="0016709D"/>
    <w:rsid w:val="001674C1"/>
    <w:rsid w:val="00167530"/>
    <w:rsid w:val="0016772C"/>
    <w:rsid w:val="001677BD"/>
    <w:rsid w:val="00167D84"/>
    <w:rsid w:val="00170069"/>
    <w:rsid w:val="00170BDE"/>
    <w:rsid w:val="0017129B"/>
    <w:rsid w:val="001717AA"/>
    <w:rsid w:val="00171B41"/>
    <w:rsid w:val="00172A11"/>
    <w:rsid w:val="0017365F"/>
    <w:rsid w:val="0017368A"/>
    <w:rsid w:val="001736C1"/>
    <w:rsid w:val="001741D5"/>
    <w:rsid w:val="0017445A"/>
    <w:rsid w:val="0017468D"/>
    <w:rsid w:val="00175718"/>
    <w:rsid w:val="0017574B"/>
    <w:rsid w:val="001758D6"/>
    <w:rsid w:val="00175EBE"/>
    <w:rsid w:val="00175F29"/>
    <w:rsid w:val="0017608C"/>
    <w:rsid w:val="001763C0"/>
    <w:rsid w:val="00176A37"/>
    <w:rsid w:val="00176C0E"/>
    <w:rsid w:val="00176D48"/>
    <w:rsid w:val="00176F87"/>
    <w:rsid w:val="00177188"/>
    <w:rsid w:val="001773EF"/>
    <w:rsid w:val="00177889"/>
    <w:rsid w:val="00177C58"/>
    <w:rsid w:val="00180874"/>
    <w:rsid w:val="00180941"/>
    <w:rsid w:val="00180E6B"/>
    <w:rsid w:val="0018110B"/>
    <w:rsid w:val="001811B9"/>
    <w:rsid w:val="001812AC"/>
    <w:rsid w:val="00181A8D"/>
    <w:rsid w:val="00182012"/>
    <w:rsid w:val="0018215F"/>
    <w:rsid w:val="001821DF"/>
    <w:rsid w:val="00182354"/>
    <w:rsid w:val="001823A2"/>
    <w:rsid w:val="00182648"/>
    <w:rsid w:val="00182AB2"/>
    <w:rsid w:val="00183047"/>
    <w:rsid w:val="00183083"/>
    <w:rsid w:val="00183C4A"/>
    <w:rsid w:val="00183DF4"/>
    <w:rsid w:val="00183E85"/>
    <w:rsid w:val="00184185"/>
    <w:rsid w:val="001842E8"/>
    <w:rsid w:val="00184666"/>
    <w:rsid w:val="00184743"/>
    <w:rsid w:val="0018521A"/>
    <w:rsid w:val="001853BD"/>
    <w:rsid w:val="00185E57"/>
    <w:rsid w:val="00185F22"/>
    <w:rsid w:val="00186791"/>
    <w:rsid w:val="00186AFC"/>
    <w:rsid w:val="00186B17"/>
    <w:rsid w:val="00186B6E"/>
    <w:rsid w:val="00186BB6"/>
    <w:rsid w:val="00186E1E"/>
    <w:rsid w:val="00186E38"/>
    <w:rsid w:val="00187689"/>
    <w:rsid w:val="00187E13"/>
    <w:rsid w:val="00190664"/>
    <w:rsid w:val="00190901"/>
    <w:rsid w:val="00190EF0"/>
    <w:rsid w:val="00191A33"/>
    <w:rsid w:val="00191DAF"/>
    <w:rsid w:val="0019216A"/>
    <w:rsid w:val="001922AD"/>
    <w:rsid w:val="001927EA"/>
    <w:rsid w:val="00192B45"/>
    <w:rsid w:val="00192C55"/>
    <w:rsid w:val="00192CE5"/>
    <w:rsid w:val="001931E0"/>
    <w:rsid w:val="001939E1"/>
    <w:rsid w:val="00193C6F"/>
    <w:rsid w:val="0019418F"/>
    <w:rsid w:val="001944DC"/>
    <w:rsid w:val="00194E09"/>
    <w:rsid w:val="00194FE6"/>
    <w:rsid w:val="00195CC7"/>
    <w:rsid w:val="00195D49"/>
    <w:rsid w:val="0019602A"/>
    <w:rsid w:val="0019628A"/>
    <w:rsid w:val="0019666D"/>
    <w:rsid w:val="00196683"/>
    <w:rsid w:val="00196D7B"/>
    <w:rsid w:val="00196E5C"/>
    <w:rsid w:val="001970A8"/>
    <w:rsid w:val="00197670"/>
    <w:rsid w:val="0019769D"/>
    <w:rsid w:val="001976B1"/>
    <w:rsid w:val="001979A3"/>
    <w:rsid w:val="001A0567"/>
    <w:rsid w:val="001A0985"/>
    <w:rsid w:val="001A0C1B"/>
    <w:rsid w:val="001A146D"/>
    <w:rsid w:val="001A1AFA"/>
    <w:rsid w:val="001A1DD8"/>
    <w:rsid w:val="001A1F41"/>
    <w:rsid w:val="001A2253"/>
    <w:rsid w:val="001A24B1"/>
    <w:rsid w:val="001A34EE"/>
    <w:rsid w:val="001A37F8"/>
    <w:rsid w:val="001A382F"/>
    <w:rsid w:val="001A3D62"/>
    <w:rsid w:val="001A3F3C"/>
    <w:rsid w:val="001A46AA"/>
    <w:rsid w:val="001A509B"/>
    <w:rsid w:val="001A5868"/>
    <w:rsid w:val="001A5A8B"/>
    <w:rsid w:val="001A5CC0"/>
    <w:rsid w:val="001A5FBC"/>
    <w:rsid w:val="001A62EF"/>
    <w:rsid w:val="001A6429"/>
    <w:rsid w:val="001A6946"/>
    <w:rsid w:val="001A7082"/>
    <w:rsid w:val="001A70D1"/>
    <w:rsid w:val="001A72EF"/>
    <w:rsid w:val="001A751B"/>
    <w:rsid w:val="001A7556"/>
    <w:rsid w:val="001B00AD"/>
    <w:rsid w:val="001B0367"/>
    <w:rsid w:val="001B1DDC"/>
    <w:rsid w:val="001B1EE3"/>
    <w:rsid w:val="001B20EC"/>
    <w:rsid w:val="001B26ED"/>
    <w:rsid w:val="001B31D7"/>
    <w:rsid w:val="001B3434"/>
    <w:rsid w:val="001B3585"/>
    <w:rsid w:val="001B3B6D"/>
    <w:rsid w:val="001B3E69"/>
    <w:rsid w:val="001B435C"/>
    <w:rsid w:val="001B4470"/>
    <w:rsid w:val="001B486C"/>
    <w:rsid w:val="001B4B1F"/>
    <w:rsid w:val="001B4F09"/>
    <w:rsid w:val="001B5429"/>
    <w:rsid w:val="001B55B8"/>
    <w:rsid w:val="001B59F8"/>
    <w:rsid w:val="001B5EC7"/>
    <w:rsid w:val="001B60FA"/>
    <w:rsid w:val="001B6CE3"/>
    <w:rsid w:val="001B6EB3"/>
    <w:rsid w:val="001B71BF"/>
    <w:rsid w:val="001B720F"/>
    <w:rsid w:val="001B7446"/>
    <w:rsid w:val="001B7879"/>
    <w:rsid w:val="001B7B17"/>
    <w:rsid w:val="001B7CD2"/>
    <w:rsid w:val="001C0C9D"/>
    <w:rsid w:val="001C1033"/>
    <w:rsid w:val="001C15F5"/>
    <w:rsid w:val="001C1949"/>
    <w:rsid w:val="001C1A8C"/>
    <w:rsid w:val="001C1FAE"/>
    <w:rsid w:val="001C2A4D"/>
    <w:rsid w:val="001C2D83"/>
    <w:rsid w:val="001C2E72"/>
    <w:rsid w:val="001C2EBC"/>
    <w:rsid w:val="001C3169"/>
    <w:rsid w:val="001C31F6"/>
    <w:rsid w:val="001C3AF3"/>
    <w:rsid w:val="001C3C00"/>
    <w:rsid w:val="001C43DD"/>
    <w:rsid w:val="001C4675"/>
    <w:rsid w:val="001C4AA3"/>
    <w:rsid w:val="001C55DC"/>
    <w:rsid w:val="001C55E4"/>
    <w:rsid w:val="001C5AD5"/>
    <w:rsid w:val="001C5D96"/>
    <w:rsid w:val="001C5F85"/>
    <w:rsid w:val="001C6441"/>
    <w:rsid w:val="001C6470"/>
    <w:rsid w:val="001C66ED"/>
    <w:rsid w:val="001C69DE"/>
    <w:rsid w:val="001C767C"/>
    <w:rsid w:val="001C7776"/>
    <w:rsid w:val="001C7E7B"/>
    <w:rsid w:val="001C7F56"/>
    <w:rsid w:val="001C7FDE"/>
    <w:rsid w:val="001D0529"/>
    <w:rsid w:val="001D08D7"/>
    <w:rsid w:val="001D0B3A"/>
    <w:rsid w:val="001D167A"/>
    <w:rsid w:val="001D18E7"/>
    <w:rsid w:val="001D191E"/>
    <w:rsid w:val="001D21D3"/>
    <w:rsid w:val="001D23E5"/>
    <w:rsid w:val="001D26C6"/>
    <w:rsid w:val="001D2821"/>
    <w:rsid w:val="001D2B3C"/>
    <w:rsid w:val="001D31A1"/>
    <w:rsid w:val="001D383F"/>
    <w:rsid w:val="001D3AEE"/>
    <w:rsid w:val="001D410B"/>
    <w:rsid w:val="001D428B"/>
    <w:rsid w:val="001D4C1F"/>
    <w:rsid w:val="001D567C"/>
    <w:rsid w:val="001D5CF8"/>
    <w:rsid w:val="001D5DF6"/>
    <w:rsid w:val="001D6339"/>
    <w:rsid w:val="001D698B"/>
    <w:rsid w:val="001D7B62"/>
    <w:rsid w:val="001D7B67"/>
    <w:rsid w:val="001D7CE9"/>
    <w:rsid w:val="001E04FB"/>
    <w:rsid w:val="001E05A3"/>
    <w:rsid w:val="001E08FD"/>
    <w:rsid w:val="001E0B4C"/>
    <w:rsid w:val="001E0C26"/>
    <w:rsid w:val="001E17AD"/>
    <w:rsid w:val="001E1CEC"/>
    <w:rsid w:val="001E1F26"/>
    <w:rsid w:val="001E20F8"/>
    <w:rsid w:val="001E2389"/>
    <w:rsid w:val="001E23F4"/>
    <w:rsid w:val="001E2847"/>
    <w:rsid w:val="001E2C06"/>
    <w:rsid w:val="001E2C73"/>
    <w:rsid w:val="001E3160"/>
    <w:rsid w:val="001E372D"/>
    <w:rsid w:val="001E3AF0"/>
    <w:rsid w:val="001E3F3E"/>
    <w:rsid w:val="001E408C"/>
    <w:rsid w:val="001E4258"/>
    <w:rsid w:val="001E43D2"/>
    <w:rsid w:val="001E51BA"/>
    <w:rsid w:val="001E583E"/>
    <w:rsid w:val="001E59F5"/>
    <w:rsid w:val="001E59F9"/>
    <w:rsid w:val="001E5A89"/>
    <w:rsid w:val="001E609E"/>
    <w:rsid w:val="001E6402"/>
    <w:rsid w:val="001E6460"/>
    <w:rsid w:val="001E6721"/>
    <w:rsid w:val="001E697B"/>
    <w:rsid w:val="001E6A8A"/>
    <w:rsid w:val="001E71B7"/>
    <w:rsid w:val="001E7255"/>
    <w:rsid w:val="001E7732"/>
    <w:rsid w:val="001E7C4D"/>
    <w:rsid w:val="001E7EE3"/>
    <w:rsid w:val="001F0386"/>
    <w:rsid w:val="001F0524"/>
    <w:rsid w:val="001F08D4"/>
    <w:rsid w:val="001F12E0"/>
    <w:rsid w:val="001F1548"/>
    <w:rsid w:val="001F190D"/>
    <w:rsid w:val="001F1932"/>
    <w:rsid w:val="001F201B"/>
    <w:rsid w:val="001F20C9"/>
    <w:rsid w:val="001F2750"/>
    <w:rsid w:val="001F2860"/>
    <w:rsid w:val="001F2C70"/>
    <w:rsid w:val="001F3E6A"/>
    <w:rsid w:val="001F4B4C"/>
    <w:rsid w:val="001F4B7E"/>
    <w:rsid w:val="001F4EDA"/>
    <w:rsid w:val="001F52F4"/>
    <w:rsid w:val="001F535D"/>
    <w:rsid w:val="001F5F66"/>
    <w:rsid w:val="001F6519"/>
    <w:rsid w:val="001F667C"/>
    <w:rsid w:val="001F6B95"/>
    <w:rsid w:val="001F6BEB"/>
    <w:rsid w:val="001F709E"/>
    <w:rsid w:val="001F790F"/>
    <w:rsid w:val="001F799A"/>
    <w:rsid w:val="002006C1"/>
    <w:rsid w:val="002007CA"/>
    <w:rsid w:val="00200A59"/>
    <w:rsid w:val="00200CC5"/>
    <w:rsid w:val="00200D51"/>
    <w:rsid w:val="00200F0E"/>
    <w:rsid w:val="00201000"/>
    <w:rsid w:val="0020144C"/>
    <w:rsid w:val="0020182A"/>
    <w:rsid w:val="00201956"/>
    <w:rsid w:val="00201E1B"/>
    <w:rsid w:val="00202D07"/>
    <w:rsid w:val="00202F99"/>
    <w:rsid w:val="002030BA"/>
    <w:rsid w:val="00204301"/>
    <w:rsid w:val="002049D2"/>
    <w:rsid w:val="00204A73"/>
    <w:rsid w:val="00205656"/>
    <w:rsid w:val="00205EF6"/>
    <w:rsid w:val="0020643E"/>
    <w:rsid w:val="00206730"/>
    <w:rsid w:val="0020746B"/>
    <w:rsid w:val="00207DE1"/>
    <w:rsid w:val="00207E4A"/>
    <w:rsid w:val="002102F0"/>
    <w:rsid w:val="00210744"/>
    <w:rsid w:val="00210BCF"/>
    <w:rsid w:val="00210D9E"/>
    <w:rsid w:val="00210F24"/>
    <w:rsid w:val="00210FEB"/>
    <w:rsid w:val="002114B0"/>
    <w:rsid w:val="0021164F"/>
    <w:rsid w:val="002118C9"/>
    <w:rsid w:val="00211B46"/>
    <w:rsid w:val="00212389"/>
    <w:rsid w:val="002125B9"/>
    <w:rsid w:val="00213E52"/>
    <w:rsid w:val="00214273"/>
    <w:rsid w:val="00214491"/>
    <w:rsid w:val="0021479F"/>
    <w:rsid w:val="0021487A"/>
    <w:rsid w:val="002152F8"/>
    <w:rsid w:val="002157CE"/>
    <w:rsid w:val="002157FD"/>
    <w:rsid w:val="00216D69"/>
    <w:rsid w:val="00217186"/>
    <w:rsid w:val="002172D9"/>
    <w:rsid w:val="00217424"/>
    <w:rsid w:val="00217F19"/>
    <w:rsid w:val="00220D8B"/>
    <w:rsid w:val="00220E28"/>
    <w:rsid w:val="00220E91"/>
    <w:rsid w:val="0022119E"/>
    <w:rsid w:val="00221434"/>
    <w:rsid w:val="00221BA1"/>
    <w:rsid w:val="00222185"/>
    <w:rsid w:val="00222B35"/>
    <w:rsid w:val="00222B51"/>
    <w:rsid w:val="00222BBB"/>
    <w:rsid w:val="00222BE7"/>
    <w:rsid w:val="00223869"/>
    <w:rsid w:val="002238E0"/>
    <w:rsid w:val="00223AEF"/>
    <w:rsid w:val="00223D87"/>
    <w:rsid w:val="0022427E"/>
    <w:rsid w:val="00224A9A"/>
    <w:rsid w:val="002250E6"/>
    <w:rsid w:val="00225E54"/>
    <w:rsid w:val="0022631C"/>
    <w:rsid w:val="002264AA"/>
    <w:rsid w:val="0022663B"/>
    <w:rsid w:val="00226770"/>
    <w:rsid w:val="00226B87"/>
    <w:rsid w:val="00226E2B"/>
    <w:rsid w:val="00226EC8"/>
    <w:rsid w:val="00227194"/>
    <w:rsid w:val="002278B0"/>
    <w:rsid w:val="00227BA1"/>
    <w:rsid w:val="00230080"/>
    <w:rsid w:val="0023056C"/>
    <w:rsid w:val="002307EE"/>
    <w:rsid w:val="002308C6"/>
    <w:rsid w:val="002308F7"/>
    <w:rsid w:val="00230E0A"/>
    <w:rsid w:val="00230FB8"/>
    <w:rsid w:val="0023101D"/>
    <w:rsid w:val="0023195A"/>
    <w:rsid w:val="00231BFB"/>
    <w:rsid w:val="00231DD1"/>
    <w:rsid w:val="0023233E"/>
    <w:rsid w:val="00232DEE"/>
    <w:rsid w:val="00233006"/>
    <w:rsid w:val="002330CF"/>
    <w:rsid w:val="002334F1"/>
    <w:rsid w:val="002335D7"/>
    <w:rsid w:val="002338D3"/>
    <w:rsid w:val="00233ABD"/>
    <w:rsid w:val="00233CA9"/>
    <w:rsid w:val="00233D01"/>
    <w:rsid w:val="00233EC0"/>
    <w:rsid w:val="002347DD"/>
    <w:rsid w:val="00234FB7"/>
    <w:rsid w:val="00235079"/>
    <w:rsid w:val="0023520E"/>
    <w:rsid w:val="0023527B"/>
    <w:rsid w:val="00235C65"/>
    <w:rsid w:val="002361E0"/>
    <w:rsid w:val="0023697D"/>
    <w:rsid w:val="002370DE"/>
    <w:rsid w:val="00237930"/>
    <w:rsid w:val="002400AF"/>
    <w:rsid w:val="0024022A"/>
    <w:rsid w:val="0024059B"/>
    <w:rsid w:val="00240627"/>
    <w:rsid w:val="00240A30"/>
    <w:rsid w:val="0024191C"/>
    <w:rsid w:val="00241B07"/>
    <w:rsid w:val="00241B6D"/>
    <w:rsid w:val="00242650"/>
    <w:rsid w:val="00242D6E"/>
    <w:rsid w:val="00243117"/>
    <w:rsid w:val="002437CD"/>
    <w:rsid w:val="00243CDA"/>
    <w:rsid w:val="002448B7"/>
    <w:rsid w:val="00244D89"/>
    <w:rsid w:val="00245BE9"/>
    <w:rsid w:val="00246263"/>
    <w:rsid w:val="002466EC"/>
    <w:rsid w:val="0024679E"/>
    <w:rsid w:val="00246BCE"/>
    <w:rsid w:val="00246F4D"/>
    <w:rsid w:val="00247EAC"/>
    <w:rsid w:val="002500CD"/>
    <w:rsid w:val="0025032F"/>
    <w:rsid w:val="00250650"/>
    <w:rsid w:val="00250A17"/>
    <w:rsid w:val="002512AA"/>
    <w:rsid w:val="002515ED"/>
    <w:rsid w:val="00252289"/>
    <w:rsid w:val="00252C82"/>
    <w:rsid w:val="0025318D"/>
    <w:rsid w:val="002532CB"/>
    <w:rsid w:val="00253390"/>
    <w:rsid w:val="00253425"/>
    <w:rsid w:val="00253593"/>
    <w:rsid w:val="0025365C"/>
    <w:rsid w:val="0025369C"/>
    <w:rsid w:val="00253AED"/>
    <w:rsid w:val="00253FD2"/>
    <w:rsid w:val="0025405B"/>
    <w:rsid w:val="00254672"/>
    <w:rsid w:val="00254833"/>
    <w:rsid w:val="00254AC4"/>
    <w:rsid w:val="00255020"/>
    <w:rsid w:val="00255370"/>
    <w:rsid w:val="002557DB"/>
    <w:rsid w:val="00256763"/>
    <w:rsid w:val="0025688C"/>
    <w:rsid w:val="00256999"/>
    <w:rsid w:val="00256BB1"/>
    <w:rsid w:val="00256CBD"/>
    <w:rsid w:val="00257540"/>
    <w:rsid w:val="00257550"/>
    <w:rsid w:val="002576E5"/>
    <w:rsid w:val="00257A50"/>
    <w:rsid w:val="00257BA5"/>
    <w:rsid w:val="002605EE"/>
    <w:rsid w:val="00260BB0"/>
    <w:rsid w:val="00260EFC"/>
    <w:rsid w:val="002613CD"/>
    <w:rsid w:val="00261594"/>
    <w:rsid w:val="00261AA5"/>
    <w:rsid w:val="00261B7D"/>
    <w:rsid w:val="00261EBF"/>
    <w:rsid w:val="002628AB"/>
    <w:rsid w:val="00262B05"/>
    <w:rsid w:val="00262D88"/>
    <w:rsid w:val="00263441"/>
    <w:rsid w:val="002639AF"/>
    <w:rsid w:val="0026405C"/>
    <w:rsid w:val="002648EC"/>
    <w:rsid w:val="00264F7C"/>
    <w:rsid w:val="00265191"/>
    <w:rsid w:val="002651CE"/>
    <w:rsid w:val="002653A1"/>
    <w:rsid w:val="0026546E"/>
    <w:rsid w:val="002659DF"/>
    <w:rsid w:val="00266113"/>
    <w:rsid w:val="00266352"/>
    <w:rsid w:val="00266711"/>
    <w:rsid w:val="00266DD7"/>
    <w:rsid w:val="00267B74"/>
    <w:rsid w:val="00267E92"/>
    <w:rsid w:val="0027029F"/>
    <w:rsid w:val="002707E8"/>
    <w:rsid w:val="00270DF1"/>
    <w:rsid w:val="002714D0"/>
    <w:rsid w:val="0027172F"/>
    <w:rsid w:val="00271769"/>
    <w:rsid w:val="00271D8D"/>
    <w:rsid w:val="00271E8A"/>
    <w:rsid w:val="00272388"/>
    <w:rsid w:val="00272505"/>
    <w:rsid w:val="00272690"/>
    <w:rsid w:val="002728D2"/>
    <w:rsid w:val="00272F50"/>
    <w:rsid w:val="00272FDE"/>
    <w:rsid w:val="00273BBE"/>
    <w:rsid w:val="00273D59"/>
    <w:rsid w:val="00273EA8"/>
    <w:rsid w:val="00274273"/>
    <w:rsid w:val="00274907"/>
    <w:rsid w:val="00274E70"/>
    <w:rsid w:val="00274EEB"/>
    <w:rsid w:val="00275175"/>
    <w:rsid w:val="00275284"/>
    <w:rsid w:val="002752F2"/>
    <w:rsid w:val="00275AFB"/>
    <w:rsid w:val="00275DD3"/>
    <w:rsid w:val="00275F47"/>
    <w:rsid w:val="00275FB8"/>
    <w:rsid w:val="00276140"/>
    <w:rsid w:val="00276386"/>
    <w:rsid w:val="00276688"/>
    <w:rsid w:val="002771A0"/>
    <w:rsid w:val="0027742E"/>
    <w:rsid w:val="0027784F"/>
    <w:rsid w:val="00277B68"/>
    <w:rsid w:val="00280867"/>
    <w:rsid w:val="00280874"/>
    <w:rsid w:val="002810AF"/>
    <w:rsid w:val="00281290"/>
    <w:rsid w:val="002814D9"/>
    <w:rsid w:val="0028160F"/>
    <w:rsid w:val="00281669"/>
    <w:rsid w:val="002819F7"/>
    <w:rsid w:val="00281F7D"/>
    <w:rsid w:val="00282328"/>
    <w:rsid w:val="00282598"/>
    <w:rsid w:val="00282701"/>
    <w:rsid w:val="0028273E"/>
    <w:rsid w:val="00282840"/>
    <w:rsid w:val="00282C3E"/>
    <w:rsid w:val="002831EB"/>
    <w:rsid w:val="0028327E"/>
    <w:rsid w:val="00283A68"/>
    <w:rsid w:val="00283AE8"/>
    <w:rsid w:val="00283B3B"/>
    <w:rsid w:val="00283C91"/>
    <w:rsid w:val="00283F01"/>
    <w:rsid w:val="002841BB"/>
    <w:rsid w:val="0028428D"/>
    <w:rsid w:val="002842E9"/>
    <w:rsid w:val="00284686"/>
    <w:rsid w:val="002851A2"/>
    <w:rsid w:val="002856B3"/>
    <w:rsid w:val="00285C84"/>
    <w:rsid w:val="00285DC1"/>
    <w:rsid w:val="002868D4"/>
    <w:rsid w:val="00286E7E"/>
    <w:rsid w:val="00286FFE"/>
    <w:rsid w:val="0028782E"/>
    <w:rsid w:val="00287AD2"/>
    <w:rsid w:val="0029020D"/>
    <w:rsid w:val="00290823"/>
    <w:rsid w:val="0029082A"/>
    <w:rsid w:val="00290830"/>
    <w:rsid w:val="002908EF"/>
    <w:rsid w:val="00290AFE"/>
    <w:rsid w:val="00290B49"/>
    <w:rsid w:val="00290CF1"/>
    <w:rsid w:val="002912F1"/>
    <w:rsid w:val="002913A3"/>
    <w:rsid w:val="00291B57"/>
    <w:rsid w:val="0029266F"/>
    <w:rsid w:val="002927EF"/>
    <w:rsid w:val="00292857"/>
    <w:rsid w:val="002934CF"/>
    <w:rsid w:val="00293DFC"/>
    <w:rsid w:val="00294008"/>
    <w:rsid w:val="0029402B"/>
    <w:rsid w:val="002941F9"/>
    <w:rsid w:val="002944F7"/>
    <w:rsid w:val="00294832"/>
    <w:rsid w:val="00294C0E"/>
    <w:rsid w:val="00294D65"/>
    <w:rsid w:val="002950BC"/>
    <w:rsid w:val="002950FB"/>
    <w:rsid w:val="0029572B"/>
    <w:rsid w:val="002958EF"/>
    <w:rsid w:val="00296388"/>
    <w:rsid w:val="002967F9"/>
    <w:rsid w:val="00296D4D"/>
    <w:rsid w:val="00297110"/>
    <w:rsid w:val="00297647"/>
    <w:rsid w:val="002979A8"/>
    <w:rsid w:val="00297B3E"/>
    <w:rsid w:val="002A082E"/>
    <w:rsid w:val="002A1D52"/>
    <w:rsid w:val="002A1E2A"/>
    <w:rsid w:val="002A1EC6"/>
    <w:rsid w:val="002A21B3"/>
    <w:rsid w:val="002A3618"/>
    <w:rsid w:val="002A3FB2"/>
    <w:rsid w:val="002A4813"/>
    <w:rsid w:val="002A491C"/>
    <w:rsid w:val="002A5075"/>
    <w:rsid w:val="002A50BD"/>
    <w:rsid w:val="002A5AF5"/>
    <w:rsid w:val="002A5B69"/>
    <w:rsid w:val="002A5C31"/>
    <w:rsid w:val="002A6822"/>
    <w:rsid w:val="002A704D"/>
    <w:rsid w:val="002A7165"/>
    <w:rsid w:val="002A758A"/>
    <w:rsid w:val="002A7A94"/>
    <w:rsid w:val="002A7AA7"/>
    <w:rsid w:val="002A7FCB"/>
    <w:rsid w:val="002B01D4"/>
    <w:rsid w:val="002B02B2"/>
    <w:rsid w:val="002B0C93"/>
    <w:rsid w:val="002B0E95"/>
    <w:rsid w:val="002B0FFF"/>
    <w:rsid w:val="002B1895"/>
    <w:rsid w:val="002B1EDC"/>
    <w:rsid w:val="002B1F8B"/>
    <w:rsid w:val="002B2396"/>
    <w:rsid w:val="002B30A4"/>
    <w:rsid w:val="002B3908"/>
    <w:rsid w:val="002B3F85"/>
    <w:rsid w:val="002B407D"/>
    <w:rsid w:val="002B450D"/>
    <w:rsid w:val="002B4770"/>
    <w:rsid w:val="002B4B15"/>
    <w:rsid w:val="002B4D2C"/>
    <w:rsid w:val="002B4DB4"/>
    <w:rsid w:val="002B4EF4"/>
    <w:rsid w:val="002B61DF"/>
    <w:rsid w:val="002B64AC"/>
    <w:rsid w:val="002B6DE0"/>
    <w:rsid w:val="002B6E88"/>
    <w:rsid w:val="002B71E1"/>
    <w:rsid w:val="002B7458"/>
    <w:rsid w:val="002B79C5"/>
    <w:rsid w:val="002B7C07"/>
    <w:rsid w:val="002B7DEC"/>
    <w:rsid w:val="002B7EEE"/>
    <w:rsid w:val="002C069B"/>
    <w:rsid w:val="002C088F"/>
    <w:rsid w:val="002C0DA8"/>
    <w:rsid w:val="002C0F42"/>
    <w:rsid w:val="002C0FF7"/>
    <w:rsid w:val="002C103C"/>
    <w:rsid w:val="002C16E3"/>
    <w:rsid w:val="002C17C7"/>
    <w:rsid w:val="002C1879"/>
    <w:rsid w:val="002C1B12"/>
    <w:rsid w:val="002C2699"/>
    <w:rsid w:val="002C2E7D"/>
    <w:rsid w:val="002C35D9"/>
    <w:rsid w:val="002C3632"/>
    <w:rsid w:val="002C3BEE"/>
    <w:rsid w:val="002C3E3E"/>
    <w:rsid w:val="002C4274"/>
    <w:rsid w:val="002C49DA"/>
    <w:rsid w:val="002C4D37"/>
    <w:rsid w:val="002C4DF8"/>
    <w:rsid w:val="002C4F96"/>
    <w:rsid w:val="002C585D"/>
    <w:rsid w:val="002C5A2B"/>
    <w:rsid w:val="002C5E78"/>
    <w:rsid w:val="002C6865"/>
    <w:rsid w:val="002C6A72"/>
    <w:rsid w:val="002C6E42"/>
    <w:rsid w:val="002C6ECD"/>
    <w:rsid w:val="002C703D"/>
    <w:rsid w:val="002C72C6"/>
    <w:rsid w:val="002C76FF"/>
    <w:rsid w:val="002C795B"/>
    <w:rsid w:val="002C7D6E"/>
    <w:rsid w:val="002C7E3D"/>
    <w:rsid w:val="002C7F64"/>
    <w:rsid w:val="002D070E"/>
    <w:rsid w:val="002D1207"/>
    <w:rsid w:val="002D1252"/>
    <w:rsid w:val="002D18A2"/>
    <w:rsid w:val="002D1F2B"/>
    <w:rsid w:val="002D24CD"/>
    <w:rsid w:val="002D2B15"/>
    <w:rsid w:val="002D2C83"/>
    <w:rsid w:val="002D375E"/>
    <w:rsid w:val="002D3F74"/>
    <w:rsid w:val="002D4759"/>
    <w:rsid w:val="002D479E"/>
    <w:rsid w:val="002D49D6"/>
    <w:rsid w:val="002D4AD7"/>
    <w:rsid w:val="002D4E4C"/>
    <w:rsid w:val="002D5591"/>
    <w:rsid w:val="002D56C7"/>
    <w:rsid w:val="002D5B58"/>
    <w:rsid w:val="002D64F0"/>
    <w:rsid w:val="002D6645"/>
    <w:rsid w:val="002D6961"/>
    <w:rsid w:val="002D6F19"/>
    <w:rsid w:val="002D79AB"/>
    <w:rsid w:val="002D79EF"/>
    <w:rsid w:val="002D7BB3"/>
    <w:rsid w:val="002E0F2C"/>
    <w:rsid w:val="002E1DFC"/>
    <w:rsid w:val="002E2682"/>
    <w:rsid w:val="002E2F42"/>
    <w:rsid w:val="002E315E"/>
    <w:rsid w:val="002E32C4"/>
    <w:rsid w:val="002E3392"/>
    <w:rsid w:val="002E33BE"/>
    <w:rsid w:val="002E34EA"/>
    <w:rsid w:val="002E38B6"/>
    <w:rsid w:val="002E4097"/>
    <w:rsid w:val="002E4203"/>
    <w:rsid w:val="002E4533"/>
    <w:rsid w:val="002E4570"/>
    <w:rsid w:val="002E4669"/>
    <w:rsid w:val="002E4787"/>
    <w:rsid w:val="002E562C"/>
    <w:rsid w:val="002E5DF9"/>
    <w:rsid w:val="002E6123"/>
    <w:rsid w:val="002E6311"/>
    <w:rsid w:val="002E6315"/>
    <w:rsid w:val="002E64FF"/>
    <w:rsid w:val="002E67C7"/>
    <w:rsid w:val="002E6961"/>
    <w:rsid w:val="002E7420"/>
    <w:rsid w:val="002E77EE"/>
    <w:rsid w:val="002E7A43"/>
    <w:rsid w:val="002F0245"/>
    <w:rsid w:val="002F02C0"/>
    <w:rsid w:val="002F059E"/>
    <w:rsid w:val="002F09EF"/>
    <w:rsid w:val="002F0CEA"/>
    <w:rsid w:val="002F0E05"/>
    <w:rsid w:val="002F1334"/>
    <w:rsid w:val="002F14EF"/>
    <w:rsid w:val="002F157A"/>
    <w:rsid w:val="002F1B9E"/>
    <w:rsid w:val="002F206B"/>
    <w:rsid w:val="002F2419"/>
    <w:rsid w:val="002F2471"/>
    <w:rsid w:val="002F2E85"/>
    <w:rsid w:val="002F307F"/>
    <w:rsid w:val="002F3466"/>
    <w:rsid w:val="002F38D3"/>
    <w:rsid w:val="002F3F97"/>
    <w:rsid w:val="002F3FFF"/>
    <w:rsid w:val="002F4F3D"/>
    <w:rsid w:val="002F5277"/>
    <w:rsid w:val="002F5510"/>
    <w:rsid w:val="002F5716"/>
    <w:rsid w:val="002F5E1E"/>
    <w:rsid w:val="002F5E2A"/>
    <w:rsid w:val="002F5E5F"/>
    <w:rsid w:val="002F6A95"/>
    <w:rsid w:val="002F6C84"/>
    <w:rsid w:val="002F71AC"/>
    <w:rsid w:val="002F7543"/>
    <w:rsid w:val="002F771B"/>
    <w:rsid w:val="002F7BC3"/>
    <w:rsid w:val="002F7C22"/>
    <w:rsid w:val="00300087"/>
    <w:rsid w:val="00300A05"/>
    <w:rsid w:val="00300FCA"/>
    <w:rsid w:val="00301357"/>
    <w:rsid w:val="00301D0C"/>
    <w:rsid w:val="00302066"/>
    <w:rsid w:val="0030246F"/>
    <w:rsid w:val="0030261E"/>
    <w:rsid w:val="0030275E"/>
    <w:rsid w:val="00302D21"/>
    <w:rsid w:val="00302EB5"/>
    <w:rsid w:val="003030E1"/>
    <w:rsid w:val="003031D7"/>
    <w:rsid w:val="0030333C"/>
    <w:rsid w:val="003047B9"/>
    <w:rsid w:val="00304AF7"/>
    <w:rsid w:val="00304C6A"/>
    <w:rsid w:val="00304FF9"/>
    <w:rsid w:val="00305032"/>
    <w:rsid w:val="00305050"/>
    <w:rsid w:val="00305688"/>
    <w:rsid w:val="00305862"/>
    <w:rsid w:val="00305C75"/>
    <w:rsid w:val="00305D6A"/>
    <w:rsid w:val="00306073"/>
    <w:rsid w:val="003067D8"/>
    <w:rsid w:val="00306841"/>
    <w:rsid w:val="00306ADF"/>
    <w:rsid w:val="00306E4C"/>
    <w:rsid w:val="00306F10"/>
    <w:rsid w:val="00307272"/>
    <w:rsid w:val="0030755E"/>
    <w:rsid w:val="00307E14"/>
    <w:rsid w:val="00310395"/>
    <w:rsid w:val="003107BB"/>
    <w:rsid w:val="00310840"/>
    <w:rsid w:val="003122C2"/>
    <w:rsid w:val="003129A0"/>
    <w:rsid w:val="003137BD"/>
    <w:rsid w:val="003139D7"/>
    <w:rsid w:val="00313A6F"/>
    <w:rsid w:val="00314CDD"/>
    <w:rsid w:val="00314D07"/>
    <w:rsid w:val="003156A9"/>
    <w:rsid w:val="00315831"/>
    <w:rsid w:val="00315E45"/>
    <w:rsid w:val="00315ED9"/>
    <w:rsid w:val="003167E5"/>
    <w:rsid w:val="00316844"/>
    <w:rsid w:val="00316C5C"/>
    <w:rsid w:val="003171DA"/>
    <w:rsid w:val="00317724"/>
    <w:rsid w:val="0031788E"/>
    <w:rsid w:val="00317A53"/>
    <w:rsid w:val="00317A56"/>
    <w:rsid w:val="00317EBA"/>
    <w:rsid w:val="0032014F"/>
    <w:rsid w:val="0032065F"/>
    <w:rsid w:val="00320CAF"/>
    <w:rsid w:val="00321153"/>
    <w:rsid w:val="003211A5"/>
    <w:rsid w:val="003216C5"/>
    <w:rsid w:val="00321954"/>
    <w:rsid w:val="00321A3F"/>
    <w:rsid w:val="00322266"/>
    <w:rsid w:val="0032267C"/>
    <w:rsid w:val="003228BF"/>
    <w:rsid w:val="003229F8"/>
    <w:rsid w:val="00322D93"/>
    <w:rsid w:val="00323144"/>
    <w:rsid w:val="00323547"/>
    <w:rsid w:val="00323601"/>
    <w:rsid w:val="0032392F"/>
    <w:rsid w:val="00323B7D"/>
    <w:rsid w:val="00323FF2"/>
    <w:rsid w:val="0032429C"/>
    <w:rsid w:val="00324551"/>
    <w:rsid w:val="0032479D"/>
    <w:rsid w:val="0032520F"/>
    <w:rsid w:val="0032543B"/>
    <w:rsid w:val="00325619"/>
    <w:rsid w:val="0032570C"/>
    <w:rsid w:val="00325774"/>
    <w:rsid w:val="00325B46"/>
    <w:rsid w:val="00325F05"/>
    <w:rsid w:val="003260BB"/>
    <w:rsid w:val="003264B6"/>
    <w:rsid w:val="003265B0"/>
    <w:rsid w:val="00326647"/>
    <w:rsid w:val="00326862"/>
    <w:rsid w:val="00326FAC"/>
    <w:rsid w:val="00327D97"/>
    <w:rsid w:val="00330276"/>
    <w:rsid w:val="0033040C"/>
    <w:rsid w:val="00331268"/>
    <w:rsid w:val="00331771"/>
    <w:rsid w:val="00331AEB"/>
    <w:rsid w:val="00331E41"/>
    <w:rsid w:val="00332467"/>
    <w:rsid w:val="00333353"/>
    <w:rsid w:val="00333435"/>
    <w:rsid w:val="003342F5"/>
    <w:rsid w:val="0033440F"/>
    <w:rsid w:val="00334978"/>
    <w:rsid w:val="00334C3A"/>
    <w:rsid w:val="00334FC9"/>
    <w:rsid w:val="00335654"/>
    <w:rsid w:val="0033591B"/>
    <w:rsid w:val="00335B72"/>
    <w:rsid w:val="0033625A"/>
    <w:rsid w:val="00336B9D"/>
    <w:rsid w:val="003370DA"/>
    <w:rsid w:val="003378FE"/>
    <w:rsid w:val="00337AC3"/>
    <w:rsid w:val="00337D56"/>
    <w:rsid w:val="00337E1B"/>
    <w:rsid w:val="00340163"/>
    <w:rsid w:val="00340B4D"/>
    <w:rsid w:val="00340B67"/>
    <w:rsid w:val="003413F7"/>
    <w:rsid w:val="00341878"/>
    <w:rsid w:val="003418AA"/>
    <w:rsid w:val="00341B39"/>
    <w:rsid w:val="00341C54"/>
    <w:rsid w:val="00341D80"/>
    <w:rsid w:val="003423EA"/>
    <w:rsid w:val="00342A6F"/>
    <w:rsid w:val="00342AEF"/>
    <w:rsid w:val="00342F03"/>
    <w:rsid w:val="003431F3"/>
    <w:rsid w:val="00343596"/>
    <w:rsid w:val="003445BC"/>
    <w:rsid w:val="00344689"/>
    <w:rsid w:val="00344932"/>
    <w:rsid w:val="00344E1D"/>
    <w:rsid w:val="00345C64"/>
    <w:rsid w:val="003460F2"/>
    <w:rsid w:val="003463F7"/>
    <w:rsid w:val="00346C79"/>
    <w:rsid w:val="00346D38"/>
    <w:rsid w:val="0034707A"/>
    <w:rsid w:val="00347526"/>
    <w:rsid w:val="0034767B"/>
    <w:rsid w:val="003479F0"/>
    <w:rsid w:val="00347AA3"/>
    <w:rsid w:val="00347D16"/>
    <w:rsid w:val="00347D90"/>
    <w:rsid w:val="00347D91"/>
    <w:rsid w:val="00347E8B"/>
    <w:rsid w:val="00350768"/>
    <w:rsid w:val="003507B9"/>
    <w:rsid w:val="003507DD"/>
    <w:rsid w:val="003508CC"/>
    <w:rsid w:val="0035126F"/>
    <w:rsid w:val="00351275"/>
    <w:rsid w:val="003512CD"/>
    <w:rsid w:val="003512E5"/>
    <w:rsid w:val="003512E9"/>
    <w:rsid w:val="00351ACB"/>
    <w:rsid w:val="00351C03"/>
    <w:rsid w:val="00352A63"/>
    <w:rsid w:val="0035339D"/>
    <w:rsid w:val="0035348A"/>
    <w:rsid w:val="003555B8"/>
    <w:rsid w:val="003558B5"/>
    <w:rsid w:val="003558FC"/>
    <w:rsid w:val="003559B8"/>
    <w:rsid w:val="00355A3E"/>
    <w:rsid w:val="00355A6A"/>
    <w:rsid w:val="00355CA5"/>
    <w:rsid w:val="003566E0"/>
    <w:rsid w:val="00356EF9"/>
    <w:rsid w:val="00357535"/>
    <w:rsid w:val="003576BB"/>
    <w:rsid w:val="00357716"/>
    <w:rsid w:val="00357E75"/>
    <w:rsid w:val="00360097"/>
    <w:rsid w:val="003600AC"/>
    <w:rsid w:val="00360353"/>
    <w:rsid w:val="0036067C"/>
    <w:rsid w:val="0036084B"/>
    <w:rsid w:val="00360C27"/>
    <w:rsid w:val="00360C74"/>
    <w:rsid w:val="00360D31"/>
    <w:rsid w:val="00360D90"/>
    <w:rsid w:val="00361135"/>
    <w:rsid w:val="00361B90"/>
    <w:rsid w:val="00361E69"/>
    <w:rsid w:val="00361F7B"/>
    <w:rsid w:val="0036239E"/>
    <w:rsid w:val="0036240D"/>
    <w:rsid w:val="00362870"/>
    <w:rsid w:val="00362962"/>
    <w:rsid w:val="003632EB"/>
    <w:rsid w:val="00363855"/>
    <w:rsid w:val="00363B12"/>
    <w:rsid w:val="00363E0B"/>
    <w:rsid w:val="00364200"/>
    <w:rsid w:val="003642FB"/>
    <w:rsid w:val="003644E5"/>
    <w:rsid w:val="00364B83"/>
    <w:rsid w:val="00364C06"/>
    <w:rsid w:val="00364CF4"/>
    <w:rsid w:val="00364DE5"/>
    <w:rsid w:val="00364F16"/>
    <w:rsid w:val="00364F8C"/>
    <w:rsid w:val="003659E8"/>
    <w:rsid w:val="00365C5C"/>
    <w:rsid w:val="00365D33"/>
    <w:rsid w:val="00365D48"/>
    <w:rsid w:val="0036625F"/>
    <w:rsid w:val="00367A61"/>
    <w:rsid w:val="00367CF2"/>
    <w:rsid w:val="0037003B"/>
    <w:rsid w:val="0037049C"/>
    <w:rsid w:val="00370DBF"/>
    <w:rsid w:val="00370E08"/>
    <w:rsid w:val="00371081"/>
    <w:rsid w:val="003710A6"/>
    <w:rsid w:val="0037190D"/>
    <w:rsid w:val="00371EAA"/>
    <w:rsid w:val="00372341"/>
    <w:rsid w:val="00372DFB"/>
    <w:rsid w:val="00373106"/>
    <w:rsid w:val="00373407"/>
    <w:rsid w:val="003738A3"/>
    <w:rsid w:val="0037390A"/>
    <w:rsid w:val="0037392C"/>
    <w:rsid w:val="003742B7"/>
    <w:rsid w:val="003742DC"/>
    <w:rsid w:val="003743FC"/>
    <w:rsid w:val="003745A5"/>
    <w:rsid w:val="003745C8"/>
    <w:rsid w:val="003749B1"/>
    <w:rsid w:val="0037536A"/>
    <w:rsid w:val="00375378"/>
    <w:rsid w:val="00375430"/>
    <w:rsid w:val="00375F89"/>
    <w:rsid w:val="00376458"/>
    <w:rsid w:val="0037691A"/>
    <w:rsid w:val="00376C49"/>
    <w:rsid w:val="00376CB5"/>
    <w:rsid w:val="00376EA5"/>
    <w:rsid w:val="0037701C"/>
    <w:rsid w:val="003770DC"/>
    <w:rsid w:val="00377519"/>
    <w:rsid w:val="00377644"/>
    <w:rsid w:val="00377C4A"/>
    <w:rsid w:val="00377C6B"/>
    <w:rsid w:val="00377CFE"/>
    <w:rsid w:val="00380150"/>
    <w:rsid w:val="00380671"/>
    <w:rsid w:val="0038070A"/>
    <w:rsid w:val="00380778"/>
    <w:rsid w:val="00380FD1"/>
    <w:rsid w:val="00381219"/>
    <w:rsid w:val="00381472"/>
    <w:rsid w:val="003819F8"/>
    <w:rsid w:val="003821A4"/>
    <w:rsid w:val="00382772"/>
    <w:rsid w:val="00382B7B"/>
    <w:rsid w:val="00382D8A"/>
    <w:rsid w:val="00383639"/>
    <w:rsid w:val="00383ABE"/>
    <w:rsid w:val="00383B82"/>
    <w:rsid w:val="00384DE7"/>
    <w:rsid w:val="00385672"/>
    <w:rsid w:val="003858C4"/>
    <w:rsid w:val="003858C9"/>
    <w:rsid w:val="00385990"/>
    <w:rsid w:val="00385BE3"/>
    <w:rsid w:val="00385EFA"/>
    <w:rsid w:val="00386009"/>
    <w:rsid w:val="0038608D"/>
    <w:rsid w:val="00386323"/>
    <w:rsid w:val="003866B5"/>
    <w:rsid w:val="00386886"/>
    <w:rsid w:val="003869D8"/>
    <w:rsid w:val="00386FF7"/>
    <w:rsid w:val="00387ABD"/>
    <w:rsid w:val="00390302"/>
    <w:rsid w:val="00390339"/>
    <w:rsid w:val="003908E1"/>
    <w:rsid w:val="0039131B"/>
    <w:rsid w:val="003916F8"/>
    <w:rsid w:val="00391A61"/>
    <w:rsid w:val="00391ACC"/>
    <w:rsid w:val="00391D59"/>
    <w:rsid w:val="00391F5C"/>
    <w:rsid w:val="0039222F"/>
    <w:rsid w:val="00392261"/>
    <w:rsid w:val="00392AE4"/>
    <w:rsid w:val="00392D69"/>
    <w:rsid w:val="00392E9E"/>
    <w:rsid w:val="00393564"/>
    <w:rsid w:val="00393A27"/>
    <w:rsid w:val="00394031"/>
    <w:rsid w:val="003940FB"/>
    <w:rsid w:val="00394225"/>
    <w:rsid w:val="003944FF"/>
    <w:rsid w:val="003945E1"/>
    <w:rsid w:val="00394910"/>
    <w:rsid w:val="00395779"/>
    <w:rsid w:val="003959C4"/>
    <w:rsid w:val="00396B1A"/>
    <w:rsid w:val="00396B87"/>
    <w:rsid w:val="00396C71"/>
    <w:rsid w:val="00396FF0"/>
    <w:rsid w:val="0039785B"/>
    <w:rsid w:val="003978C0"/>
    <w:rsid w:val="003A0245"/>
    <w:rsid w:val="003A03F0"/>
    <w:rsid w:val="003A0FC4"/>
    <w:rsid w:val="003A124B"/>
    <w:rsid w:val="003A141A"/>
    <w:rsid w:val="003A18F8"/>
    <w:rsid w:val="003A1F8A"/>
    <w:rsid w:val="003A201A"/>
    <w:rsid w:val="003A220F"/>
    <w:rsid w:val="003A269B"/>
    <w:rsid w:val="003A28A0"/>
    <w:rsid w:val="003A2ECA"/>
    <w:rsid w:val="003A3031"/>
    <w:rsid w:val="003A32FA"/>
    <w:rsid w:val="003A3632"/>
    <w:rsid w:val="003A3B0D"/>
    <w:rsid w:val="003A429A"/>
    <w:rsid w:val="003A4500"/>
    <w:rsid w:val="003A50F6"/>
    <w:rsid w:val="003A5419"/>
    <w:rsid w:val="003A54EB"/>
    <w:rsid w:val="003A591C"/>
    <w:rsid w:val="003A5DD3"/>
    <w:rsid w:val="003A6785"/>
    <w:rsid w:val="003A6A7A"/>
    <w:rsid w:val="003A708E"/>
    <w:rsid w:val="003A7179"/>
    <w:rsid w:val="003A767D"/>
    <w:rsid w:val="003A7D4F"/>
    <w:rsid w:val="003A7F4D"/>
    <w:rsid w:val="003B09E6"/>
    <w:rsid w:val="003B0EE2"/>
    <w:rsid w:val="003B1145"/>
    <w:rsid w:val="003B1709"/>
    <w:rsid w:val="003B196A"/>
    <w:rsid w:val="003B1C38"/>
    <w:rsid w:val="003B23A3"/>
    <w:rsid w:val="003B268C"/>
    <w:rsid w:val="003B26BB"/>
    <w:rsid w:val="003B2B10"/>
    <w:rsid w:val="003B304A"/>
    <w:rsid w:val="003B3BF2"/>
    <w:rsid w:val="003B3C4C"/>
    <w:rsid w:val="003B3D16"/>
    <w:rsid w:val="003B3DBE"/>
    <w:rsid w:val="003B3DDC"/>
    <w:rsid w:val="003B4729"/>
    <w:rsid w:val="003B4F09"/>
    <w:rsid w:val="003B52CA"/>
    <w:rsid w:val="003B5352"/>
    <w:rsid w:val="003B54D0"/>
    <w:rsid w:val="003B54ED"/>
    <w:rsid w:val="003B579D"/>
    <w:rsid w:val="003B5A50"/>
    <w:rsid w:val="003B5DE4"/>
    <w:rsid w:val="003B629F"/>
    <w:rsid w:val="003B6711"/>
    <w:rsid w:val="003B68ED"/>
    <w:rsid w:val="003B69BD"/>
    <w:rsid w:val="003B69D0"/>
    <w:rsid w:val="003B7519"/>
    <w:rsid w:val="003B79B1"/>
    <w:rsid w:val="003B7C7B"/>
    <w:rsid w:val="003B7DEC"/>
    <w:rsid w:val="003B7F4F"/>
    <w:rsid w:val="003C08C2"/>
    <w:rsid w:val="003C0AC7"/>
    <w:rsid w:val="003C104A"/>
    <w:rsid w:val="003C1280"/>
    <w:rsid w:val="003C1479"/>
    <w:rsid w:val="003C165A"/>
    <w:rsid w:val="003C1978"/>
    <w:rsid w:val="003C1D70"/>
    <w:rsid w:val="003C2249"/>
    <w:rsid w:val="003C2668"/>
    <w:rsid w:val="003C37BF"/>
    <w:rsid w:val="003C3A94"/>
    <w:rsid w:val="003C3C31"/>
    <w:rsid w:val="003C43F8"/>
    <w:rsid w:val="003C4409"/>
    <w:rsid w:val="003C4526"/>
    <w:rsid w:val="003C4975"/>
    <w:rsid w:val="003C4A26"/>
    <w:rsid w:val="003C5134"/>
    <w:rsid w:val="003C56D5"/>
    <w:rsid w:val="003C58CE"/>
    <w:rsid w:val="003C58D4"/>
    <w:rsid w:val="003C5938"/>
    <w:rsid w:val="003C593C"/>
    <w:rsid w:val="003C5C62"/>
    <w:rsid w:val="003C5EAB"/>
    <w:rsid w:val="003C628A"/>
    <w:rsid w:val="003C6CBD"/>
    <w:rsid w:val="003C6D8C"/>
    <w:rsid w:val="003C7324"/>
    <w:rsid w:val="003C7427"/>
    <w:rsid w:val="003C754F"/>
    <w:rsid w:val="003C7769"/>
    <w:rsid w:val="003D080D"/>
    <w:rsid w:val="003D090B"/>
    <w:rsid w:val="003D0AD1"/>
    <w:rsid w:val="003D0AD7"/>
    <w:rsid w:val="003D0B22"/>
    <w:rsid w:val="003D0C07"/>
    <w:rsid w:val="003D0E73"/>
    <w:rsid w:val="003D0EB4"/>
    <w:rsid w:val="003D1309"/>
    <w:rsid w:val="003D1763"/>
    <w:rsid w:val="003D17BA"/>
    <w:rsid w:val="003D1BE1"/>
    <w:rsid w:val="003D1C2B"/>
    <w:rsid w:val="003D1D08"/>
    <w:rsid w:val="003D1D87"/>
    <w:rsid w:val="003D27A5"/>
    <w:rsid w:val="003D2901"/>
    <w:rsid w:val="003D2C5A"/>
    <w:rsid w:val="003D3BC1"/>
    <w:rsid w:val="003D43ED"/>
    <w:rsid w:val="003D46E5"/>
    <w:rsid w:val="003D497C"/>
    <w:rsid w:val="003D4D0B"/>
    <w:rsid w:val="003D4F1B"/>
    <w:rsid w:val="003D53E2"/>
    <w:rsid w:val="003D56C8"/>
    <w:rsid w:val="003D57ED"/>
    <w:rsid w:val="003D5D3B"/>
    <w:rsid w:val="003D5E8F"/>
    <w:rsid w:val="003D65A3"/>
    <w:rsid w:val="003D6662"/>
    <w:rsid w:val="003D6858"/>
    <w:rsid w:val="003D6941"/>
    <w:rsid w:val="003D6B27"/>
    <w:rsid w:val="003D6C36"/>
    <w:rsid w:val="003D7151"/>
    <w:rsid w:val="003D7B73"/>
    <w:rsid w:val="003D7B9F"/>
    <w:rsid w:val="003D7D81"/>
    <w:rsid w:val="003E018B"/>
    <w:rsid w:val="003E0829"/>
    <w:rsid w:val="003E0847"/>
    <w:rsid w:val="003E0E8A"/>
    <w:rsid w:val="003E1019"/>
    <w:rsid w:val="003E11DF"/>
    <w:rsid w:val="003E1545"/>
    <w:rsid w:val="003E1A22"/>
    <w:rsid w:val="003E1BF6"/>
    <w:rsid w:val="003E1D0F"/>
    <w:rsid w:val="003E201A"/>
    <w:rsid w:val="003E20F7"/>
    <w:rsid w:val="003E2405"/>
    <w:rsid w:val="003E2B16"/>
    <w:rsid w:val="003E2B46"/>
    <w:rsid w:val="003E2CEB"/>
    <w:rsid w:val="003E2E05"/>
    <w:rsid w:val="003E2F9D"/>
    <w:rsid w:val="003E3B82"/>
    <w:rsid w:val="003E3C48"/>
    <w:rsid w:val="003E3E8A"/>
    <w:rsid w:val="003E3ECD"/>
    <w:rsid w:val="003E3F91"/>
    <w:rsid w:val="003E43D3"/>
    <w:rsid w:val="003E4D9E"/>
    <w:rsid w:val="003E5650"/>
    <w:rsid w:val="003E5AF0"/>
    <w:rsid w:val="003E610D"/>
    <w:rsid w:val="003E6215"/>
    <w:rsid w:val="003E6CAC"/>
    <w:rsid w:val="003E728A"/>
    <w:rsid w:val="003E73E4"/>
    <w:rsid w:val="003E79AB"/>
    <w:rsid w:val="003E7E82"/>
    <w:rsid w:val="003F0101"/>
    <w:rsid w:val="003F01B0"/>
    <w:rsid w:val="003F0544"/>
    <w:rsid w:val="003F05C7"/>
    <w:rsid w:val="003F0625"/>
    <w:rsid w:val="003F093A"/>
    <w:rsid w:val="003F0B92"/>
    <w:rsid w:val="003F0C3C"/>
    <w:rsid w:val="003F130C"/>
    <w:rsid w:val="003F13C8"/>
    <w:rsid w:val="003F15EB"/>
    <w:rsid w:val="003F17A6"/>
    <w:rsid w:val="003F18ED"/>
    <w:rsid w:val="003F1BDD"/>
    <w:rsid w:val="003F1D58"/>
    <w:rsid w:val="003F26A7"/>
    <w:rsid w:val="003F27C2"/>
    <w:rsid w:val="003F2F31"/>
    <w:rsid w:val="003F357C"/>
    <w:rsid w:val="003F3A3A"/>
    <w:rsid w:val="003F3A91"/>
    <w:rsid w:val="003F3B5A"/>
    <w:rsid w:val="003F3E03"/>
    <w:rsid w:val="003F430D"/>
    <w:rsid w:val="003F4755"/>
    <w:rsid w:val="003F4AD2"/>
    <w:rsid w:val="003F5036"/>
    <w:rsid w:val="003F552A"/>
    <w:rsid w:val="003F6966"/>
    <w:rsid w:val="003F6C69"/>
    <w:rsid w:val="003F6D08"/>
    <w:rsid w:val="003F70D3"/>
    <w:rsid w:val="003F75B1"/>
    <w:rsid w:val="0040011D"/>
    <w:rsid w:val="00400271"/>
    <w:rsid w:val="00400643"/>
    <w:rsid w:val="004008B8"/>
    <w:rsid w:val="004008E6"/>
    <w:rsid w:val="00400DE5"/>
    <w:rsid w:val="00401151"/>
    <w:rsid w:val="00401428"/>
    <w:rsid w:val="00401686"/>
    <w:rsid w:val="00401DB7"/>
    <w:rsid w:val="00401E44"/>
    <w:rsid w:val="00402A27"/>
    <w:rsid w:val="00403141"/>
    <w:rsid w:val="00403352"/>
    <w:rsid w:val="00403B8E"/>
    <w:rsid w:val="004040DB"/>
    <w:rsid w:val="004042E9"/>
    <w:rsid w:val="00404671"/>
    <w:rsid w:val="004049B8"/>
    <w:rsid w:val="00405074"/>
    <w:rsid w:val="00405E0E"/>
    <w:rsid w:val="00406570"/>
    <w:rsid w:val="0040663A"/>
    <w:rsid w:val="004067A1"/>
    <w:rsid w:val="00410CAF"/>
    <w:rsid w:val="00410DEA"/>
    <w:rsid w:val="0041109D"/>
    <w:rsid w:val="0041298D"/>
    <w:rsid w:val="00412E69"/>
    <w:rsid w:val="00413844"/>
    <w:rsid w:val="00413880"/>
    <w:rsid w:val="00413887"/>
    <w:rsid w:val="00413A80"/>
    <w:rsid w:val="00414051"/>
    <w:rsid w:val="00414085"/>
    <w:rsid w:val="00414522"/>
    <w:rsid w:val="004147EB"/>
    <w:rsid w:val="00415463"/>
    <w:rsid w:val="00415C1E"/>
    <w:rsid w:val="00415C8A"/>
    <w:rsid w:val="00415C96"/>
    <w:rsid w:val="00416271"/>
    <w:rsid w:val="00416762"/>
    <w:rsid w:val="004168F9"/>
    <w:rsid w:val="00416ADB"/>
    <w:rsid w:val="004171A2"/>
    <w:rsid w:val="004172F1"/>
    <w:rsid w:val="004203BD"/>
    <w:rsid w:val="0042055A"/>
    <w:rsid w:val="00420F38"/>
    <w:rsid w:val="00421953"/>
    <w:rsid w:val="00421C48"/>
    <w:rsid w:val="00421E5C"/>
    <w:rsid w:val="004221BB"/>
    <w:rsid w:val="00422944"/>
    <w:rsid w:val="00422976"/>
    <w:rsid w:val="00422E2D"/>
    <w:rsid w:val="00422EB9"/>
    <w:rsid w:val="0042389E"/>
    <w:rsid w:val="00423B27"/>
    <w:rsid w:val="00423D0F"/>
    <w:rsid w:val="00424249"/>
    <w:rsid w:val="00424B1A"/>
    <w:rsid w:val="00424F80"/>
    <w:rsid w:val="00424FF6"/>
    <w:rsid w:val="004255B9"/>
    <w:rsid w:val="00425F34"/>
    <w:rsid w:val="004266F8"/>
    <w:rsid w:val="00426B95"/>
    <w:rsid w:val="00426E91"/>
    <w:rsid w:val="00427263"/>
    <w:rsid w:val="00427447"/>
    <w:rsid w:val="00427764"/>
    <w:rsid w:val="004307E0"/>
    <w:rsid w:val="00430855"/>
    <w:rsid w:val="0043093D"/>
    <w:rsid w:val="00430EA8"/>
    <w:rsid w:val="0043124E"/>
    <w:rsid w:val="004313F9"/>
    <w:rsid w:val="0043147F"/>
    <w:rsid w:val="004319FF"/>
    <w:rsid w:val="00431E4E"/>
    <w:rsid w:val="004321FF"/>
    <w:rsid w:val="00432316"/>
    <w:rsid w:val="00432670"/>
    <w:rsid w:val="00432F02"/>
    <w:rsid w:val="00432FFF"/>
    <w:rsid w:val="004332AC"/>
    <w:rsid w:val="00433454"/>
    <w:rsid w:val="00433784"/>
    <w:rsid w:val="00433818"/>
    <w:rsid w:val="00433DBE"/>
    <w:rsid w:val="00433ED8"/>
    <w:rsid w:val="00433F19"/>
    <w:rsid w:val="00433FAF"/>
    <w:rsid w:val="0043486E"/>
    <w:rsid w:val="004349D0"/>
    <w:rsid w:val="00434AE7"/>
    <w:rsid w:val="00434BDC"/>
    <w:rsid w:val="00434E82"/>
    <w:rsid w:val="00435117"/>
    <w:rsid w:val="0043557D"/>
    <w:rsid w:val="00436213"/>
    <w:rsid w:val="00436586"/>
    <w:rsid w:val="00436646"/>
    <w:rsid w:val="00436830"/>
    <w:rsid w:val="00437361"/>
    <w:rsid w:val="004373BA"/>
    <w:rsid w:val="004378B8"/>
    <w:rsid w:val="00437942"/>
    <w:rsid w:val="00437A24"/>
    <w:rsid w:val="004404DE"/>
    <w:rsid w:val="00440AA1"/>
    <w:rsid w:val="00440B3E"/>
    <w:rsid w:val="00440D94"/>
    <w:rsid w:val="00441296"/>
    <w:rsid w:val="004424E9"/>
    <w:rsid w:val="0044276F"/>
    <w:rsid w:val="00442AAF"/>
    <w:rsid w:val="00442FE2"/>
    <w:rsid w:val="00443007"/>
    <w:rsid w:val="00443488"/>
    <w:rsid w:val="004437D9"/>
    <w:rsid w:val="00443A09"/>
    <w:rsid w:val="00443A9F"/>
    <w:rsid w:val="00443B4F"/>
    <w:rsid w:val="00444274"/>
    <w:rsid w:val="0044449E"/>
    <w:rsid w:val="0044497D"/>
    <w:rsid w:val="00444E5A"/>
    <w:rsid w:val="004456EE"/>
    <w:rsid w:val="00445B8A"/>
    <w:rsid w:val="00445C51"/>
    <w:rsid w:val="00445CE6"/>
    <w:rsid w:val="00445ED5"/>
    <w:rsid w:val="00446AE6"/>
    <w:rsid w:val="00447237"/>
    <w:rsid w:val="00447E05"/>
    <w:rsid w:val="00447E56"/>
    <w:rsid w:val="004500BF"/>
    <w:rsid w:val="00450159"/>
    <w:rsid w:val="00450277"/>
    <w:rsid w:val="00450BC2"/>
    <w:rsid w:val="00450D0C"/>
    <w:rsid w:val="00450F5B"/>
    <w:rsid w:val="004510A7"/>
    <w:rsid w:val="00451125"/>
    <w:rsid w:val="00451147"/>
    <w:rsid w:val="00451256"/>
    <w:rsid w:val="004515AA"/>
    <w:rsid w:val="00451ADA"/>
    <w:rsid w:val="00451BC5"/>
    <w:rsid w:val="00452261"/>
    <w:rsid w:val="004539A5"/>
    <w:rsid w:val="00453C09"/>
    <w:rsid w:val="004543DC"/>
    <w:rsid w:val="00454BAB"/>
    <w:rsid w:val="00454C20"/>
    <w:rsid w:val="00454DA6"/>
    <w:rsid w:val="004551F3"/>
    <w:rsid w:val="0045566B"/>
    <w:rsid w:val="004558B7"/>
    <w:rsid w:val="00456C6D"/>
    <w:rsid w:val="00457148"/>
    <w:rsid w:val="004572BF"/>
    <w:rsid w:val="004578DF"/>
    <w:rsid w:val="004579EF"/>
    <w:rsid w:val="0046003A"/>
    <w:rsid w:val="004603F9"/>
    <w:rsid w:val="0046078E"/>
    <w:rsid w:val="00460D8B"/>
    <w:rsid w:val="004616CD"/>
    <w:rsid w:val="00461C22"/>
    <w:rsid w:val="00461DE9"/>
    <w:rsid w:val="00461E43"/>
    <w:rsid w:val="00461FBA"/>
    <w:rsid w:val="00462129"/>
    <w:rsid w:val="00462363"/>
    <w:rsid w:val="00462C1E"/>
    <w:rsid w:val="00462F2B"/>
    <w:rsid w:val="0046389D"/>
    <w:rsid w:val="00463ABB"/>
    <w:rsid w:val="00463BC9"/>
    <w:rsid w:val="00463D7F"/>
    <w:rsid w:val="00464114"/>
    <w:rsid w:val="00464BAB"/>
    <w:rsid w:val="004653E2"/>
    <w:rsid w:val="0046589E"/>
    <w:rsid w:val="004659F1"/>
    <w:rsid w:val="00465BAB"/>
    <w:rsid w:val="00465BE0"/>
    <w:rsid w:val="00465D32"/>
    <w:rsid w:val="00465DC0"/>
    <w:rsid w:val="004666BD"/>
    <w:rsid w:val="0046680B"/>
    <w:rsid w:val="00466821"/>
    <w:rsid w:val="00466A34"/>
    <w:rsid w:val="00466B8E"/>
    <w:rsid w:val="00466E8E"/>
    <w:rsid w:val="004672DB"/>
    <w:rsid w:val="0046738A"/>
    <w:rsid w:val="0046740B"/>
    <w:rsid w:val="0046761F"/>
    <w:rsid w:val="004677F8"/>
    <w:rsid w:val="0047009D"/>
    <w:rsid w:val="0047036F"/>
    <w:rsid w:val="0047039C"/>
    <w:rsid w:val="00470F7C"/>
    <w:rsid w:val="00471EE5"/>
    <w:rsid w:val="00471FF4"/>
    <w:rsid w:val="004721F9"/>
    <w:rsid w:val="00472993"/>
    <w:rsid w:val="00472CC6"/>
    <w:rsid w:val="00472FEE"/>
    <w:rsid w:val="004737C5"/>
    <w:rsid w:val="00473CC2"/>
    <w:rsid w:val="00473D99"/>
    <w:rsid w:val="00473E36"/>
    <w:rsid w:val="00473F96"/>
    <w:rsid w:val="00474ADB"/>
    <w:rsid w:val="00474B6F"/>
    <w:rsid w:val="00474E99"/>
    <w:rsid w:val="0047509C"/>
    <w:rsid w:val="00475A5A"/>
    <w:rsid w:val="00475C9A"/>
    <w:rsid w:val="00476474"/>
    <w:rsid w:val="00476575"/>
    <w:rsid w:val="0047692F"/>
    <w:rsid w:val="00476D65"/>
    <w:rsid w:val="00476DCE"/>
    <w:rsid w:val="0047710E"/>
    <w:rsid w:val="00477329"/>
    <w:rsid w:val="004773D6"/>
    <w:rsid w:val="00477880"/>
    <w:rsid w:val="00477A0F"/>
    <w:rsid w:val="00480489"/>
    <w:rsid w:val="00480B0C"/>
    <w:rsid w:val="00480CC5"/>
    <w:rsid w:val="004811A1"/>
    <w:rsid w:val="004812AF"/>
    <w:rsid w:val="00481CFD"/>
    <w:rsid w:val="004837CA"/>
    <w:rsid w:val="00483A7B"/>
    <w:rsid w:val="004843A9"/>
    <w:rsid w:val="004846C6"/>
    <w:rsid w:val="004851D8"/>
    <w:rsid w:val="0048522B"/>
    <w:rsid w:val="00485731"/>
    <w:rsid w:val="00485A65"/>
    <w:rsid w:val="00485BBB"/>
    <w:rsid w:val="00486371"/>
    <w:rsid w:val="00487555"/>
    <w:rsid w:val="0048784B"/>
    <w:rsid w:val="004878A8"/>
    <w:rsid w:val="00487EBA"/>
    <w:rsid w:val="00490592"/>
    <w:rsid w:val="00490596"/>
    <w:rsid w:val="00490D66"/>
    <w:rsid w:val="00491600"/>
    <w:rsid w:val="00491816"/>
    <w:rsid w:val="00491B65"/>
    <w:rsid w:val="00492BCC"/>
    <w:rsid w:val="00493694"/>
    <w:rsid w:val="00493B40"/>
    <w:rsid w:val="00493CE2"/>
    <w:rsid w:val="00494063"/>
    <w:rsid w:val="00494107"/>
    <w:rsid w:val="00494276"/>
    <w:rsid w:val="00494741"/>
    <w:rsid w:val="00494923"/>
    <w:rsid w:val="00494ACA"/>
    <w:rsid w:val="00494F89"/>
    <w:rsid w:val="00495523"/>
    <w:rsid w:val="00495795"/>
    <w:rsid w:val="004957EB"/>
    <w:rsid w:val="00496042"/>
    <w:rsid w:val="0049613D"/>
    <w:rsid w:val="00496622"/>
    <w:rsid w:val="0049713B"/>
    <w:rsid w:val="00497178"/>
    <w:rsid w:val="004971DA"/>
    <w:rsid w:val="004976F1"/>
    <w:rsid w:val="004979A4"/>
    <w:rsid w:val="00497F0B"/>
    <w:rsid w:val="004A002C"/>
    <w:rsid w:val="004A03EE"/>
    <w:rsid w:val="004A0950"/>
    <w:rsid w:val="004A0A36"/>
    <w:rsid w:val="004A0D0B"/>
    <w:rsid w:val="004A0F3B"/>
    <w:rsid w:val="004A1168"/>
    <w:rsid w:val="004A1685"/>
    <w:rsid w:val="004A1A8E"/>
    <w:rsid w:val="004A230D"/>
    <w:rsid w:val="004A2858"/>
    <w:rsid w:val="004A369B"/>
    <w:rsid w:val="004A3A44"/>
    <w:rsid w:val="004A41BC"/>
    <w:rsid w:val="004A425A"/>
    <w:rsid w:val="004A4325"/>
    <w:rsid w:val="004A4736"/>
    <w:rsid w:val="004A47BA"/>
    <w:rsid w:val="004A4D59"/>
    <w:rsid w:val="004A52C4"/>
    <w:rsid w:val="004A5338"/>
    <w:rsid w:val="004A5547"/>
    <w:rsid w:val="004A5C42"/>
    <w:rsid w:val="004A604B"/>
    <w:rsid w:val="004A61C4"/>
    <w:rsid w:val="004A6568"/>
    <w:rsid w:val="004A6D10"/>
    <w:rsid w:val="004A6D77"/>
    <w:rsid w:val="004A6D7D"/>
    <w:rsid w:val="004A75F4"/>
    <w:rsid w:val="004A76F1"/>
    <w:rsid w:val="004A7735"/>
    <w:rsid w:val="004A7EE2"/>
    <w:rsid w:val="004B0508"/>
    <w:rsid w:val="004B050B"/>
    <w:rsid w:val="004B18B2"/>
    <w:rsid w:val="004B1AAF"/>
    <w:rsid w:val="004B251C"/>
    <w:rsid w:val="004B2605"/>
    <w:rsid w:val="004B2B5B"/>
    <w:rsid w:val="004B2CA0"/>
    <w:rsid w:val="004B3A76"/>
    <w:rsid w:val="004B444D"/>
    <w:rsid w:val="004B51C2"/>
    <w:rsid w:val="004B53A9"/>
    <w:rsid w:val="004B5885"/>
    <w:rsid w:val="004B5C8A"/>
    <w:rsid w:val="004B64C5"/>
    <w:rsid w:val="004B64FC"/>
    <w:rsid w:val="004B6561"/>
    <w:rsid w:val="004B659B"/>
    <w:rsid w:val="004B6D82"/>
    <w:rsid w:val="004B7D02"/>
    <w:rsid w:val="004C03FE"/>
    <w:rsid w:val="004C0B92"/>
    <w:rsid w:val="004C12A8"/>
    <w:rsid w:val="004C12F2"/>
    <w:rsid w:val="004C1952"/>
    <w:rsid w:val="004C1C2E"/>
    <w:rsid w:val="004C1FCC"/>
    <w:rsid w:val="004C27F0"/>
    <w:rsid w:val="004C29FF"/>
    <w:rsid w:val="004C2E67"/>
    <w:rsid w:val="004C3019"/>
    <w:rsid w:val="004C31E9"/>
    <w:rsid w:val="004C3502"/>
    <w:rsid w:val="004C37C9"/>
    <w:rsid w:val="004C3920"/>
    <w:rsid w:val="004C3C23"/>
    <w:rsid w:val="004C4530"/>
    <w:rsid w:val="004C4A1F"/>
    <w:rsid w:val="004C5324"/>
    <w:rsid w:val="004C550E"/>
    <w:rsid w:val="004C5F9C"/>
    <w:rsid w:val="004C629C"/>
    <w:rsid w:val="004C62A7"/>
    <w:rsid w:val="004C6412"/>
    <w:rsid w:val="004C6770"/>
    <w:rsid w:val="004C6AD2"/>
    <w:rsid w:val="004C74B1"/>
    <w:rsid w:val="004C755D"/>
    <w:rsid w:val="004C7937"/>
    <w:rsid w:val="004C7A05"/>
    <w:rsid w:val="004C7F92"/>
    <w:rsid w:val="004D0356"/>
    <w:rsid w:val="004D05D3"/>
    <w:rsid w:val="004D0A25"/>
    <w:rsid w:val="004D0AE0"/>
    <w:rsid w:val="004D0D31"/>
    <w:rsid w:val="004D1073"/>
    <w:rsid w:val="004D1081"/>
    <w:rsid w:val="004D1451"/>
    <w:rsid w:val="004D1674"/>
    <w:rsid w:val="004D1CB2"/>
    <w:rsid w:val="004D20CB"/>
    <w:rsid w:val="004D2163"/>
    <w:rsid w:val="004D32E8"/>
    <w:rsid w:val="004D3313"/>
    <w:rsid w:val="004D3663"/>
    <w:rsid w:val="004D38DE"/>
    <w:rsid w:val="004D3A50"/>
    <w:rsid w:val="004D3EF6"/>
    <w:rsid w:val="004D4176"/>
    <w:rsid w:val="004D5031"/>
    <w:rsid w:val="004D545A"/>
    <w:rsid w:val="004D54D5"/>
    <w:rsid w:val="004D55EC"/>
    <w:rsid w:val="004D59BD"/>
    <w:rsid w:val="004D6244"/>
    <w:rsid w:val="004D628A"/>
    <w:rsid w:val="004D662F"/>
    <w:rsid w:val="004D69A5"/>
    <w:rsid w:val="004D6A7E"/>
    <w:rsid w:val="004D76B7"/>
    <w:rsid w:val="004E04E9"/>
    <w:rsid w:val="004E06AD"/>
    <w:rsid w:val="004E06F8"/>
    <w:rsid w:val="004E0A4F"/>
    <w:rsid w:val="004E0B97"/>
    <w:rsid w:val="004E1111"/>
    <w:rsid w:val="004E1272"/>
    <w:rsid w:val="004E1D6B"/>
    <w:rsid w:val="004E30E5"/>
    <w:rsid w:val="004E3410"/>
    <w:rsid w:val="004E3430"/>
    <w:rsid w:val="004E3999"/>
    <w:rsid w:val="004E3A8F"/>
    <w:rsid w:val="004E3B15"/>
    <w:rsid w:val="004E3FE1"/>
    <w:rsid w:val="004E47B9"/>
    <w:rsid w:val="004E4B5B"/>
    <w:rsid w:val="004E5025"/>
    <w:rsid w:val="004E5225"/>
    <w:rsid w:val="004E5958"/>
    <w:rsid w:val="004E5C19"/>
    <w:rsid w:val="004E63C5"/>
    <w:rsid w:val="004E6475"/>
    <w:rsid w:val="004E6B0A"/>
    <w:rsid w:val="004E70E6"/>
    <w:rsid w:val="004E7557"/>
    <w:rsid w:val="004E7595"/>
    <w:rsid w:val="004E7A72"/>
    <w:rsid w:val="004F0894"/>
    <w:rsid w:val="004F0B64"/>
    <w:rsid w:val="004F0BEC"/>
    <w:rsid w:val="004F0D48"/>
    <w:rsid w:val="004F0EAA"/>
    <w:rsid w:val="004F0FE1"/>
    <w:rsid w:val="004F1702"/>
    <w:rsid w:val="004F1A9C"/>
    <w:rsid w:val="004F1F32"/>
    <w:rsid w:val="004F263F"/>
    <w:rsid w:val="004F31F9"/>
    <w:rsid w:val="004F338F"/>
    <w:rsid w:val="004F3B98"/>
    <w:rsid w:val="004F402E"/>
    <w:rsid w:val="004F4264"/>
    <w:rsid w:val="004F4349"/>
    <w:rsid w:val="004F45BB"/>
    <w:rsid w:val="004F49DD"/>
    <w:rsid w:val="004F4B86"/>
    <w:rsid w:val="004F5018"/>
    <w:rsid w:val="004F534A"/>
    <w:rsid w:val="004F5597"/>
    <w:rsid w:val="004F590B"/>
    <w:rsid w:val="004F5DBC"/>
    <w:rsid w:val="004F5E07"/>
    <w:rsid w:val="004F6D10"/>
    <w:rsid w:val="004F70FA"/>
    <w:rsid w:val="004F7285"/>
    <w:rsid w:val="004F7461"/>
    <w:rsid w:val="004F7509"/>
    <w:rsid w:val="00500054"/>
    <w:rsid w:val="00500364"/>
    <w:rsid w:val="00500535"/>
    <w:rsid w:val="00501050"/>
    <w:rsid w:val="0050120D"/>
    <w:rsid w:val="00501837"/>
    <w:rsid w:val="00501DC9"/>
    <w:rsid w:val="0050232A"/>
    <w:rsid w:val="00502D10"/>
    <w:rsid w:val="005032AB"/>
    <w:rsid w:val="005032DD"/>
    <w:rsid w:val="00503338"/>
    <w:rsid w:val="005035FD"/>
    <w:rsid w:val="00503D54"/>
    <w:rsid w:val="0050413B"/>
    <w:rsid w:val="0050449D"/>
    <w:rsid w:val="0050454C"/>
    <w:rsid w:val="0050455E"/>
    <w:rsid w:val="005045C1"/>
    <w:rsid w:val="00504B33"/>
    <w:rsid w:val="00504C4D"/>
    <w:rsid w:val="00504DD3"/>
    <w:rsid w:val="00504FAB"/>
    <w:rsid w:val="00504FD3"/>
    <w:rsid w:val="00505F6B"/>
    <w:rsid w:val="005062A3"/>
    <w:rsid w:val="0050692E"/>
    <w:rsid w:val="00506979"/>
    <w:rsid w:val="00506988"/>
    <w:rsid w:val="005079C8"/>
    <w:rsid w:val="00510102"/>
    <w:rsid w:val="00510394"/>
    <w:rsid w:val="005104E0"/>
    <w:rsid w:val="0051102C"/>
    <w:rsid w:val="0051153E"/>
    <w:rsid w:val="00511645"/>
    <w:rsid w:val="00511BBD"/>
    <w:rsid w:val="00512B79"/>
    <w:rsid w:val="00512E12"/>
    <w:rsid w:val="00512E35"/>
    <w:rsid w:val="00513758"/>
    <w:rsid w:val="00513925"/>
    <w:rsid w:val="00514130"/>
    <w:rsid w:val="00515ADF"/>
    <w:rsid w:val="00516017"/>
    <w:rsid w:val="0051722F"/>
    <w:rsid w:val="00517615"/>
    <w:rsid w:val="00517B10"/>
    <w:rsid w:val="0052025B"/>
    <w:rsid w:val="005203D4"/>
    <w:rsid w:val="0052078C"/>
    <w:rsid w:val="00520FB5"/>
    <w:rsid w:val="005213C8"/>
    <w:rsid w:val="00521FAF"/>
    <w:rsid w:val="00522488"/>
    <w:rsid w:val="005229A4"/>
    <w:rsid w:val="00522A1E"/>
    <w:rsid w:val="00523242"/>
    <w:rsid w:val="00523339"/>
    <w:rsid w:val="00523953"/>
    <w:rsid w:val="00525258"/>
    <w:rsid w:val="005254FD"/>
    <w:rsid w:val="00525648"/>
    <w:rsid w:val="00525C4B"/>
    <w:rsid w:val="0052680E"/>
    <w:rsid w:val="00527291"/>
    <w:rsid w:val="00527942"/>
    <w:rsid w:val="00527C02"/>
    <w:rsid w:val="00527CF3"/>
    <w:rsid w:val="005300A3"/>
    <w:rsid w:val="005300E4"/>
    <w:rsid w:val="005305CB"/>
    <w:rsid w:val="0053169A"/>
    <w:rsid w:val="005316A1"/>
    <w:rsid w:val="00532709"/>
    <w:rsid w:val="005327D8"/>
    <w:rsid w:val="00532C84"/>
    <w:rsid w:val="00532DE9"/>
    <w:rsid w:val="005331FD"/>
    <w:rsid w:val="0053380C"/>
    <w:rsid w:val="0053381D"/>
    <w:rsid w:val="00533BE6"/>
    <w:rsid w:val="00533C9D"/>
    <w:rsid w:val="005346CE"/>
    <w:rsid w:val="00535096"/>
    <w:rsid w:val="00535859"/>
    <w:rsid w:val="00535A44"/>
    <w:rsid w:val="00535EA0"/>
    <w:rsid w:val="00535F99"/>
    <w:rsid w:val="00536214"/>
    <w:rsid w:val="00536414"/>
    <w:rsid w:val="00536D6C"/>
    <w:rsid w:val="00536F57"/>
    <w:rsid w:val="00537252"/>
    <w:rsid w:val="0053730C"/>
    <w:rsid w:val="005375B2"/>
    <w:rsid w:val="0053760B"/>
    <w:rsid w:val="00540166"/>
    <w:rsid w:val="005405F4"/>
    <w:rsid w:val="00540DE1"/>
    <w:rsid w:val="005416F6"/>
    <w:rsid w:val="00541DC1"/>
    <w:rsid w:val="00541E55"/>
    <w:rsid w:val="0054278C"/>
    <w:rsid w:val="005436B3"/>
    <w:rsid w:val="005440A3"/>
    <w:rsid w:val="00544785"/>
    <w:rsid w:val="00544B85"/>
    <w:rsid w:val="00544B89"/>
    <w:rsid w:val="00544D0A"/>
    <w:rsid w:val="00544EA9"/>
    <w:rsid w:val="005452A8"/>
    <w:rsid w:val="005459BA"/>
    <w:rsid w:val="00545FAC"/>
    <w:rsid w:val="0054712B"/>
    <w:rsid w:val="005471C1"/>
    <w:rsid w:val="005473B2"/>
    <w:rsid w:val="00547810"/>
    <w:rsid w:val="00547924"/>
    <w:rsid w:val="00547A1A"/>
    <w:rsid w:val="00547C39"/>
    <w:rsid w:val="00547D61"/>
    <w:rsid w:val="00550181"/>
    <w:rsid w:val="00550592"/>
    <w:rsid w:val="00550870"/>
    <w:rsid w:val="005517EB"/>
    <w:rsid w:val="00551B1B"/>
    <w:rsid w:val="00551EDC"/>
    <w:rsid w:val="00551F5F"/>
    <w:rsid w:val="00552419"/>
    <w:rsid w:val="0055243C"/>
    <w:rsid w:val="005525EC"/>
    <w:rsid w:val="005526E5"/>
    <w:rsid w:val="0055278B"/>
    <w:rsid w:val="00552E5C"/>
    <w:rsid w:val="00552FD9"/>
    <w:rsid w:val="0055364E"/>
    <w:rsid w:val="00553D7B"/>
    <w:rsid w:val="00554461"/>
    <w:rsid w:val="00554A48"/>
    <w:rsid w:val="00554FCF"/>
    <w:rsid w:val="0055578C"/>
    <w:rsid w:val="005557B0"/>
    <w:rsid w:val="00555A7A"/>
    <w:rsid w:val="0055616F"/>
    <w:rsid w:val="0055623C"/>
    <w:rsid w:val="005562F6"/>
    <w:rsid w:val="0055639B"/>
    <w:rsid w:val="00556632"/>
    <w:rsid w:val="0055674B"/>
    <w:rsid w:val="005567BD"/>
    <w:rsid w:val="005568A4"/>
    <w:rsid w:val="00556A6D"/>
    <w:rsid w:val="00556CB1"/>
    <w:rsid w:val="00556CFD"/>
    <w:rsid w:val="00557002"/>
    <w:rsid w:val="0055738B"/>
    <w:rsid w:val="0055742E"/>
    <w:rsid w:val="00557618"/>
    <w:rsid w:val="00560F7B"/>
    <w:rsid w:val="00561B6E"/>
    <w:rsid w:val="00561CC4"/>
    <w:rsid w:val="00562571"/>
    <w:rsid w:val="005626EF"/>
    <w:rsid w:val="00562730"/>
    <w:rsid w:val="0056295F"/>
    <w:rsid w:val="00562A13"/>
    <w:rsid w:val="00562E48"/>
    <w:rsid w:val="00563112"/>
    <w:rsid w:val="005632DE"/>
    <w:rsid w:val="00563A80"/>
    <w:rsid w:val="00563FC4"/>
    <w:rsid w:val="005643EF"/>
    <w:rsid w:val="00564E83"/>
    <w:rsid w:val="005651D2"/>
    <w:rsid w:val="0056558B"/>
    <w:rsid w:val="005658BF"/>
    <w:rsid w:val="00566091"/>
    <w:rsid w:val="005661D5"/>
    <w:rsid w:val="0056640C"/>
    <w:rsid w:val="00566548"/>
    <w:rsid w:val="005668A4"/>
    <w:rsid w:val="005668D9"/>
    <w:rsid w:val="005669E0"/>
    <w:rsid w:val="00566B17"/>
    <w:rsid w:val="00566BB1"/>
    <w:rsid w:val="00567988"/>
    <w:rsid w:val="00567E11"/>
    <w:rsid w:val="00570572"/>
    <w:rsid w:val="00570666"/>
    <w:rsid w:val="00570A9A"/>
    <w:rsid w:val="00570ACC"/>
    <w:rsid w:val="005713DF"/>
    <w:rsid w:val="00571503"/>
    <w:rsid w:val="0057230F"/>
    <w:rsid w:val="00572D7D"/>
    <w:rsid w:val="00573A9E"/>
    <w:rsid w:val="00574050"/>
    <w:rsid w:val="00574703"/>
    <w:rsid w:val="00574864"/>
    <w:rsid w:val="0057514B"/>
    <w:rsid w:val="00575241"/>
    <w:rsid w:val="0057597F"/>
    <w:rsid w:val="0057637D"/>
    <w:rsid w:val="00576428"/>
    <w:rsid w:val="00576649"/>
    <w:rsid w:val="00577C49"/>
    <w:rsid w:val="00577DD9"/>
    <w:rsid w:val="00577ECF"/>
    <w:rsid w:val="005803E7"/>
    <w:rsid w:val="00580458"/>
    <w:rsid w:val="00580925"/>
    <w:rsid w:val="00580949"/>
    <w:rsid w:val="00580DA5"/>
    <w:rsid w:val="00580E2A"/>
    <w:rsid w:val="00581640"/>
    <w:rsid w:val="005818A6"/>
    <w:rsid w:val="00581C93"/>
    <w:rsid w:val="00581CAB"/>
    <w:rsid w:val="00581CB2"/>
    <w:rsid w:val="00582B6E"/>
    <w:rsid w:val="00582CF3"/>
    <w:rsid w:val="005833EE"/>
    <w:rsid w:val="005840D2"/>
    <w:rsid w:val="005841CE"/>
    <w:rsid w:val="0058421A"/>
    <w:rsid w:val="00584FEC"/>
    <w:rsid w:val="00585140"/>
    <w:rsid w:val="005858EB"/>
    <w:rsid w:val="0058591F"/>
    <w:rsid w:val="00586242"/>
    <w:rsid w:val="00586392"/>
    <w:rsid w:val="005869CE"/>
    <w:rsid w:val="00586B1A"/>
    <w:rsid w:val="00586B96"/>
    <w:rsid w:val="00586BB2"/>
    <w:rsid w:val="00586E7F"/>
    <w:rsid w:val="00587274"/>
    <w:rsid w:val="005872E9"/>
    <w:rsid w:val="00587518"/>
    <w:rsid w:val="005879A0"/>
    <w:rsid w:val="00590166"/>
    <w:rsid w:val="00590568"/>
    <w:rsid w:val="005916B2"/>
    <w:rsid w:val="005918E9"/>
    <w:rsid w:val="00591BB1"/>
    <w:rsid w:val="0059247F"/>
    <w:rsid w:val="00592CAC"/>
    <w:rsid w:val="00592CFB"/>
    <w:rsid w:val="005931BC"/>
    <w:rsid w:val="00593EEC"/>
    <w:rsid w:val="00594E43"/>
    <w:rsid w:val="00595396"/>
    <w:rsid w:val="005954FE"/>
    <w:rsid w:val="005957C5"/>
    <w:rsid w:val="005959E5"/>
    <w:rsid w:val="00595B23"/>
    <w:rsid w:val="00595D08"/>
    <w:rsid w:val="00596241"/>
    <w:rsid w:val="00596382"/>
    <w:rsid w:val="00596AB6"/>
    <w:rsid w:val="00596BBB"/>
    <w:rsid w:val="005971A4"/>
    <w:rsid w:val="005974E2"/>
    <w:rsid w:val="00597B95"/>
    <w:rsid w:val="00597E7E"/>
    <w:rsid w:val="00597F39"/>
    <w:rsid w:val="005A0CF8"/>
    <w:rsid w:val="005A0F74"/>
    <w:rsid w:val="005A169A"/>
    <w:rsid w:val="005A175A"/>
    <w:rsid w:val="005A199A"/>
    <w:rsid w:val="005A1CEC"/>
    <w:rsid w:val="005A20DD"/>
    <w:rsid w:val="005A27D1"/>
    <w:rsid w:val="005A297F"/>
    <w:rsid w:val="005A2C36"/>
    <w:rsid w:val="005A2D39"/>
    <w:rsid w:val="005A3D84"/>
    <w:rsid w:val="005A3DB8"/>
    <w:rsid w:val="005A4E59"/>
    <w:rsid w:val="005A5058"/>
    <w:rsid w:val="005A5103"/>
    <w:rsid w:val="005A56BB"/>
    <w:rsid w:val="005A57DD"/>
    <w:rsid w:val="005A6096"/>
    <w:rsid w:val="005A613E"/>
    <w:rsid w:val="005A63F5"/>
    <w:rsid w:val="005A65F7"/>
    <w:rsid w:val="005A6613"/>
    <w:rsid w:val="005A6729"/>
    <w:rsid w:val="005A6E47"/>
    <w:rsid w:val="005A6E4A"/>
    <w:rsid w:val="005A70D7"/>
    <w:rsid w:val="005A7370"/>
    <w:rsid w:val="005A7689"/>
    <w:rsid w:val="005B075E"/>
    <w:rsid w:val="005B1386"/>
    <w:rsid w:val="005B1F65"/>
    <w:rsid w:val="005B1FA4"/>
    <w:rsid w:val="005B1FAC"/>
    <w:rsid w:val="005B281E"/>
    <w:rsid w:val="005B311D"/>
    <w:rsid w:val="005B36A3"/>
    <w:rsid w:val="005B3D35"/>
    <w:rsid w:val="005B3E04"/>
    <w:rsid w:val="005B3F00"/>
    <w:rsid w:val="005B40DE"/>
    <w:rsid w:val="005B5126"/>
    <w:rsid w:val="005B5CFE"/>
    <w:rsid w:val="005B680B"/>
    <w:rsid w:val="005B6D21"/>
    <w:rsid w:val="005B6ED7"/>
    <w:rsid w:val="005B738C"/>
    <w:rsid w:val="005B76CD"/>
    <w:rsid w:val="005C00BA"/>
    <w:rsid w:val="005C064C"/>
    <w:rsid w:val="005C0A0D"/>
    <w:rsid w:val="005C0B62"/>
    <w:rsid w:val="005C0D5A"/>
    <w:rsid w:val="005C1905"/>
    <w:rsid w:val="005C1CB8"/>
    <w:rsid w:val="005C1DDD"/>
    <w:rsid w:val="005C2063"/>
    <w:rsid w:val="005C2DD9"/>
    <w:rsid w:val="005C3B23"/>
    <w:rsid w:val="005C3E41"/>
    <w:rsid w:val="005C3F05"/>
    <w:rsid w:val="005C4BC9"/>
    <w:rsid w:val="005C4CAA"/>
    <w:rsid w:val="005C4CBD"/>
    <w:rsid w:val="005C4D9E"/>
    <w:rsid w:val="005C4E5D"/>
    <w:rsid w:val="005C4F2D"/>
    <w:rsid w:val="005C5808"/>
    <w:rsid w:val="005C624A"/>
    <w:rsid w:val="005C688F"/>
    <w:rsid w:val="005C70F1"/>
    <w:rsid w:val="005C71AA"/>
    <w:rsid w:val="005C740A"/>
    <w:rsid w:val="005C7430"/>
    <w:rsid w:val="005C7667"/>
    <w:rsid w:val="005C7B6F"/>
    <w:rsid w:val="005C7FF6"/>
    <w:rsid w:val="005D05BA"/>
    <w:rsid w:val="005D0760"/>
    <w:rsid w:val="005D07A9"/>
    <w:rsid w:val="005D0D64"/>
    <w:rsid w:val="005D1142"/>
    <w:rsid w:val="005D19E6"/>
    <w:rsid w:val="005D1CFF"/>
    <w:rsid w:val="005D1EAE"/>
    <w:rsid w:val="005D1F4B"/>
    <w:rsid w:val="005D2257"/>
    <w:rsid w:val="005D2283"/>
    <w:rsid w:val="005D236A"/>
    <w:rsid w:val="005D25E4"/>
    <w:rsid w:val="005D28DF"/>
    <w:rsid w:val="005D2DE8"/>
    <w:rsid w:val="005D2EB6"/>
    <w:rsid w:val="005D2FC3"/>
    <w:rsid w:val="005D3947"/>
    <w:rsid w:val="005D3E22"/>
    <w:rsid w:val="005D442A"/>
    <w:rsid w:val="005D4805"/>
    <w:rsid w:val="005D4A50"/>
    <w:rsid w:val="005D4AA0"/>
    <w:rsid w:val="005D4EC6"/>
    <w:rsid w:val="005D5540"/>
    <w:rsid w:val="005D5843"/>
    <w:rsid w:val="005D5C42"/>
    <w:rsid w:val="005D674B"/>
    <w:rsid w:val="005D7173"/>
    <w:rsid w:val="005D7207"/>
    <w:rsid w:val="005D7628"/>
    <w:rsid w:val="005D76FF"/>
    <w:rsid w:val="005D7760"/>
    <w:rsid w:val="005D78E9"/>
    <w:rsid w:val="005D7AA6"/>
    <w:rsid w:val="005D7F4D"/>
    <w:rsid w:val="005E02A9"/>
    <w:rsid w:val="005E082D"/>
    <w:rsid w:val="005E08CF"/>
    <w:rsid w:val="005E09E2"/>
    <w:rsid w:val="005E1276"/>
    <w:rsid w:val="005E147C"/>
    <w:rsid w:val="005E1991"/>
    <w:rsid w:val="005E1B17"/>
    <w:rsid w:val="005E1CD3"/>
    <w:rsid w:val="005E221B"/>
    <w:rsid w:val="005E239D"/>
    <w:rsid w:val="005E2722"/>
    <w:rsid w:val="005E2FF7"/>
    <w:rsid w:val="005E3B0E"/>
    <w:rsid w:val="005E3ED7"/>
    <w:rsid w:val="005E458A"/>
    <w:rsid w:val="005E4E16"/>
    <w:rsid w:val="005E5B44"/>
    <w:rsid w:val="005E6424"/>
    <w:rsid w:val="005E67D4"/>
    <w:rsid w:val="005E67F6"/>
    <w:rsid w:val="005E6914"/>
    <w:rsid w:val="005F0221"/>
    <w:rsid w:val="005F02D2"/>
    <w:rsid w:val="005F036B"/>
    <w:rsid w:val="005F0A5E"/>
    <w:rsid w:val="005F0DBF"/>
    <w:rsid w:val="005F0F8D"/>
    <w:rsid w:val="005F1297"/>
    <w:rsid w:val="005F13A5"/>
    <w:rsid w:val="005F1ACE"/>
    <w:rsid w:val="005F1F42"/>
    <w:rsid w:val="005F1F8A"/>
    <w:rsid w:val="005F224B"/>
    <w:rsid w:val="005F2337"/>
    <w:rsid w:val="005F27CF"/>
    <w:rsid w:val="005F288D"/>
    <w:rsid w:val="005F2E91"/>
    <w:rsid w:val="005F31ED"/>
    <w:rsid w:val="005F332B"/>
    <w:rsid w:val="005F3953"/>
    <w:rsid w:val="005F3A65"/>
    <w:rsid w:val="005F3B3F"/>
    <w:rsid w:val="005F3B77"/>
    <w:rsid w:val="005F3FC4"/>
    <w:rsid w:val="005F446A"/>
    <w:rsid w:val="005F449F"/>
    <w:rsid w:val="005F4A4A"/>
    <w:rsid w:val="005F4F6F"/>
    <w:rsid w:val="005F518A"/>
    <w:rsid w:val="005F5430"/>
    <w:rsid w:val="005F5554"/>
    <w:rsid w:val="005F5DFE"/>
    <w:rsid w:val="005F5E28"/>
    <w:rsid w:val="005F6197"/>
    <w:rsid w:val="005F662D"/>
    <w:rsid w:val="005F6C74"/>
    <w:rsid w:val="005F70E9"/>
    <w:rsid w:val="005F786B"/>
    <w:rsid w:val="005F7957"/>
    <w:rsid w:val="005F7AB5"/>
    <w:rsid w:val="005F7B4B"/>
    <w:rsid w:val="005F7BEC"/>
    <w:rsid w:val="005F7CF6"/>
    <w:rsid w:val="00600014"/>
    <w:rsid w:val="00600144"/>
    <w:rsid w:val="00600628"/>
    <w:rsid w:val="00600F08"/>
    <w:rsid w:val="00602331"/>
    <w:rsid w:val="00602442"/>
    <w:rsid w:val="00602893"/>
    <w:rsid w:val="006029F8"/>
    <w:rsid w:val="00602B97"/>
    <w:rsid w:val="00602C71"/>
    <w:rsid w:val="006030D4"/>
    <w:rsid w:val="00603510"/>
    <w:rsid w:val="006039D6"/>
    <w:rsid w:val="006043DC"/>
    <w:rsid w:val="006044E9"/>
    <w:rsid w:val="0060487D"/>
    <w:rsid w:val="00604CB2"/>
    <w:rsid w:val="006057FE"/>
    <w:rsid w:val="00605B34"/>
    <w:rsid w:val="006061AC"/>
    <w:rsid w:val="00606978"/>
    <w:rsid w:val="00606E82"/>
    <w:rsid w:val="0060700F"/>
    <w:rsid w:val="00607795"/>
    <w:rsid w:val="00607DE1"/>
    <w:rsid w:val="006104A7"/>
    <w:rsid w:val="00610604"/>
    <w:rsid w:val="006114DE"/>
    <w:rsid w:val="00611C2F"/>
    <w:rsid w:val="00612407"/>
    <w:rsid w:val="006132D6"/>
    <w:rsid w:val="006132DB"/>
    <w:rsid w:val="00613A3F"/>
    <w:rsid w:val="006143C6"/>
    <w:rsid w:val="006148E0"/>
    <w:rsid w:val="0061496C"/>
    <w:rsid w:val="0061535E"/>
    <w:rsid w:val="006154B4"/>
    <w:rsid w:val="00616678"/>
    <w:rsid w:val="00616A18"/>
    <w:rsid w:val="00616DEB"/>
    <w:rsid w:val="006172D2"/>
    <w:rsid w:val="0061790C"/>
    <w:rsid w:val="00617A02"/>
    <w:rsid w:val="0062037C"/>
    <w:rsid w:val="006204CB"/>
    <w:rsid w:val="0062086C"/>
    <w:rsid w:val="00620E72"/>
    <w:rsid w:val="00621278"/>
    <w:rsid w:val="00621379"/>
    <w:rsid w:val="006218AC"/>
    <w:rsid w:val="006218D7"/>
    <w:rsid w:val="00621C45"/>
    <w:rsid w:val="006220DC"/>
    <w:rsid w:val="006223F0"/>
    <w:rsid w:val="00622402"/>
    <w:rsid w:val="0062282E"/>
    <w:rsid w:val="00622F21"/>
    <w:rsid w:val="00623007"/>
    <w:rsid w:val="006235FB"/>
    <w:rsid w:val="00623E0A"/>
    <w:rsid w:val="006240A9"/>
    <w:rsid w:val="00624576"/>
    <w:rsid w:val="006245E3"/>
    <w:rsid w:val="00624BD9"/>
    <w:rsid w:val="00624E87"/>
    <w:rsid w:val="00625291"/>
    <w:rsid w:val="006257A6"/>
    <w:rsid w:val="00625D60"/>
    <w:rsid w:val="00625F77"/>
    <w:rsid w:val="00626CC8"/>
    <w:rsid w:val="00626F39"/>
    <w:rsid w:val="00627A8D"/>
    <w:rsid w:val="00627ADF"/>
    <w:rsid w:val="00627B7E"/>
    <w:rsid w:val="0063036D"/>
    <w:rsid w:val="006308C5"/>
    <w:rsid w:val="00630A91"/>
    <w:rsid w:val="00630AC1"/>
    <w:rsid w:val="00630DC7"/>
    <w:rsid w:val="00630EA9"/>
    <w:rsid w:val="00630FDA"/>
    <w:rsid w:val="006311DC"/>
    <w:rsid w:val="00631314"/>
    <w:rsid w:val="006315FA"/>
    <w:rsid w:val="00632221"/>
    <w:rsid w:val="00634CCF"/>
    <w:rsid w:val="006355FC"/>
    <w:rsid w:val="00635869"/>
    <w:rsid w:val="00635980"/>
    <w:rsid w:val="00635FAA"/>
    <w:rsid w:val="006375CC"/>
    <w:rsid w:val="00637691"/>
    <w:rsid w:val="00637FF8"/>
    <w:rsid w:val="0064012C"/>
    <w:rsid w:val="006401D0"/>
    <w:rsid w:val="006404A4"/>
    <w:rsid w:val="006404E4"/>
    <w:rsid w:val="00640860"/>
    <w:rsid w:val="00640DB1"/>
    <w:rsid w:val="00640E3E"/>
    <w:rsid w:val="00640FC4"/>
    <w:rsid w:val="00641960"/>
    <w:rsid w:val="00641D71"/>
    <w:rsid w:val="00641F20"/>
    <w:rsid w:val="0064265B"/>
    <w:rsid w:val="00642692"/>
    <w:rsid w:val="006428F4"/>
    <w:rsid w:val="00642A54"/>
    <w:rsid w:val="00642E57"/>
    <w:rsid w:val="00643041"/>
    <w:rsid w:val="00643274"/>
    <w:rsid w:val="006433DC"/>
    <w:rsid w:val="0064342C"/>
    <w:rsid w:val="006437B0"/>
    <w:rsid w:val="0064398E"/>
    <w:rsid w:val="00644011"/>
    <w:rsid w:val="00644178"/>
    <w:rsid w:val="006441D8"/>
    <w:rsid w:val="006444E3"/>
    <w:rsid w:val="00644A1D"/>
    <w:rsid w:val="00644C59"/>
    <w:rsid w:val="00644FD8"/>
    <w:rsid w:val="00645086"/>
    <w:rsid w:val="00645957"/>
    <w:rsid w:val="006459B7"/>
    <w:rsid w:val="00645A75"/>
    <w:rsid w:val="00645BC6"/>
    <w:rsid w:val="00645CAE"/>
    <w:rsid w:val="00645F0D"/>
    <w:rsid w:val="0064610D"/>
    <w:rsid w:val="00646581"/>
    <w:rsid w:val="00646FE6"/>
    <w:rsid w:val="00647F12"/>
    <w:rsid w:val="00650078"/>
    <w:rsid w:val="00650490"/>
    <w:rsid w:val="00650560"/>
    <w:rsid w:val="006505A7"/>
    <w:rsid w:val="0065063E"/>
    <w:rsid w:val="006508FE"/>
    <w:rsid w:val="0065099E"/>
    <w:rsid w:val="00650C16"/>
    <w:rsid w:val="006520EA"/>
    <w:rsid w:val="006523C1"/>
    <w:rsid w:val="00652868"/>
    <w:rsid w:val="006528C2"/>
    <w:rsid w:val="00652E36"/>
    <w:rsid w:val="006534BE"/>
    <w:rsid w:val="00653534"/>
    <w:rsid w:val="0065373B"/>
    <w:rsid w:val="00653A0D"/>
    <w:rsid w:val="00653BF8"/>
    <w:rsid w:val="00653E3B"/>
    <w:rsid w:val="006544D9"/>
    <w:rsid w:val="006547E4"/>
    <w:rsid w:val="00654F03"/>
    <w:rsid w:val="00655117"/>
    <w:rsid w:val="0065595C"/>
    <w:rsid w:val="00655BA1"/>
    <w:rsid w:val="006561DA"/>
    <w:rsid w:val="006564DC"/>
    <w:rsid w:val="00656530"/>
    <w:rsid w:val="00656684"/>
    <w:rsid w:val="00656C26"/>
    <w:rsid w:val="00657275"/>
    <w:rsid w:val="006576AA"/>
    <w:rsid w:val="00657AFA"/>
    <w:rsid w:val="00657DF3"/>
    <w:rsid w:val="0066081A"/>
    <w:rsid w:val="00660870"/>
    <w:rsid w:val="00660A62"/>
    <w:rsid w:val="00660B6B"/>
    <w:rsid w:val="00660DCF"/>
    <w:rsid w:val="006611F1"/>
    <w:rsid w:val="00661BB2"/>
    <w:rsid w:val="00661D05"/>
    <w:rsid w:val="006621EB"/>
    <w:rsid w:val="0066244A"/>
    <w:rsid w:val="00662458"/>
    <w:rsid w:val="00662AD8"/>
    <w:rsid w:val="00662C25"/>
    <w:rsid w:val="0066354E"/>
    <w:rsid w:val="0066373E"/>
    <w:rsid w:val="006638BA"/>
    <w:rsid w:val="00663D33"/>
    <w:rsid w:val="0066427E"/>
    <w:rsid w:val="00664C44"/>
    <w:rsid w:val="00664E86"/>
    <w:rsid w:val="00665A8D"/>
    <w:rsid w:val="00665C9D"/>
    <w:rsid w:val="00666594"/>
    <w:rsid w:val="00666C03"/>
    <w:rsid w:val="00666CAE"/>
    <w:rsid w:val="00666E1F"/>
    <w:rsid w:val="00667A2C"/>
    <w:rsid w:val="00670205"/>
    <w:rsid w:val="00670337"/>
    <w:rsid w:val="006704A8"/>
    <w:rsid w:val="00670902"/>
    <w:rsid w:val="00670AE1"/>
    <w:rsid w:val="00670DBC"/>
    <w:rsid w:val="00671A97"/>
    <w:rsid w:val="00671AED"/>
    <w:rsid w:val="00671CED"/>
    <w:rsid w:val="00671DE2"/>
    <w:rsid w:val="00671E09"/>
    <w:rsid w:val="00672EC6"/>
    <w:rsid w:val="00672EFD"/>
    <w:rsid w:val="00672F0B"/>
    <w:rsid w:val="0067374C"/>
    <w:rsid w:val="00673C94"/>
    <w:rsid w:val="00673D52"/>
    <w:rsid w:val="00673EE2"/>
    <w:rsid w:val="0067437E"/>
    <w:rsid w:val="00674726"/>
    <w:rsid w:val="0067487E"/>
    <w:rsid w:val="006748EE"/>
    <w:rsid w:val="00675452"/>
    <w:rsid w:val="00675CBA"/>
    <w:rsid w:val="00676255"/>
    <w:rsid w:val="006762F2"/>
    <w:rsid w:val="0067649A"/>
    <w:rsid w:val="006764EB"/>
    <w:rsid w:val="00676701"/>
    <w:rsid w:val="00676C89"/>
    <w:rsid w:val="00677A3B"/>
    <w:rsid w:val="00677DFF"/>
    <w:rsid w:val="00680167"/>
    <w:rsid w:val="00681347"/>
    <w:rsid w:val="00681C7C"/>
    <w:rsid w:val="00681FD2"/>
    <w:rsid w:val="0068236D"/>
    <w:rsid w:val="00682943"/>
    <w:rsid w:val="00682DEF"/>
    <w:rsid w:val="00683385"/>
    <w:rsid w:val="00683A15"/>
    <w:rsid w:val="00683A82"/>
    <w:rsid w:val="00684281"/>
    <w:rsid w:val="00684835"/>
    <w:rsid w:val="006848FC"/>
    <w:rsid w:val="00684D79"/>
    <w:rsid w:val="00684E18"/>
    <w:rsid w:val="006850EC"/>
    <w:rsid w:val="00685524"/>
    <w:rsid w:val="00685CE1"/>
    <w:rsid w:val="006863FF"/>
    <w:rsid w:val="00686551"/>
    <w:rsid w:val="00686F08"/>
    <w:rsid w:val="006872A0"/>
    <w:rsid w:val="006878D6"/>
    <w:rsid w:val="00687F42"/>
    <w:rsid w:val="0069078B"/>
    <w:rsid w:val="00690E6D"/>
    <w:rsid w:val="0069112E"/>
    <w:rsid w:val="00691823"/>
    <w:rsid w:val="00691E97"/>
    <w:rsid w:val="006924AE"/>
    <w:rsid w:val="00692A47"/>
    <w:rsid w:val="006934E6"/>
    <w:rsid w:val="00693619"/>
    <w:rsid w:val="00693728"/>
    <w:rsid w:val="00693818"/>
    <w:rsid w:val="00693FD6"/>
    <w:rsid w:val="006948DB"/>
    <w:rsid w:val="00694985"/>
    <w:rsid w:val="0069507B"/>
    <w:rsid w:val="0069514E"/>
    <w:rsid w:val="00695155"/>
    <w:rsid w:val="00695843"/>
    <w:rsid w:val="00696015"/>
    <w:rsid w:val="00696828"/>
    <w:rsid w:val="00696EC6"/>
    <w:rsid w:val="00696EE0"/>
    <w:rsid w:val="00696F76"/>
    <w:rsid w:val="00697642"/>
    <w:rsid w:val="006A0B4B"/>
    <w:rsid w:val="006A0C05"/>
    <w:rsid w:val="006A0F1F"/>
    <w:rsid w:val="006A15BA"/>
    <w:rsid w:val="006A1860"/>
    <w:rsid w:val="006A1BEB"/>
    <w:rsid w:val="006A2150"/>
    <w:rsid w:val="006A29CE"/>
    <w:rsid w:val="006A2AD8"/>
    <w:rsid w:val="006A2D30"/>
    <w:rsid w:val="006A2F3D"/>
    <w:rsid w:val="006A3432"/>
    <w:rsid w:val="006A35E3"/>
    <w:rsid w:val="006A37C4"/>
    <w:rsid w:val="006A556F"/>
    <w:rsid w:val="006A5A88"/>
    <w:rsid w:val="006A66B8"/>
    <w:rsid w:val="006A6C1D"/>
    <w:rsid w:val="006A718B"/>
    <w:rsid w:val="006A7768"/>
    <w:rsid w:val="006B00E7"/>
    <w:rsid w:val="006B0584"/>
    <w:rsid w:val="006B062C"/>
    <w:rsid w:val="006B082E"/>
    <w:rsid w:val="006B0AE7"/>
    <w:rsid w:val="006B1913"/>
    <w:rsid w:val="006B1979"/>
    <w:rsid w:val="006B1EB2"/>
    <w:rsid w:val="006B2933"/>
    <w:rsid w:val="006B2BD8"/>
    <w:rsid w:val="006B2C7E"/>
    <w:rsid w:val="006B30DB"/>
    <w:rsid w:val="006B30FF"/>
    <w:rsid w:val="006B32E2"/>
    <w:rsid w:val="006B3390"/>
    <w:rsid w:val="006B35D8"/>
    <w:rsid w:val="006B39B8"/>
    <w:rsid w:val="006B3C97"/>
    <w:rsid w:val="006B3F37"/>
    <w:rsid w:val="006B47D4"/>
    <w:rsid w:val="006B4BD9"/>
    <w:rsid w:val="006B4C06"/>
    <w:rsid w:val="006B4F37"/>
    <w:rsid w:val="006B5AC2"/>
    <w:rsid w:val="006B6103"/>
    <w:rsid w:val="006B636B"/>
    <w:rsid w:val="006B6B7D"/>
    <w:rsid w:val="006B6C1D"/>
    <w:rsid w:val="006B7A3D"/>
    <w:rsid w:val="006B7B86"/>
    <w:rsid w:val="006C0008"/>
    <w:rsid w:val="006C041C"/>
    <w:rsid w:val="006C0912"/>
    <w:rsid w:val="006C11AB"/>
    <w:rsid w:val="006C1694"/>
    <w:rsid w:val="006C1790"/>
    <w:rsid w:val="006C190F"/>
    <w:rsid w:val="006C1C99"/>
    <w:rsid w:val="006C1D04"/>
    <w:rsid w:val="006C2DB3"/>
    <w:rsid w:val="006C33D4"/>
    <w:rsid w:val="006C3446"/>
    <w:rsid w:val="006C34F8"/>
    <w:rsid w:val="006C4112"/>
    <w:rsid w:val="006C44A9"/>
    <w:rsid w:val="006C48CB"/>
    <w:rsid w:val="006C4B76"/>
    <w:rsid w:val="006C5A86"/>
    <w:rsid w:val="006C5B67"/>
    <w:rsid w:val="006C5CCD"/>
    <w:rsid w:val="006C5DE5"/>
    <w:rsid w:val="006C5F4C"/>
    <w:rsid w:val="006C5FC3"/>
    <w:rsid w:val="006C637D"/>
    <w:rsid w:val="006C67FA"/>
    <w:rsid w:val="006C76E9"/>
    <w:rsid w:val="006C77B4"/>
    <w:rsid w:val="006D05C4"/>
    <w:rsid w:val="006D0803"/>
    <w:rsid w:val="006D0988"/>
    <w:rsid w:val="006D0BCD"/>
    <w:rsid w:val="006D1048"/>
    <w:rsid w:val="006D1355"/>
    <w:rsid w:val="006D19A1"/>
    <w:rsid w:val="006D1A86"/>
    <w:rsid w:val="006D1BE0"/>
    <w:rsid w:val="006D22DE"/>
    <w:rsid w:val="006D2DCF"/>
    <w:rsid w:val="006D3F09"/>
    <w:rsid w:val="006D4E0B"/>
    <w:rsid w:val="006D56D1"/>
    <w:rsid w:val="006D573B"/>
    <w:rsid w:val="006D5902"/>
    <w:rsid w:val="006D5B6B"/>
    <w:rsid w:val="006D5C25"/>
    <w:rsid w:val="006D6008"/>
    <w:rsid w:val="006D6A5C"/>
    <w:rsid w:val="006D6AA6"/>
    <w:rsid w:val="006D71A8"/>
    <w:rsid w:val="006D7375"/>
    <w:rsid w:val="006D7835"/>
    <w:rsid w:val="006D7924"/>
    <w:rsid w:val="006D7C50"/>
    <w:rsid w:val="006D7E96"/>
    <w:rsid w:val="006E043F"/>
    <w:rsid w:val="006E0D91"/>
    <w:rsid w:val="006E19AC"/>
    <w:rsid w:val="006E1B78"/>
    <w:rsid w:val="006E2339"/>
    <w:rsid w:val="006E2344"/>
    <w:rsid w:val="006E2435"/>
    <w:rsid w:val="006E2941"/>
    <w:rsid w:val="006E35A9"/>
    <w:rsid w:val="006E35E7"/>
    <w:rsid w:val="006E3D13"/>
    <w:rsid w:val="006E3F7C"/>
    <w:rsid w:val="006E3FA1"/>
    <w:rsid w:val="006E3FE3"/>
    <w:rsid w:val="006E41A4"/>
    <w:rsid w:val="006E4611"/>
    <w:rsid w:val="006E53BB"/>
    <w:rsid w:val="006E58A7"/>
    <w:rsid w:val="006E5A50"/>
    <w:rsid w:val="006E62CE"/>
    <w:rsid w:val="006E6610"/>
    <w:rsid w:val="006E75D0"/>
    <w:rsid w:val="006E7613"/>
    <w:rsid w:val="006E769A"/>
    <w:rsid w:val="006E76C5"/>
    <w:rsid w:val="006E7EB0"/>
    <w:rsid w:val="006F0066"/>
    <w:rsid w:val="006F07B2"/>
    <w:rsid w:val="006F0AB2"/>
    <w:rsid w:val="006F0DE3"/>
    <w:rsid w:val="006F0EA5"/>
    <w:rsid w:val="006F18B2"/>
    <w:rsid w:val="006F1C7B"/>
    <w:rsid w:val="006F2298"/>
    <w:rsid w:val="006F273A"/>
    <w:rsid w:val="006F2D06"/>
    <w:rsid w:val="006F349D"/>
    <w:rsid w:val="006F34D3"/>
    <w:rsid w:val="006F3C97"/>
    <w:rsid w:val="006F3E62"/>
    <w:rsid w:val="006F45E8"/>
    <w:rsid w:val="006F48D1"/>
    <w:rsid w:val="006F4D33"/>
    <w:rsid w:val="006F5255"/>
    <w:rsid w:val="006F5672"/>
    <w:rsid w:val="006F5E56"/>
    <w:rsid w:val="006F6510"/>
    <w:rsid w:val="006F6692"/>
    <w:rsid w:val="006F6AA4"/>
    <w:rsid w:val="006F6B0B"/>
    <w:rsid w:val="006F7FB6"/>
    <w:rsid w:val="006F7FB8"/>
    <w:rsid w:val="00700142"/>
    <w:rsid w:val="0070017A"/>
    <w:rsid w:val="007004C1"/>
    <w:rsid w:val="007009A9"/>
    <w:rsid w:val="00700BFA"/>
    <w:rsid w:val="00700C0D"/>
    <w:rsid w:val="007010BC"/>
    <w:rsid w:val="00701417"/>
    <w:rsid w:val="00701444"/>
    <w:rsid w:val="007027F0"/>
    <w:rsid w:val="00702F53"/>
    <w:rsid w:val="0070319B"/>
    <w:rsid w:val="0070387F"/>
    <w:rsid w:val="00703950"/>
    <w:rsid w:val="0070399E"/>
    <w:rsid w:val="00704278"/>
    <w:rsid w:val="007042E3"/>
    <w:rsid w:val="007043AF"/>
    <w:rsid w:val="0070451C"/>
    <w:rsid w:val="00704A51"/>
    <w:rsid w:val="00704D39"/>
    <w:rsid w:val="007050A8"/>
    <w:rsid w:val="007054F0"/>
    <w:rsid w:val="00705CC9"/>
    <w:rsid w:val="00705D61"/>
    <w:rsid w:val="0070631D"/>
    <w:rsid w:val="007066D3"/>
    <w:rsid w:val="0070744E"/>
    <w:rsid w:val="007075A1"/>
    <w:rsid w:val="00707B05"/>
    <w:rsid w:val="00707CA4"/>
    <w:rsid w:val="00707E11"/>
    <w:rsid w:val="00707F98"/>
    <w:rsid w:val="007101C0"/>
    <w:rsid w:val="0071025E"/>
    <w:rsid w:val="007103C5"/>
    <w:rsid w:val="0071048A"/>
    <w:rsid w:val="00710C66"/>
    <w:rsid w:val="007116D3"/>
    <w:rsid w:val="00711FEC"/>
    <w:rsid w:val="007129A5"/>
    <w:rsid w:val="00712A1D"/>
    <w:rsid w:val="00712A79"/>
    <w:rsid w:val="00712CB3"/>
    <w:rsid w:val="0071339D"/>
    <w:rsid w:val="007133E6"/>
    <w:rsid w:val="00713B1D"/>
    <w:rsid w:val="0071449B"/>
    <w:rsid w:val="00714C88"/>
    <w:rsid w:val="0071607E"/>
    <w:rsid w:val="007162C7"/>
    <w:rsid w:val="007163FF"/>
    <w:rsid w:val="007164AD"/>
    <w:rsid w:val="00716923"/>
    <w:rsid w:val="00716988"/>
    <w:rsid w:val="00716DBB"/>
    <w:rsid w:val="00717A32"/>
    <w:rsid w:val="00720111"/>
    <w:rsid w:val="00721A34"/>
    <w:rsid w:val="00722306"/>
    <w:rsid w:val="00722FA3"/>
    <w:rsid w:val="00723246"/>
    <w:rsid w:val="00723283"/>
    <w:rsid w:val="007237E6"/>
    <w:rsid w:val="00723E9F"/>
    <w:rsid w:val="00725270"/>
    <w:rsid w:val="007255BE"/>
    <w:rsid w:val="0072593F"/>
    <w:rsid w:val="007263F7"/>
    <w:rsid w:val="007271C4"/>
    <w:rsid w:val="00727A5D"/>
    <w:rsid w:val="0073024A"/>
    <w:rsid w:val="0073066A"/>
    <w:rsid w:val="00730A89"/>
    <w:rsid w:val="00730F47"/>
    <w:rsid w:val="00731941"/>
    <w:rsid w:val="00731F3A"/>
    <w:rsid w:val="00732377"/>
    <w:rsid w:val="007326B2"/>
    <w:rsid w:val="00732A30"/>
    <w:rsid w:val="00732AF0"/>
    <w:rsid w:val="00732E94"/>
    <w:rsid w:val="00732F29"/>
    <w:rsid w:val="00733E70"/>
    <w:rsid w:val="00733F4B"/>
    <w:rsid w:val="00733FFA"/>
    <w:rsid w:val="00734416"/>
    <w:rsid w:val="00734834"/>
    <w:rsid w:val="00734A49"/>
    <w:rsid w:val="007350A9"/>
    <w:rsid w:val="007350D1"/>
    <w:rsid w:val="007351D8"/>
    <w:rsid w:val="00735281"/>
    <w:rsid w:val="007356BA"/>
    <w:rsid w:val="00735A45"/>
    <w:rsid w:val="00735B21"/>
    <w:rsid w:val="00735D90"/>
    <w:rsid w:val="0073616C"/>
    <w:rsid w:val="00736A9A"/>
    <w:rsid w:val="00736B8E"/>
    <w:rsid w:val="007370BA"/>
    <w:rsid w:val="00737237"/>
    <w:rsid w:val="00737578"/>
    <w:rsid w:val="00737C27"/>
    <w:rsid w:val="007402BB"/>
    <w:rsid w:val="00740BB7"/>
    <w:rsid w:val="00740ED3"/>
    <w:rsid w:val="00740FA1"/>
    <w:rsid w:val="007411F9"/>
    <w:rsid w:val="0074181C"/>
    <w:rsid w:val="00741BA8"/>
    <w:rsid w:val="00741DF1"/>
    <w:rsid w:val="00741EC4"/>
    <w:rsid w:val="0074206F"/>
    <w:rsid w:val="00742147"/>
    <w:rsid w:val="007422AB"/>
    <w:rsid w:val="00742544"/>
    <w:rsid w:val="00742D94"/>
    <w:rsid w:val="00742FF8"/>
    <w:rsid w:val="00743115"/>
    <w:rsid w:val="00743349"/>
    <w:rsid w:val="00743BB2"/>
    <w:rsid w:val="00743C3D"/>
    <w:rsid w:val="00743D10"/>
    <w:rsid w:val="00744230"/>
    <w:rsid w:val="007447B7"/>
    <w:rsid w:val="007448C5"/>
    <w:rsid w:val="0074524F"/>
    <w:rsid w:val="0074576A"/>
    <w:rsid w:val="00745D8F"/>
    <w:rsid w:val="00745DA0"/>
    <w:rsid w:val="007462A2"/>
    <w:rsid w:val="0074684A"/>
    <w:rsid w:val="00747034"/>
    <w:rsid w:val="00747075"/>
    <w:rsid w:val="007474A0"/>
    <w:rsid w:val="00747A99"/>
    <w:rsid w:val="00747F99"/>
    <w:rsid w:val="007503E7"/>
    <w:rsid w:val="00750E35"/>
    <w:rsid w:val="00750EC5"/>
    <w:rsid w:val="00750FB8"/>
    <w:rsid w:val="00751561"/>
    <w:rsid w:val="007515B2"/>
    <w:rsid w:val="00752734"/>
    <w:rsid w:val="00752797"/>
    <w:rsid w:val="00752913"/>
    <w:rsid w:val="00752C82"/>
    <w:rsid w:val="00752CC6"/>
    <w:rsid w:val="00752D41"/>
    <w:rsid w:val="00752EDF"/>
    <w:rsid w:val="0075306A"/>
    <w:rsid w:val="007533CC"/>
    <w:rsid w:val="007536CF"/>
    <w:rsid w:val="00753A73"/>
    <w:rsid w:val="0075418B"/>
    <w:rsid w:val="007544F8"/>
    <w:rsid w:val="007550DD"/>
    <w:rsid w:val="0075563F"/>
    <w:rsid w:val="00756689"/>
    <w:rsid w:val="007572EE"/>
    <w:rsid w:val="00757868"/>
    <w:rsid w:val="00757F20"/>
    <w:rsid w:val="0076011F"/>
    <w:rsid w:val="0076030B"/>
    <w:rsid w:val="0076100C"/>
    <w:rsid w:val="007612BB"/>
    <w:rsid w:val="00761391"/>
    <w:rsid w:val="0076160B"/>
    <w:rsid w:val="00762423"/>
    <w:rsid w:val="007624D4"/>
    <w:rsid w:val="0076336E"/>
    <w:rsid w:val="00763379"/>
    <w:rsid w:val="007634C1"/>
    <w:rsid w:val="00763BC6"/>
    <w:rsid w:val="00764232"/>
    <w:rsid w:val="00764308"/>
    <w:rsid w:val="0076463E"/>
    <w:rsid w:val="00764C1B"/>
    <w:rsid w:val="00764D13"/>
    <w:rsid w:val="00765013"/>
    <w:rsid w:val="00765497"/>
    <w:rsid w:val="00765F49"/>
    <w:rsid w:val="00766521"/>
    <w:rsid w:val="007666A9"/>
    <w:rsid w:val="00766838"/>
    <w:rsid w:val="007668C9"/>
    <w:rsid w:val="0076695A"/>
    <w:rsid w:val="00766985"/>
    <w:rsid w:val="00766A8E"/>
    <w:rsid w:val="00766AF0"/>
    <w:rsid w:val="00766DAE"/>
    <w:rsid w:val="0076793C"/>
    <w:rsid w:val="00767A83"/>
    <w:rsid w:val="00767F86"/>
    <w:rsid w:val="007704BB"/>
    <w:rsid w:val="0077097B"/>
    <w:rsid w:val="00770B0C"/>
    <w:rsid w:val="00770BFD"/>
    <w:rsid w:val="00770CBC"/>
    <w:rsid w:val="00772E80"/>
    <w:rsid w:val="00772F4B"/>
    <w:rsid w:val="0077350E"/>
    <w:rsid w:val="007738DE"/>
    <w:rsid w:val="0077399F"/>
    <w:rsid w:val="00774422"/>
    <w:rsid w:val="00774497"/>
    <w:rsid w:val="00774968"/>
    <w:rsid w:val="00774AFC"/>
    <w:rsid w:val="00774D06"/>
    <w:rsid w:val="00774EB8"/>
    <w:rsid w:val="00775764"/>
    <w:rsid w:val="00775ADC"/>
    <w:rsid w:val="007761BC"/>
    <w:rsid w:val="007765B1"/>
    <w:rsid w:val="00776EB1"/>
    <w:rsid w:val="00777658"/>
    <w:rsid w:val="00777B24"/>
    <w:rsid w:val="00777F51"/>
    <w:rsid w:val="00780F0F"/>
    <w:rsid w:val="007818F9"/>
    <w:rsid w:val="0078205D"/>
    <w:rsid w:val="0078278E"/>
    <w:rsid w:val="00782C19"/>
    <w:rsid w:val="00782C41"/>
    <w:rsid w:val="00782D7F"/>
    <w:rsid w:val="00782DFA"/>
    <w:rsid w:val="00783B36"/>
    <w:rsid w:val="0078475E"/>
    <w:rsid w:val="007857E4"/>
    <w:rsid w:val="0078580F"/>
    <w:rsid w:val="007858F5"/>
    <w:rsid w:val="00785F8F"/>
    <w:rsid w:val="00786007"/>
    <w:rsid w:val="00786E28"/>
    <w:rsid w:val="00786FFA"/>
    <w:rsid w:val="00787835"/>
    <w:rsid w:val="00787CF1"/>
    <w:rsid w:val="0079018C"/>
    <w:rsid w:val="007901D3"/>
    <w:rsid w:val="007907F8"/>
    <w:rsid w:val="00790C2F"/>
    <w:rsid w:val="00790D79"/>
    <w:rsid w:val="00790EED"/>
    <w:rsid w:val="00790F3E"/>
    <w:rsid w:val="0079159D"/>
    <w:rsid w:val="0079281D"/>
    <w:rsid w:val="00792829"/>
    <w:rsid w:val="00792982"/>
    <w:rsid w:val="00793897"/>
    <w:rsid w:val="00793D9D"/>
    <w:rsid w:val="00793EC9"/>
    <w:rsid w:val="0079494F"/>
    <w:rsid w:val="00795350"/>
    <w:rsid w:val="007953D5"/>
    <w:rsid w:val="00795AF7"/>
    <w:rsid w:val="0079639D"/>
    <w:rsid w:val="0079684E"/>
    <w:rsid w:val="00797524"/>
    <w:rsid w:val="00797724"/>
    <w:rsid w:val="00797CF5"/>
    <w:rsid w:val="007A022A"/>
    <w:rsid w:val="007A048C"/>
    <w:rsid w:val="007A0D40"/>
    <w:rsid w:val="007A1198"/>
    <w:rsid w:val="007A165D"/>
    <w:rsid w:val="007A1705"/>
    <w:rsid w:val="007A1B0F"/>
    <w:rsid w:val="007A1C9D"/>
    <w:rsid w:val="007A22E7"/>
    <w:rsid w:val="007A2476"/>
    <w:rsid w:val="007A2772"/>
    <w:rsid w:val="007A29D7"/>
    <w:rsid w:val="007A2F4E"/>
    <w:rsid w:val="007A3836"/>
    <w:rsid w:val="007A39B5"/>
    <w:rsid w:val="007A3C5C"/>
    <w:rsid w:val="007A3E96"/>
    <w:rsid w:val="007A4AFD"/>
    <w:rsid w:val="007A4B1C"/>
    <w:rsid w:val="007A4DE6"/>
    <w:rsid w:val="007A4FB1"/>
    <w:rsid w:val="007A5B3E"/>
    <w:rsid w:val="007A61E4"/>
    <w:rsid w:val="007A628C"/>
    <w:rsid w:val="007A6458"/>
    <w:rsid w:val="007A67E8"/>
    <w:rsid w:val="007A6987"/>
    <w:rsid w:val="007A6A0A"/>
    <w:rsid w:val="007A6E4C"/>
    <w:rsid w:val="007A7415"/>
    <w:rsid w:val="007A7775"/>
    <w:rsid w:val="007A7D10"/>
    <w:rsid w:val="007B0159"/>
    <w:rsid w:val="007B0388"/>
    <w:rsid w:val="007B0393"/>
    <w:rsid w:val="007B048D"/>
    <w:rsid w:val="007B0ACF"/>
    <w:rsid w:val="007B0B0B"/>
    <w:rsid w:val="007B0F83"/>
    <w:rsid w:val="007B1089"/>
    <w:rsid w:val="007B1340"/>
    <w:rsid w:val="007B1B5F"/>
    <w:rsid w:val="007B1F17"/>
    <w:rsid w:val="007B242C"/>
    <w:rsid w:val="007B24F9"/>
    <w:rsid w:val="007B2500"/>
    <w:rsid w:val="007B252A"/>
    <w:rsid w:val="007B2580"/>
    <w:rsid w:val="007B271B"/>
    <w:rsid w:val="007B272A"/>
    <w:rsid w:val="007B28CD"/>
    <w:rsid w:val="007B298D"/>
    <w:rsid w:val="007B2A5E"/>
    <w:rsid w:val="007B314F"/>
    <w:rsid w:val="007B330F"/>
    <w:rsid w:val="007B381A"/>
    <w:rsid w:val="007B392D"/>
    <w:rsid w:val="007B3EA2"/>
    <w:rsid w:val="007B4100"/>
    <w:rsid w:val="007B416D"/>
    <w:rsid w:val="007B4561"/>
    <w:rsid w:val="007B4787"/>
    <w:rsid w:val="007B4DFD"/>
    <w:rsid w:val="007B587E"/>
    <w:rsid w:val="007B5B23"/>
    <w:rsid w:val="007B60DF"/>
    <w:rsid w:val="007B63F6"/>
    <w:rsid w:val="007B65B5"/>
    <w:rsid w:val="007B6BC0"/>
    <w:rsid w:val="007B707B"/>
    <w:rsid w:val="007B725B"/>
    <w:rsid w:val="007B7507"/>
    <w:rsid w:val="007C0107"/>
    <w:rsid w:val="007C038C"/>
    <w:rsid w:val="007C0899"/>
    <w:rsid w:val="007C10A5"/>
    <w:rsid w:val="007C13B9"/>
    <w:rsid w:val="007C1829"/>
    <w:rsid w:val="007C1948"/>
    <w:rsid w:val="007C2492"/>
    <w:rsid w:val="007C2979"/>
    <w:rsid w:val="007C2C56"/>
    <w:rsid w:val="007C3049"/>
    <w:rsid w:val="007C3106"/>
    <w:rsid w:val="007C341E"/>
    <w:rsid w:val="007C358F"/>
    <w:rsid w:val="007C36C0"/>
    <w:rsid w:val="007C465A"/>
    <w:rsid w:val="007C4CA8"/>
    <w:rsid w:val="007C4F55"/>
    <w:rsid w:val="007C5789"/>
    <w:rsid w:val="007C5D01"/>
    <w:rsid w:val="007C5EE8"/>
    <w:rsid w:val="007C6736"/>
    <w:rsid w:val="007C6B3E"/>
    <w:rsid w:val="007C6C39"/>
    <w:rsid w:val="007C6DC8"/>
    <w:rsid w:val="007C7A9B"/>
    <w:rsid w:val="007C7DA3"/>
    <w:rsid w:val="007D0626"/>
    <w:rsid w:val="007D0B29"/>
    <w:rsid w:val="007D0D28"/>
    <w:rsid w:val="007D12A4"/>
    <w:rsid w:val="007D1C1A"/>
    <w:rsid w:val="007D1D07"/>
    <w:rsid w:val="007D2118"/>
    <w:rsid w:val="007D2243"/>
    <w:rsid w:val="007D22B0"/>
    <w:rsid w:val="007D2790"/>
    <w:rsid w:val="007D2AD7"/>
    <w:rsid w:val="007D2C80"/>
    <w:rsid w:val="007D2E69"/>
    <w:rsid w:val="007D351B"/>
    <w:rsid w:val="007D3702"/>
    <w:rsid w:val="007D38B6"/>
    <w:rsid w:val="007D4178"/>
    <w:rsid w:val="007D4202"/>
    <w:rsid w:val="007D4322"/>
    <w:rsid w:val="007D46D1"/>
    <w:rsid w:val="007D4C48"/>
    <w:rsid w:val="007D4D43"/>
    <w:rsid w:val="007D4F4D"/>
    <w:rsid w:val="007D583E"/>
    <w:rsid w:val="007D587C"/>
    <w:rsid w:val="007D61B7"/>
    <w:rsid w:val="007D630C"/>
    <w:rsid w:val="007D6BB9"/>
    <w:rsid w:val="007D6C14"/>
    <w:rsid w:val="007D70F8"/>
    <w:rsid w:val="007E019F"/>
    <w:rsid w:val="007E055B"/>
    <w:rsid w:val="007E0A12"/>
    <w:rsid w:val="007E0C02"/>
    <w:rsid w:val="007E1222"/>
    <w:rsid w:val="007E1433"/>
    <w:rsid w:val="007E149F"/>
    <w:rsid w:val="007E15BA"/>
    <w:rsid w:val="007E16AF"/>
    <w:rsid w:val="007E17A4"/>
    <w:rsid w:val="007E1FD5"/>
    <w:rsid w:val="007E22AF"/>
    <w:rsid w:val="007E293C"/>
    <w:rsid w:val="007E2C33"/>
    <w:rsid w:val="007E3249"/>
    <w:rsid w:val="007E37CE"/>
    <w:rsid w:val="007E3BE6"/>
    <w:rsid w:val="007E3CEB"/>
    <w:rsid w:val="007E46BD"/>
    <w:rsid w:val="007E52D6"/>
    <w:rsid w:val="007E54A7"/>
    <w:rsid w:val="007E58A9"/>
    <w:rsid w:val="007E5945"/>
    <w:rsid w:val="007E5C46"/>
    <w:rsid w:val="007E5D9A"/>
    <w:rsid w:val="007E6141"/>
    <w:rsid w:val="007E627A"/>
    <w:rsid w:val="007E6DF8"/>
    <w:rsid w:val="007E6E5A"/>
    <w:rsid w:val="007E7D89"/>
    <w:rsid w:val="007E7F95"/>
    <w:rsid w:val="007F0037"/>
    <w:rsid w:val="007F060D"/>
    <w:rsid w:val="007F0B2B"/>
    <w:rsid w:val="007F0B38"/>
    <w:rsid w:val="007F0BB7"/>
    <w:rsid w:val="007F104F"/>
    <w:rsid w:val="007F12C0"/>
    <w:rsid w:val="007F13C0"/>
    <w:rsid w:val="007F19E8"/>
    <w:rsid w:val="007F26B0"/>
    <w:rsid w:val="007F296B"/>
    <w:rsid w:val="007F29AA"/>
    <w:rsid w:val="007F29D0"/>
    <w:rsid w:val="007F2E10"/>
    <w:rsid w:val="007F2E7B"/>
    <w:rsid w:val="007F3944"/>
    <w:rsid w:val="007F4542"/>
    <w:rsid w:val="007F4C96"/>
    <w:rsid w:val="007F510B"/>
    <w:rsid w:val="007F5215"/>
    <w:rsid w:val="007F5674"/>
    <w:rsid w:val="007F5775"/>
    <w:rsid w:val="007F5776"/>
    <w:rsid w:val="007F5DE4"/>
    <w:rsid w:val="007F6678"/>
    <w:rsid w:val="007F6B3F"/>
    <w:rsid w:val="007F6FC2"/>
    <w:rsid w:val="007F7072"/>
    <w:rsid w:val="007F70D4"/>
    <w:rsid w:val="007F73AB"/>
    <w:rsid w:val="007F764E"/>
    <w:rsid w:val="007F7A5F"/>
    <w:rsid w:val="007F7AE5"/>
    <w:rsid w:val="007F7D36"/>
    <w:rsid w:val="007F7DC7"/>
    <w:rsid w:val="0080038F"/>
    <w:rsid w:val="00800457"/>
    <w:rsid w:val="00800519"/>
    <w:rsid w:val="0080060D"/>
    <w:rsid w:val="00800849"/>
    <w:rsid w:val="00800BA0"/>
    <w:rsid w:val="00801715"/>
    <w:rsid w:val="00801CE5"/>
    <w:rsid w:val="00802482"/>
    <w:rsid w:val="00802CF5"/>
    <w:rsid w:val="00802F02"/>
    <w:rsid w:val="00803A13"/>
    <w:rsid w:val="00803F0C"/>
    <w:rsid w:val="00804BFD"/>
    <w:rsid w:val="00804F5A"/>
    <w:rsid w:val="00805023"/>
    <w:rsid w:val="008050A6"/>
    <w:rsid w:val="008056BC"/>
    <w:rsid w:val="00806389"/>
    <w:rsid w:val="0080727D"/>
    <w:rsid w:val="00807937"/>
    <w:rsid w:val="00807AFF"/>
    <w:rsid w:val="00807B0E"/>
    <w:rsid w:val="00807E36"/>
    <w:rsid w:val="00810D8F"/>
    <w:rsid w:val="00810DBD"/>
    <w:rsid w:val="00811386"/>
    <w:rsid w:val="00811391"/>
    <w:rsid w:val="00811871"/>
    <w:rsid w:val="00811C4D"/>
    <w:rsid w:val="008125EB"/>
    <w:rsid w:val="008126D0"/>
    <w:rsid w:val="008128CE"/>
    <w:rsid w:val="00812F66"/>
    <w:rsid w:val="00812F93"/>
    <w:rsid w:val="008130B7"/>
    <w:rsid w:val="008133BC"/>
    <w:rsid w:val="00813467"/>
    <w:rsid w:val="00813C5D"/>
    <w:rsid w:val="00814160"/>
    <w:rsid w:val="008143BD"/>
    <w:rsid w:val="00814A20"/>
    <w:rsid w:val="00814EAC"/>
    <w:rsid w:val="00814FD4"/>
    <w:rsid w:val="0081506B"/>
    <w:rsid w:val="0081533A"/>
    <w:rsid w:val="008154E6"/>
    <w:rsid w:val="008157B1"/>
    <w:rsid w:val="008158BC"/>
    <w:rsid w:val="00815AA7"/>
    <w:rsid w:val="00815F1B"/>
    <w:rsid w:val="00816018"/>
    <w:rsid w:val="008162B6"/>
    <w:rsid w:val="0081638A"/>
    <w:rsid w:val="00816686"/>
    <w:rsid w:val="00816C12"/>
    <w:rsid w:val="00816CCA"/>
    <w:rsid w:val="00817667"/>
    <w:rsid w:val="00817A63"/>
    <w:rsid w:val="0082064D"/>
    <w:rsid w:val="008208E0"/>
    <w:rsid w:val="00820DC1"/>
    <w:rsid w:val="00820FEC"/>
    <w:rsid w:val="00821E3E"/>
    <w:rsid w:val="00821F40"/>
    <w:rsid w:val="0082201D"/>
    <w:rsid w:val="00822319"/>
    <w:rsid w:val="008227CF"/>
    <w:rsid w:val="0082286E"/>
    <w:rsid w:val="00823B1E"/>
    <w:rsid w:val="00824208"/>
    <w:rsid w:val="00824508"/>
    <w:rsid w:val="00824A22"/>
    <w:rsid w:val="00824E36"/>
    <w:rsid w:val="00824F18"/>
    <w:rsid w:val="008250B7"/>
    <w:rsid w:val="008256B0"/>
    <w:rsid w:val="00825759"/>
    <w:rsid w:val="0082590D"/>
    <w:rsid w:val="00825DDC"/>
    <w:rsid w:val="00825EB8"/>
    <w:rsid w:val="00825EDD"/>
    <w:rsid w:val="008266A2"/>
    <w:rsid w:val="008266A5"/>
    <w:rsid w:val="00826D52"/>
    <w:rsid w:val="00826E3F"/>
    <w:rsid w:val="0082727B"/>
    <w:rsid w:val="008274E0"/>
    <w:rsid w:val="00827517"/>
    <w:rsid w:val="0082773C"/>
    <w:rsid w:val="00827872"/>
    <w:rsid w:val="008278CE"/>
    <w:rsid w:val="008304CF"/>
    <w:rsid w:val="0083051B"/>
    <w:rsid w:val="008306F3"/>
    <w:rsid w:val="0083094D"/>
    <w:rsid w:val="00830AE6"/>
    <w:rsid w:val="00831257"/>
    <w:rsid w:val="00831318"/>
    <w:rsid w:val="0083190D"/>
    <w:rsid w:val="00831FFC"/>
    <w:rsid w:val="00832BA3"/>
    <w:rsid w:val="00832BCB"/>
    <w:rsid w:val="00833D59"/>
    <w:rsid w:val="00833E0B"/>
    <w:rsid w:val="00833E51"/>
    <w:rsid w:val="00834ACD"/>
    <w:rsid w:val="0083514F"/>
    <w:rsid w:val="00835AE5"/>
    <w:rsid w:val="00835BF3"/>
    <w:rsid w:val="00835E5D"/>
    <w:rsid w:val="00835FB5"/>
    <w:rsid w:val="008375CD"/>
    <w:rsid w:val="00837BA6"/>
    <w:rsid w:val="0084006A"/>
    <w:rsid w:val="00840283"/>
    <w:rsid w:val="00840543"/>
    <w:rsid w:val="00840A63"/>
    <w:rsid w:val="0084121E"/>
    <w:rsid w:val="0084125E"/>
    <w:rsid w:val="0084138F"/>
    <w:rsid w:val="0084161A"/>
    <w:rsid w:val="0084189A"/>
    <w:rsid w:val="00842E6A"/>
    <w:rsid w:val="00843030"/>
    <w:rsid w:val="00844211"/>
    <w:rsid w:val="00844633"/>
    <w:rsid w:val="00844D4F"/>
    <w:rsid w:val="00844E7F"/>
    <w:rsid w:val="00845022"/>
    <w:rsid w:val="00845586"/>
    <w:rsid w:val="00845874"/>
    <w:rsid w:val="00845D86"/>
    <w:rsid w:val="00846187"/>
    <w:rsid w:val="008462B7"/>
    <w:rsid w:val="0084662F"/>
    <w:rsid w:val="00846EDA"/>
    <w:rsid w:val="00846F9A"/>
    <w:rsid w:val="008473C2"/>
    <w:rsid w:val="00847414"/>
    <w:rsid w:val="00847C35"/>
    <w:rsid w:val="00847D3E"/>
    <w:rsid w:val="008503A8"/>
    <w:rsid w:val="00850546"/>
    <w:rsid w:val="0085090F"/>
    <w:rsid w:val="00851182"/>
    <w:rsid w:val="0085164D"/>
    <w:rsid w:val="00852866"/>
    <w:rsid w:val="0085358A"/>
    <w:rsid w:val="0085365B"/>
    <w:rsid w:val="00853D53"/>
    <w:rsid w:val="00853F2F"/>
    <w:rsid w:val="00854075"/>
    <w:rsid w:val="00854B18"/>
    <w:rsid w:val="00854F0E"/>
    <w:rsid w:val="00855D4D"/>
    <w:rsid w:val="008563E3"/>
    <w:rsid w:val="008566E4"/>
    <w:rsid w:val="00856B4B"/>
    <w:rsid w:val="00856BDD"/>
    <w:rsid w:val="00856CA4"/>
    <w:rsid w:val="0085740D"/>
    <w:rsid w:val="0085795E"/>
    <w:rsid w:val="008605B5"/>
    <w:rsid w:val="00860644"/>
    <w:rsid w:val="008608D6"/>
    <w:rsid w:val="008609A3"/>
    <w:rsid w:val="00860BD0"/>
    <w:rsid w:val="00860F3F"/>
    <w:rsid w:val="00860FC2"/>
    <w:rsid w:val="00860FDE"/>
    <w:rsid w:val="008610C6"/>
    <w:rsid w:val="00861502"/>
    <w:rsid w:val="0086163B"/>
    <w:rsid w:val="008622A5"/>
    <w:rsid w:val="00863782"/>
    <w:rsid w:val="00863822"/>
    <w:rsid w:val="008638D2"/>
    <w:rsid w:val="00863D04"/>
    <w:rsid w:val="00864634"/>
    <w:rsid w:val="00864894"/>
    <w:rsid w:val="00864C6C"/>
    <w:rsid w:val="0086600A"/>
    <w:rsid w:val="008664BA"/>
    <w:rsid w:val="00866520"/>
    <w:rsid w:val="008669EB"/>
    <w:rsid w:val="00866A85"/>
    <w:rsid w:val="008672B8"/>
    <w:rsid w:val="00867510"/>
    <w:rsid w:val="0086776C"/>
    <w:rsid w:val="0086787F"/>
    <w:rsid w:val="008678A4"/>
    <w:rsid w:val="0087057E"/>
    <w:rsid w:val="008709C1"/>
    <w:rsid w:val="00870A81"/>
    <w:rsid w:val="00870F80"/>
    <w:rsid w:val="00871591"/>
    <w:rsid w:val="00871F45"/>
    <w:rsid w:val="00871F90"/>
    <w:rsid w:val="00872064"/>
    <w:rsid w:val="0087209C"/>
    <w:rsid w:val="00872729"/>
    <w:rsid w:val="008729D8"/>
    <w:rsid w:val="00872BC6"/>
    <w:rsid w:val="00872DE6"/>
    <w:rsid w:val="00872DED"/>
    <w:rsid w:val="008733CD"/>
    <w:rsid w:val="008744D0"/>
    <w:rsid w:val="0087452A"/>
    <w:rsid w:val="00874F54"/>
    <w:rsid w:val="00875153"/>
    <w:rsid w:val="00875493"/>
    <w:rsid w:val="00875498"/>
    <w:rsid w:val="00875A7B"/>
    <w:rsid w:val="00875BFD"/>
    <w:rsid w:val="00875C2E"/>
    <w:rsid w:val="00875CAF"/>
    <w:rsid w:val="00875EFC"/>
    <w:rsid w:val="00875F95"/>
    <w:rsid w:val="00876040"/>
    <w:rsid w:val="00876285"/>
    <w:rsid w:val="0087645A"/>
    <w:rsid w:val="00876608"/>
    <w:rsid w:val="00876AD8"/>
    <w:rsid w:val="00876D44"/>
    <w:rsid w:val="00876FA1"/>
    <w:rsid w:val="00877218"/>
    <w:rsid w:val="008777A1"/>
    <w:rsid w:val="008777A5"/>
    <w:rsid w:val="0088018F"/>
    <w:rsid w:val="00880250"/>
    <w:rsid w:val="00880536"/>
    <w:rsid w:val="008805E0"/>
    <w:rsid w:val="00880A27"/>
    <w:rsid w:val="00880AA3"/>
    <w:rsid w:val="00880F1B"/>
    <w:rsid w:val="00880F1D"/>
    <w:rsid w:val="00881185"/>
    <w:rsid w:val="00881D97"/>
    <w:rsid w:val="0088211E"/>
    <w:rsid w:val="008821C5"/>
    <w:rsid w:val="0088272A"/>
    <w:rsid w:val="00882CA3"/>
    <w:rsid w:val="00883334"/>
    <w:rsid w:val="008834FE"/>
    <w:rsid w:val="00883E52"/>
    <w:rsid w:val="00884017"/>
    <w:rsid w:val="008840CA"/>
    <w:rsid w:val="00884144"/>
    <w:rsid w:val="00884BC8"/>
    <w:rsid w:val="00884E00"/>
    <w:rsid w:val="00886005"/>
    <w:rsid w:val="008868B2"/>
    <w:rsid w:val="00886956"/>
    <w:rsid w:val="00886A94"/>
    <w:rsid w:val="00886B7B"/>
    <w:rsid w:val="0088723B"/>
    <w:rsid w:val="008879FD"/>
    <w:rsid w:val="00890521"/>
    <w:rsid w:val="00891031"/>
    <w:rsid w:val="00891160"/>
    <w:rsid w:val="008911D3"/>
    <w:rsid w:val="00891497"/>
    <w:rsid w:val="0089155A"/>
    <w:rsid w:val="008916FE"/>
    <w:rsid w:val="00891707"/>
    <w:rsid w:val="00891DEF"/>
    <w:rsid w:val="00891FEB"/>
    <w:rsid w:val="0089202D"/>
    <w:rsid w:val="008929E8"/>
    <w:rsid w:val="00893647"/>
    <w:rsid w:val="0089391E"/>
    <w:rsid w:val="00893BBC"/>
    <w:rsid w:val="008944E5"/>
    <w:rsid w:val="00894CD5"/>
    <w:rsid w:val="00894E0C"/>
    <w:rsid w:val="008954CC"/>
    <w:rsid w:val="008954DC"/>
    <w:rsid w:val="008959BD"/>
    <w:rsid w:val="00896059"/>
    <w:rsid w:val="0089639E"/>
    <w:rsid w:val="0089691B"/>
    <w:rsid w:val="008969A0"/>
    <w:rsid w:val="008972BC"/>
    <w:rsid w:val="00897489"/>
    <w:rsid w:val="008974CD"/>
    <w:rsid w:val="008975CC"/>
    <w:rsid w:val="00897C05"/>
    <w:rsid w:val="00897DA1"/>
    <w:rsid w:val="008A0004"/>
    <w:rsid w:val="008A05D6"/>
    <w:rsid w:val="008A0D4C"/>
    <w:rsid w:val="008A1674"/>
    <w:rsid w:val="008A22BE"/>
    <w:rsid w:val="008A23BD"/>
    <w:rsid w:val="008A31F9"/>
    <w:rsid w:val="008A3279"/>
    <w:rsid w:val="008A38BE"/>
    <w:rsid w:val="008A3B68"/>
    <w:rsid w:val="008A3CCF"/>
    <w:rsid w:val="008A41BA"/>
    <w:rsid w:val="008A550A"/>
    <w:rsid w:val="008A5BE6"/>
    <w:rsid w:val="008A6FFE"/>
    <w:rsid w:val="008A7052"/>
    <w:rsid w:val="008A73BB"/>
    <w:rsid w:val="008A776C"/>
    <w:rsid w:val="008A7850"/>
    <w:rsid w:val="008A7953"/>
    <w:rsid w:val="008A7A5C"/>
    <w:rsid w:val="008A7D0C"/>
    <w:rsid w:val="008B0223"/>
    <w:rsid w:val="008B026E"/>
    <w:rsid w:val="008B02DF"/>
    <w:rsid w:val="008B0656"/>
    <w:rsid w:val="008B1748"/>
    <w:rsid w:val="008B1CFB"/>
    <w:rsid w:val="008B1D9D"/>
    <w:rsid w:val="008B1FCB"/>
    <w:rsid w:val="008B289D"/>
    <w:rsid w:val="008B2FEF"/>
    <w:rsid w:val="008B3016"/>
    <w:rsid w:val="008B3173"/>
    <w:rsid w:val="008B32A5"/>
    <w:rsid w:val="008B3769"/>
    <w:rsid w:val="008B397C"/>
    <w:rsid w:val="008B3B8E"/>
    <w:rsid w:val="008B3E26"/>
    <w:rsid w:val="008B3EAE"/>
    <w:rsid w:val="008B3FD3"/>
    <w:rsid w:val="008B410C"/>
    <w:rsid w:val="008B45A8"/>
    <w:rsid w:val="008B463A"/>
    <w:rsid w:val="008B4922"/>
    <w:rsid w:val="008B5BBB"/>
    <w:rsid w:val="008B5DE6"/>
    <w:rsid w:val="008B7142"/>
    <w:rsid w:val="008B7249"/>
    <w:rsid w:val="008B72E3"/>
    <w:rsid w:val="008B73A9"/>
    <w:rsid w:val="008B7536"/>
    <w:rsid w:val="008B7555"/>
    <w:rsid w:val="008C049C"/>
    <w:rsid w:val="008C086F"/>
    <w:rsid w:val="008C0899"/>
    <w:rsid w:val="008C0C9C"/>
    <w:rsid w:val="008C0F1D"/>
    <w:rsid w:val="008C0FD1"/>
    <w:rsid w:val="008C11F4"/>
    <w:rsid w:val="008C128D"/>
    <w:rsid w:val="008C18AA"/>
    <w:rsid w:val="008C1E9C"/>
    <w:rsid w:val="008C1F08"/>
    <w:rsid w:val="008C2659"/>
    <w:rsid w:val="008C2669"/>
    <w:rsid w:val="008C2899"/>
    <w:rsid w:val="008C2BA5"/>
    <w:rsid w:val="008C428C"/>
    <w:rsid w:val="008C42A3"/>
    <w:rsid w:val="008C4466"/>
    <w:rsid w:val="008C4A0B"/>
    <w:rsid w:val="008C4D33"/>
    <w:rsid w:val="008C5300"/>
    <w:rsid w:val="008C54DE"/>
    <w:rsid w:val="008C632C"/>
    <w:rsid w:val="008C70A3"/>
    <w:rsid w:val="008C70F6"/>
    <w:rsid w:val="008C7310"/>
    <w:rsid w:val="008C77B2"/>
    <w:rsid w:val="008C787E"/>
    <w:rsid w:val="008C7B77"/>
    <w:rsid w:val="008C7F62"/>
    <w:rsid w:val="008D058F"/>
    <w:rsid w:val="008D0794"/>
    <w:rsid w:val="008D0D8E"/>
    <w:rsid w:val="008D103E"/>
    <w:rsid w:val="008D1779"/>
    <w:rsid w:val="008D1B40"/>
    <w:rsid w:val="008D2482"/>
    <w:rsid w:val="008D2767"/>
    <w:rsid w:val="008D2CB0"/>
    <w:rsid w:val="008D2ECE"/>
    <w:rsid w:val="008D34BD"/>
    <w:rsid w:val="008D3723"/>
    <w:rsid w:val="008D3804"/>
    <w:rsid w:val="008D3827"/>
    <w:rsid w:val="008D3B94"/>
    <w:rsid w:val="008D41A9"/>
    <w:rsid w:val="008D4204"/>
    <w:rsid w:val="008D4345"/>
    <w:rsid w:val="008D470F"/>
    <w:rsid w:val="008D4E67"/>
    <w:rsid w:val="008D5628"/>
    <w:rsid w:val="008D67E6"/>
    <w:rsid w:val="008D6826"/>
    <w:rsid w:val="008D682E"/>
    <w:rsid w:val="008D6E7E"/>
    <w:rsid w:val="008D7948"/>
    <w:rsid w:val="008E014E"/>
    <w:rsid w:val="008E03A7"/>
    <w:rsid w:val="008E03D8"/>
    <w:rsid w:val="008E0A59"/>
    <w:rsid w:val="008E0D99"/>
    <w:rsid w:val="008E1265"/>
    <w:rsid w:val="008E1345"/>
    <w:rsid w:val="008E1389"/>
    <w:rsid w:val="008E150C"/>
    <w:rsid w:val="008E1D9C"/>
    <w:rsid w:val="008E2160"/>
    <w:rsid w:val="008E24B7"/>
    <w:rsid w:val="008E2603"/>
    <w:rsid w:val="008E2E3C"/>
    <w:rsid w:val="008E3450"/>
    <w:rsid w:val="008E34BC"/>
    <w:rsid w:val="008E35CE"/>
    <w:rsid w:val="008E378E"/>
    <w:rsid w:val="008E37C8"/>
    <w:rsid w:val="008E4E6F"/>
    <w:rsid w:val="008E4F3A"/>
    <w:rsid w:val="008E5270"/>
    <w:rsid w:val="008E5895"/>
    <w:rsid w:val="008E5B6A"/>
    <w:rsid w:val="008E6364"/>
    <w:rsid w:val="008E6891"/>
    <w:rsid w:val="008E6B14"/>
    <w:rsid w:val="008E6C91"/>
    <w:rsid w:val="008E7A68"/>
    <w:rsid w:val="008E7AF9"/>
    <w:rsid w:val="008E7EDB"/>
    <w:rsid w:val="008F0091"/>
    <w:rsid w:val="008F0218"/>
    <w:rsid w:val="008F024F"/>
    <w:rsid w:val="008F0F63"/>
    <w:rsid w:val="008F1281"/>
    <w:rsid w:val="008F14B7"/>
    <w:rsid w:val="008F1846"/>
    <w:rsid w:val="008F191C"/>
    <w:rsid w:val="008F191E"/>
    <w:rsid w:val="008F1E76"/>
    <w:rsid w:val="008F293B"/>
    <w:rsid w:val="008F2AF9"/>
    <w:rsid w:val="008F2E33"/>
    <w:rsid w:val="008F357A"/>
    <w:rsid w:val="008F3DFB"/>
    <w:rsid w:val="008F4058"/>
    <w:rsid w:val="008F47A5"/>
    <w:rsid w:val="008F4F29"/>
    <w:rsid w:val="008F5F39"/>
    <w:rsid w:val="008F5FB1"/>
    <w:rsid w:val="008F6291"/>
    <w:rsid w:val="008F63FF"/>
    <w:rsid w:val="008F6682"/>
    <w:rsid w:val="008F66D6"/>
    <w:rsid w:val="008F679C"/>
    <w:rsid w:val="008F67EB"/>
    <w:rsid w:val="008F6BC3"/>
    <w:rsid w:val="008F74C2"/>
    <w:rsid w:val="008F7B87"/>
    <w:rsid w:val="008F7D47"/>
    <w:rsid w:val="009004B0"/>
    <w:rsid w:val="00900A8A"/>
    <w:rsid w:val="00900C53"/>
    <w:rsid w:val="009015E3"/>
    <w:rsid w:val="00901D0A"/>
    <w:rsid w:val="00901DC5"/>
    <w:rsid w:val="0090210A"/>
    <w:rsid w:val="0090297E"/>
    <w:rsid w:val="009031AD"/>
    <w:rsid w:val="00903210"/>
    <w:rsid w:val="0090397B"/>
    <w:rsid w:val="00903B89"/>
    <w:rsid w:val="00903C9A"/>
    <w:rsid w:val="00904BF0"/>
    <w:rsid w:val="00904D3A"/>
    <w:rsid w:val="00905916"/>
    <w:rsid w:val="00905BDE"/>
    <w:rsid w:val="00905E5E"/>
    <w:rsid w:val="009060DC"/>
    <w:rsid w:val="0090624F"/>
    <w:rsid w:val="009062E5"/>
    <w:rsid w:val="00906615"/>
    <w:rsid w:val="009066FC"/>
    <w:rsid w:val="00906A5B"/>
    <w:rsid w:val="00906C01"/>
    <w:rsid w:val="0090704D"/>
    <w:rsid w:val="0090738D"/>
    <w:rsid w:val="00907C04"/>
    <w:rsid w:val="00907C24"/>
    <w:rsid w:val="00907E00"/>
    <w:rsid w:val="00907EF9"/>
    <w:rsid w:val="00910196"/>
    <w:rsid w:val="009103EF"/>
    <w:rsid w:val="00910466"/>
    <w:rsid w:val="009104E9"/>
    <w:rsid w:val="0091168D"/>
    <w:rsid w:val="0091199E"/>
    <w:rsid w:val="00911F49"/>
    <w:rsid w:val="00912195"/>
    <w:rsid w:val="009127AD"/>
    <w:rsid w:val="00912A54"/>
    <w:rsid w:val="00912AA7"/>
    <w:rsid w:val="0091300E"/>
    <w:rsid w:val="009130D3"/>
    <w:rsid w:val="00913419"/>
    <w:rsid w:val="00913796"/>
    <w:rsid w:val="00913B6A"/>
    <w:rsid w:val="00913BBA"/>
    <w:rsid w:val="00913C5F"/>
    <w:rsid w:val="00913E13"/>
    <w:rsid w:val="00914260"/>
    <w:rsid w:val="009147E9"/>
    <w:rsid w:val="00914EA3"/>
    <w:rsid w:val="0091517C"/>
    <w:rsid w:val="00915B41"/>
    <w:rsid w:val="0091641F"/>
    <w:rsid w:val="00916C89"/>
    <w:rsid w:val="00916F6D"/>
    <w:rsid w:val="009177AE"/>
    <w:rsid w:val="0092023D"/>
    <w:rsid w:val="00920366"/>
    <w:rsid w:val="00920405"/>
    <w:rsid w:val="0092062A"/>
    <w:rsid w:val="00920D12"/>
    <w:rsid w:val="00921076"/>
    <w:rsid w:val="00921775"/>
    <w:rsid w:val="009217D0"/>
    <w:rsid w:val="00921952"/>
    <w:rsid w:val="00922057"/>
    <w:rsid w:val="009222F9"/>
    <w:rsid w:val="00922334"/>
    <w:rsid w:val="009223B0"/>
    <w:rsid w:val="009223EC"/>
    <w:rsid w:val="00922466"/>
    <w:rsid w:val="0092274B"/>
    <w:rsid w:val="00923718"/>
    <w:rsid w:val="00923880"/>
    <w:rsid w:val="00923A7B"/>
    <w:rsid w:val="00923C12"/>
    <w:rsid w:val="00924546"/>
    <w:rsid w:val="00924F2A"/>
    <w:rsid w:val="0092513D"/>
    <w:rsid w:val="0092519D"/>
    <w:rsid w:val="009255B5"/>
    <w:rsid w:val="0092568B"/>
    <w:rsid w:val="00925702"/>
    <w:rsid w:val="00925E4D"/>
    <w:rsid w:val="00926E52"/>
    <w:rsid w:val="00927571"/>
    <w:rsid w:val="00927719"/>
    <w:rsid w:val="00930020"/>
    <w:rsid w:val="009302FB"/>
    <w:rsid w:val="0093053E"/>
    <w:rsid w:val="00930729"/>
    <w:rsid w:val="00930A1C"/>
    <w:rsid w:val="00930A3B"/>
    <w:rsid w:val="00930B5F"/>
    <w:rsid w:val="00930DC7"/>
    <w:rsid w:val="0093103F"/>
    <w:rsid w:val="009314A9"/>
    <w:rsid w:val="009317BA"/>
    <w:rsid w:val="00931C1B"/>
    <w:rsid w:val="0093201F"/>
    <w:rsid w:val="009321C3"/>
    <w:rsid w:val="00932351"/>
    <w:rsid w:val="0093296F"/>
    <w:rsid w:val="0093299C"/>
    <w:rsid w:val="00933181"/>
    <w:rsid w:val="0093354D"/>
    <w:rsid w:val="00933950"/>
    <w:rsid w:val="009339C5"/>
    <w:rsid w:val="00933C35"/>
    <w:rsid w:val="009340C0"/>
    <w:rsid w:val="0093415C"/>
    <w:rsid w:val="0093434B"/>
    <w:rsid w:val="009344C1"/>
    <w:rsid w:val="00934556"/>
    <w:rsid w:val="00934736"/>
    <w:rsid w:val="00934A8A"/>
    <w:rsid w:val="00934F27"/>
    <w:rsid w:val="00934FC5"/>
    <w:rsid w:val="0093514B"/>
    <w:rsid w:val="00935255"/>
    <w:rsid w:val="0093547B"/>
    <w:rsid w:val="00935898"/>
    <w:rsid w:val="009358EC"/>
    <w:rsid w:val="00935955"/>
    <w:rsid w:val="0093612A"/>
    <w:rsid w:val="00936134"/>
    <w:rsid w:val="009368FA"/>
    <w:rsid w:val="00937884"/>
    <w:rsid w:val="00937A7E"/>
    <w:rsid w:val="009401BB"/>
    <w:rsid w:val="009403F4"/>
    <w:rsid w:val="00940468"/>
    <w:rsid w:val="00940A47"/>
    <w:rsid w:val="00940C5C"/>
    <w:rsid w:val="00941768"/>
    <w:rsid w:val="009418B3"/>
    <w:rsid w:val="00941B19"/>
    <w:rsid w:val="00941D83"/>
    <w:rsid w:val="0094237F"/>
    <w:rsid w:val="00942496"/>
    <w:rsid w:val="00942754"/>
    <w:rsid w:val="00943235"/>
    <w:rsid w:val="00943478"/>
    <w:rsid w:val="009439CD"/>
    <w:rsid w:val="00943EB0"/>
    <w:rsid w:val="009440F0"/>
    <w:rsid w:val="0094440E"/>
    <w:rsid w:val="009448B2"/>
    <w:rsid w:val="00944A62"/>
    <w:rsid w:val="00944ED7"/>
    <w:rsid w:val="009452A4"/>
    <w:rsid w:val="0094568E"/>
    <w:rsid w:val="00945BB1"/>
    <w:rsid w:val="00945E4F"/>
    <w:rsid w:val="00946324"/>
    <w:rsid w:val="00946419"/>
    <w:rsid w:val="00946D3E"/>
    <w:rsid w:val="00946DFF"/>
    <w:rsid w:val="00946FCD"/>
    <w:rsid w:val="00947810"/>
    <w:rsid w:val="0094792F"/>
    <w:rsid w:val="00950C69"/>
    <w:rsid w:val="00950E59"/>
    <w:rsid w:val="00951070"/>
    <w:rsid w:val="009510C5"/>
    <w:rsid w:val="00951264"/>
    <w:rsid w:val="00951CD5"/>
    <w:rsid w:val="00951DD8"/>
    <w:rsid w:val="00952040"/>
    <w:rsid w:val="009528E5"/>
    <w:rsid w:val="00952D76"/>
    <w:rsid w:val="00952ED3"/>
    <w:rsid w:val="009533B0"/>
    <w:rsid w:val="00953654"/>
    <w:rsid w:val="009540CB"/>
    <w:rsid w:val="009543D3"/>
    <w:rsid w:val="00954749"/>
    <w:rsid w:val="00954E65"/>
    <w:rsid w:val="009555FA"/>
    <w:rsid w:val="009558D3"/>
    <w:rsid w:val="00955D04"/>
    <w:rsid w:val="009561EF"/>
    <w:rsid w:val="00956325"/>
    <w:rsid w:val="0095645A"/>
    <w:rsid w:val="00956736"/>
    <w:rsid w:val="009571FF"/>
    <w:rsid w:val="00960263"/>
    <w:rsid w:val="009602B2"/>
    <w:rsid w:val="0096051A"/>
    <w:rsid w:val="00960698"/>
    <w:rsid w:val="00960D9C"/>
    <w:rsid w:val="009612B8"/>
    <w:rsid w:val="00961B73"/>
    <w:rsid w:val="0096225F"/>
    <w:rsid w:val="009623D9"/>
    <w:rsid w:val="00962488"/>
    <w:rsid w:val="009628C8"/>
    <w:rsid w:val="009629D4"/>
    <w:rsid w:val="00962B76"/>
    <w:rsid w:val="00962C4F"/>
    <w:rsid w:val="00962C79"/>
    <w:rsid w:val="0096302C"/>
    <w:rsid w:val="009640F6"/>
    <w:rsid w:val="0096442A"/>
    <w:rsid w:val="009647A8"/>
    <w:rsid w:val="0096488D"/>
    <w:rsid w:val="00964982"/>
    <w:rsid w:val="00964DB3"/>
    <w:rsid w:val="00965069"/>
    <w:rsid w:val="009654F3"/>
    <w:rsid w:val="00965A67"/>
    <w:rsid w:val="00965C85"/>
    <w:rsid w:val="00965EF3"/>
    <w:rsid w:val="009661DC"/>
    <w:rsid w:val="0096634C"/>
    <w:rsid w:val="00966D82"/>
    <w:rsid w:val="00966F34"/>
    <w:rsid w:val="00967625"/>
    <w:rsid w:val="00967B5A"/>
    <w:rsid w:val="0097061B"/>
    <w:rsid w:val="0097097A"/>
    <w:rsid w:val="009709E3"/>
    <w:rsid w:val="00970B6F"/>
    <w:rsid w:val="00970F0F"/>
    <w:rsid w:val="0097126B"/>
    <w:rsid w:val="0097132E"/>
    <w:rsid w:val="00971B85"/>
    <w:rsid w:val="00972633"/>
    <w:rsid w:val="0097276F"/>
    <w:rsid w:val="00972941"/>
    <w:rsid w:val="00972A4A"/>
    <w:rsid w:val="00972DCA"/>
    <w:rsid w:val="00973179"/>
    <w:rsid w:val="009731AA"/>
    <w:rsid w:val="0097365D"/>
    <w:rsid w:val="00973706"/>
    <w:rsid w:val="00973F65"/>
    <w:rsid w:val="00974021"/>
    <w:rsid w:val="009744BC"/>
    <w:rsid w:val="00974856"/>
    <w:rsid w:val="009748D1"/>
    <w:rsid w:val="0097490C"/>
    <w:rsid w:val="00974CD3"/>
    <w:rsid w:val="00974F76"/>
    <w:rsid w:val="00975742"/>
    <w:rsid w:val="009758AE"/>
    <w:rsid w:val="00975FC3"/>
    <w:rsid w:val="0097616F"/>
    <w:rsid w:val="00976D73"/>
    <w:rsid w:val="00977749"/>
    <w:rsid w:val="00977AF7"/>
    <w:rsid w:val="0098058E"/>
    <w:rsid w:val="00980CC4"/>
    <w:rsid w:val="00980D59"/>
    <w:rsid w:val="009813E0"/>
    <w:rsid w:val="0098166B"/>
    <w:rsid w:val="00982448"/>
    <w:rsid w:val="009826B0"/>
    <w:rsid w:val="009828B1"/>
    <w:rsid w:val="009828DC"/>
    <w:rsid w:val="00982AC7"/>
    <w:rsid w:val="00982EB5"/>
    <w:rsid w:val="00983C58"/>
    <w:rsid w:val="00984105"/>
    <w:rsid w:val="00984C79"/>
    <w:rsid w:val="0098503F"/>
    <w:rsid w:val="00985437"/>
    <w:rsid w:val="009854C1"/>
    <w:rsid w:val="009858E8"/>
    <w:rsid w:val="00985A7A"/>
    <w:rsid w:val="00985AE1"/>
    <w:rsid w:val="009861A8"/>
    <w:rsid w:val="009861BD"/>
    <w:rsid w:val="00986222"/>
    <w:rsid w:val="009867F6"/>
    <w:rsid w:val="00986BE8"/>
    <w:rsid w:val="00986E2B"/>
    <w:rsid w:val="00987386"/>
    <w:rsid w:val="00987549"/>
    <w:rsid w:val="00990312"/>
    <w:rsid w:val="0099078D"/>
    <w:rsid w:val="00990BD3"/>
    <w:rsid w:val="00990FD0"/>
    <w:rsid w:val="009917A6"/>
    <w:rsid w:val="00991C4A"/>
    <w:rsid w:val="00991D1A"/>
    <w:rsid w:val="00991D43"/>
    <w:rsid w:val="00991E7F"/>
    <w:rsid w:val="00992137"/>
    <w:rsid w:val="009926E2"/>
    <w:rsid w:val="00992A95"/>
    <w:rsid w:val="00992F28"/>
    <w:rsid w:val="009935FD"/>
    <w:rsid w:val="00993733"/>
    <w:rsid w:val="00994099"/>
    <w:rsid w:val="00994341"/>
    <w:rsid w:val="00994E73"/>
    <w:rsid w:val="009952CB"/>
    <w:rsid w:val="009955E5"/>
    <w:rsid w:val="00995856"/>
    <w:rsid w:val="00995E3B"/>
    <w:rsid w:val="009961A6"/>
    <w:rsid w:val="009961CD"/>
    <w:rsid w:val="009962AC"/>
    <w:rsid w:val="009963F9"/>
    <w:rsid w:val="009969AE"/>
    <w:rsid w:val="009969D4"/>
    <w:rsid w:val="00996C84"/>
    <w:rsid w:val="00997571"/>
    <w:rsid w:val="00997721"/>
    <w:rsid w:val="009A0051"/>
    <w:rsid w:val="009A06BC"/>
    <w:rsid w:val="009A082F"/>
    <w:rsid w:val="009A110D"/>
    <w:rsid w:val="009A115E"/>
    <w:rsid w:val="009A1724"/>
    <w:rsid w:val="009A1F15"/>
    <w:rsid w:val="009A1F49"/>
    <w:rsid w:val="009A20E0"/>
    <w:rsid w:val="009A2D26"/>
    <w:rsid w:val="009A34DE"/>
    <w:rsid w:val="009A358A"/>
    <w:rsid w:val="009A3927"/>
    <w:rsid w:val="009A3AC7"/>
    <w:rsid w:val="009A3B61"/>
    <w:rsid w:val="009A3C3F"/>
    <w:rsid w:val="009A3D72"/>
    <w:rsid w:val="009A45F9"/>
    <w:rsid w:val="009A49D5"/>
    <w:rsid w:val="009A4B48"/>
    <w:rsid w:val="009A4CD5"/>
    <w:rsid w:val="009A506C"/>
    <w:rsid w:val="009A5624"/>
    <w:rsid w:val="009A5714"/>
    <w:rsid w:val="009A5802"/>
    <w:rsid w:val="009A584F"/>
    <w:rsid w:val="009A5AF4"/>
    <w:rsid w:val="009A5BE1"/>
    <w:rsid w:val="009A603D"/>
    <w:rsid w:val="009A6286"/>
    <w:rsid w:val="009A62C4"/>
    <w:rsid w:val="009A63F2"/>
    <w:rsid w:val="009A6B57"/>
    <w:rsid w:val="009A6FA5"/>
    <w:rsid w:val="009A7318"/>
    <w:rsid w:val="009A74E0"/>
    <w:rsid w:val="009A7913"/>
    <w:rsid w:val="009A798D"/>
    <w:rsid w:val="009B02D5"/>
    <w:rsid w:val="009B032C"/>
    <w:rsid w:val="009B0878"/>
    <w:rsid w:val="009B1753"/>
    <w:rsid w:val="009B1BB4"/>
    <w:rsid w:val="009B1E49"/>
    <w:rsid w:val="009B29F2"/>
    <w:rsid w:val="009B2B56"/>
    <w:rsid w:val="009B2DAA"/>
    <w:rsid w:val="009B32CF"/>
    <w:rsid w:val="009B3558"/>
    <w:rsid w:val="009B41C7"/>
    <w:rsid w:val="009B451B"/>
    <w:rsid w:val="009B48E3"/>
    <w:rsid w:val="009B4B50"/>
    <w:rsid w:val="009B4D49"/>
    <w:rsid w:val="009B4FFD"/>
    <w:rsid w:val="009B5698"/>
    <w:rsid w:val="009B59BF"/>
    <w:rsid w:val="009B718B"/>
    <w:rsid w:val="009B786C"/>
    <w:rsid w:val="009B7938"/>
    <w:rsid w:val="009B7A2B"/>
    <w:rsid w:val="009B7BA7"/>
    <w:rsid w:val="009C01CC"/>
    <w:rsid w:val="009C038A"/>
    <w:rsid w:val="009C0B08"/>
    <w:rsid w:val="009C0BE6"/>
    <w:rsid w:val="009C0D06"/>
    <w:rsid w:val="009C0D8E"/>
    <w:rsid w:val="009C107B"/>
    <w:rsid w:val="009C10AC"/>
    <w:rsid w:val="009C1FAF"/>
    <w:rsid w:val="009C2144"/>
    <w:rsid w:val="009C2CCC"/>
    <w:rsid w:val="009C2D1E"/>
    <w:rsid w:val="009C3261"/>
    <w:rsid w:val="009C32D6"/>
    <w:rsid w:val="009C3C6B"/>
    <w:rsid w:val="009C4034"/>
    <w:rsid w:val="009C403D"/>
    <w:rsid w:val="009C42E5"/>
    <w:rsid w:val="009C4634"/>
    <w:rsid w:val="009C483C"/>
    <w:rsid w:val="009C4A11"/>
    <w:rsid w:val="009C509B"/>
    <w:rsid w:val="009C5616"/>
    <w:rsid w:val="009C5D04"/>
    <w:rsid w:val="009C61FD"/>
    <w:rsid w:val="009C68D4"/>
    <w:rsid w:val="009C6DD8"/>
    <w:rsid w:val="009C7309"/>
    <w:rsid w:val="009C77F9"/>
    <w:rsid w:val="009C7877"/>
    <w:rsid w:val="009C7A53"/>
    <w:rsid w:val="009C7D14"/>
    <w:rsid w:val="009D0A2A"/>
    <w:rsid w:val="009D12B2"/>
    <w:rsid w:val="009D141C"/>
    <w:rsid w:val="009D1478"/>
    <w:rsid w:val="009D21D5"/>
    <w:rsid w:val="009D28B8"/>
    <w:rsid w:val="009D3807"/>
    <w:rsid w:val="009D3839"/>
    <w:rsid w:val="009D3AF0"/>
    <w:rsid w:val="009D47EF"/>
    <w:rsid w:val="009D48AC"/>
    <w:rsid w:val="009D4B38"/>
    <w:rsid w:val="009D4BD4"/>
    <w:rsid w:val="009D4BE4"/>
    <w:rsid w:val="009D50DE"/>
    <w:rsid w:val="009D50E5"/>
    <w:rsid w:val="009D552D"/>
    <w:rsid w:val="009D573D"/>
    <w:rsid w:val="009D5778"/>
    <w:rsid w:val="009D581C"/>
    <w:rsid w:val="009D5A3F"/>
    <w:rsid w:val="009D6F15"/>
    <w:rsid w:val="009D741F"/>
    <w:rsid w:val="009D74F0"/>
    <w:rsid w:val="009D75A9"/>
    <w:rsid w:val="009D7779"/>
    <w:rsid w:val="009D7BED"/>
    <w:rsid w:val="009E00A0"/>
    <w:rsid w:val="009E0269"/>
    <w:rsid w:val="009E0387"/>
    <w:rsid w:val="009E07A7"/>
    <w:rsid w:val="009E0C35"/>
    <w:rsid w:val="009E0D51"/>
    <w:rsid w:val="009E0F6D"/>
    <w:rsid w:val="009E0F7E"/>
    <w:rsid w:val="009E1D88"/>
    <w:rsid w:val="009E20D9"/>
    <w:rsid w:val="009E2340"/>
    <w:rsid w:val="009E23AC"/>
    <w:rsid w:val="009E248F"/>
    <w:rsid w:val="009E24B6"/>
    <w:rsid w:val="009E2601"/>
    <w:rsid w:val="009E351E"/>
    <w:rsid w:val="009E36E3"/>
    <w:rsid w:val="009E4106"/>
    <w:rsid w:val="009E41BA"/>
    <w:rsid w:val="009E4CB5"/>
    <w:rsid w:val="009E4E32"/>
    <w:rsid w:val="009E4F4C"/>
    <w:rsid w:val="009E5099"/>
    <w:rsid w:val="009E539B"/>
    <w:rsid w:val="009E53B0"/>
    <w:rsid w:val="009E5419"/>
    <w:rsid w:val="009E5522"/>
    <w:rsid w:val="009E5ACF"/>
    <w:rsid w:val="009E62B3"/>
    <w:rsid w:val="009E65EF"/>
    <w:rsid w:val="009E6615"/>
    <w:rsid w:val="009E693B"/>
    <w:rsid w:val="009E6FD6"/>
    <w:rsid w:val="009E7478"/>
    <w:rsid w:val="009E74E2"/>
    <w:rsid w:val="009E7652"/>
    <w:rsid w:val="009E7AD2"/>
    <w:rsid w:val="009E7DC6"/>
    <w:rsid w:val="009E7E4A"/>
    <w:rsid w:val="009E7F71"/>
    <w:rsid w:val="009F0078"/>
    <w:rsid w:val="009F098F"/>
    <w:rsid w:val="009F13E6"/>
    <w:rsid w:val="009F1C00"/>
    <w:rsid w:val="009F1F6B"/>
    <w:rsid w:val="009F20A5"/>
    <w:rsid w:val="009F22A6"/>
    <w:rsid w:val="009F25B0"/>
    <w:rsid w:val="009F2D20"/>
    <w:rsid w:val="009F4CBF"/>
    <w:rsid w:val="009F5165"/>
    <w:rsid w:val="009F54CB"/>
    <w:rsid w:val="009F5790"/>
    <w:rsid w:val="009F5C80"/>
    <w:rsid w:val="009F5ED6"/>
    <w:rsid w:val="009F6019"/>
    <w:rsid w:val="009F621C"/>
    <w:rsid w:val="009F6EA2"/>
    <w:rsid w:val="009F73E1"/>
    <w:rsid w:val="009F76A9"/>
    <w:rsid w:val="00A00307"/>
    <w:rsid w:val="00A00741"/>
    <w:rsid w:val="00A00AA5"/>
    <w:rsid w:val="00A0116C"/>
    <w:rsid w:val="00A01BCB"/>
    <w:rsid w:val="00A025AC"/>
    <w:rsid w:val="00A026EF"/>
    <w:rsid w:val="00A028E4"/>
    <w:rsid w:val="00A02C83"/>
    <w:rsid w:val="00A030E2"/>
    <w:rsid w:val="00A03578"/>
    <w:rsid w:val="00A039C4"/>
    <w:rsid w:val="00A03D51"/>
    <w:rsid w:val="00A040DD"/>
    <w:rsid w:val="00A04E78"/>
    <w:rsid w:val="00A0535C"/>
    <w:rsid w:val="00A05EB9"/>
    <w:rsid w:val="00A06061"/>
    <w:rsid w:val="00A06C8A"/>
    <w:rsid w:val="00A06D57"/>
    <w:rsid w:val="00A07211"/>
    <w:rsid w:val="00A07E22"/>
    <w:rsid w:val="00A07E64"/>
    <w:rsid w:val="00A102BE"/>
    <w:rsid w:val="00A103B3"/>
    <w:rsid w:val="00A10437"/>
    <w:rsid w:val="00A1066E"/>
    <w:rsid w:val="00A10C34"/>
    <w:rsid w:val="00A10DFF"/>
    <w:rsid w:val="00A11165"/>
    <w:rsid w:val="00A11620"/>
    <w:rsid w:val="00A11F81"/>
    <w:rsid w:val="00A120B9"/>
    <w:rsid w:val="00A124C1"/>
    <w:rsid w:val="00A12953"/>
    <w:rsid w:val="00A12BEC"/>
    <w:rsid w:val="00A132CB"/>
    <w:rsid w:val="00A13382"/>
    <w:rsid w:val="00A13BF2"/>
    <w:rsid w:val="00A13DD9"/>
    <w:rsid w:val="00A13EFC"/>
    <w:rsid w:val="00A14313"/>
    <w:rsid w:val="00A143E6"/>
    <w:rsid w:val="00A14518"/>
    <w:rsid w:val="00A14A22"/>
    <w:rsid w:val="00A14AD3"/>
    <w:rsid w:val="00A153D1"/>
    <w:rsid w:val="00A15686"/>
    <w:rsid w:val="00A157CE"/>
    <w:rsid w:val="00A16158"/>
    <w:rsid w:val="00A1623B"/>
    <w:rsid w:val="00A16361"/>
    <w:rsid w:val="00A169F3"/>
    <w:rsid w:val="00A16E21"/>
    <w:rsid w:val="00A16F5E"/>
    <w:rsid w:val="00A16FAB"/>
    <w:rsid w:val="00A170D2"/>
    <w:rsid w:val="00A1736E"/>
    <w:rsid w:val="00A178F9"/>
    <w:rsid w:val="00A17A6C"/>
    <w:rsid w:val="00A17B19"/>
    <w:rsid w:val="00A17D45"/>
    <w:rsid w:val="00A17E88"/>
    <w:rsid w:val="00A21182"/>
    <w:rsid w:val="00A2122A"/>
    <w:rsid w:val="00A2138D"/>
    <w:rsid w:val="00A2169A"/>
    <w:rsid w:val="00A2195C"/>
    <w:rsid w:val="00A22375"/>
    <w:rsid w:val="00A22988"/>
    <w:rsid w:val="00A22AA8"/>
    <w:rsid w:val="00A22B09"/>
    <w:rsid w:val="00A22B48"/>
    <w:rsid w:val="00A231A1"/>
    <w:rsid w:val="00A23BF3"/>
    <w:rsid w:val="00A23FA8"/>
    <w:rsid w:val="00A248AA"/>
    <w:rsid w:val="00A24A2A"/>
    <w:rsid w:val="00A25374"/>
    <w:rsid w:val="00A254B4"/>
    <w:rsid w:val="00A256A6"/>
    <w:rsid w:val="00A25997"/>
    <w:rsid w:val="00A25C68"/>
    <w:rsid w:val="00A25C94"/>
    <w:rsid w:val="00A25FBB"/>
    <w:rsid w:val="00A25FD9"/>
    <w:rsid w:val="00A261EB"/>
    <w:rsid w:val="00A2648D"/>
    <w:rsid w:val="00A26692"/>
    <w:rsid w:val="00A27017"/>
    <w:rsid w:val="00A2737A"/>
    <w:rsid w:val="00A2773B"/>
    <w:rsid w:val="00A30C5B"/>
    <w:rsid w:val="00A30DCB"/>
    <w:rsid w:val="00A311D2"/>
    <w:rsid w:val="00A3181C"/>
    <w:rsid w:val="00A31B3B"/>
    <w:rsid w:val="00A31ED7"/>
    <w:rsid w:val="00A33652"/>
    <w:rsid w:val="00A33C94"/>
    <w:rsid w:val="00A33FC7"/>
    <w:rsid w:val="00A3402F"/>
    <w:rsid w:val="00A34710"/>
    <w:rsid w:val="00A34AFD"/>
    <w:rsid w:val="00A34DBE"/>
    <w:rsid w:val="00A36410"/>
    <w:rsid w:val="00A36B70"/>
    <w:rsid w:val="00A36EF2"/>
    <w:rsid w:val="00A37101"/>
    <w:rsid w:val="00A37159"/>
    <w:rsid w:val="00A37505"/>
    <w:rsid w:val="00A3753E"/>
    <w:rsid w:val="00A37D60"/>
    <w:rsid w:val="00A4084A"/>
    <w:rsid w:val="00A40858"/>
    <w:rsid w:val="00A40C3F"/>
    <w:rsid w:val="00A4160F"/>
    <w:rsid w:val="00A4178E"/>
    <w:rsid w:val="00A41A74"/>
    <w:rsid w:val="00A4242A"/>
    <w:rsid w:val="00A424D2"/>
    <w:rsid w:val="00A4283B"/>
    <w:rsid w:val="00A429DA"/>
    <w:rsid w:val="00A42DD9"/>
    <w:rsid w:val="00A42F4D"/>
    <w:rsid w:val="00A4323C"/>
    <w:rsid w:val="00A43420"/>
    <w:rsid w:val="00A435B8"/>
    <w:rsid w:val="00A43693"/>
    <w:rsid w:val="00A43BA1"/>
    <w:rsid w:val="00A446C8"/>
    <w:rsid w:val="00A452D9"/>
    <w:rsid w:val="00A4598B"/>
    <w:rsid w:val="00A45B04"/>
    <w:rsid w:val="00A45E88"/>
    <w:rsid w:val="00A462D5"/>
    <w:rsid w:val="00A4637D"/>
    <w:rsid w:val="00A46905"/>
    <w:rsid w:val="00A46FE3"/>
    <w:rsid w:val="00A470A8"/>
    <w:rsid w:val="00A4742A"/>
    <w:rsid w:val="00A47530"/>
    <w:rsid w:val="00A47B4E"/>
    <w:rsid w:val="00A47ECF"/>
    <w:rsid w:val="00A47EE9"/>
    <w:rsid w:val="00A505DD"/>
    <w:rsid w:val="00A505F9"/>
    <w:rsid w:val="00A508A3"/>
    <w:rsid w:val="00A50986"/>
    <w:rsid w:val="00A50BFC"/>
    <w:rsid w:val="00A50DBA"/>
    <w:rsid w:val="00A510A7"/>
    <w:rsid w:val="00A5115C"/>
    <w:rsid w:val="00A5137F"/>
    <w:rsid w:val="00A51D49"/>
    <w:rsid w:val="00A51F38"/>
    <w:rsid w:val="00A52521"/>
    <w:rsid w:val="00A5253C"/>
    <w:rsid w:val="00A530F7"/>
    <w:rsid w:val="00A5312F"/>
    <w:rsid w:val="00A5316D"/>
    <w:rsid w:val="00A532F2"/>
    <w:rsid w:val="00A53501"/>
    <w:rsid w:val="00A5355F"/>
    <w:rsid w:val="00A53B6F"/>
    <w:rsid w:val="00A53D70"/>
    <w:rsid w:val="00A54179"/>
    <w:rsid w:val="00A549C7"/>
    <w:rsid w:val="00A54A96"/>
    <w:rsid w:val="00A552D8"/>
    <w:rsid w:val="00A55581"/>
    <w:rsid w:val="00A5596E"/>
    <w:rsid w:val="00A55B9E"/>
    <w:rsid w:val="00A55BEE"/>
    <w:rsid w:val="00A561DB"/>
    <w:rsid w:val="00A56288"/>
    <w:rsid w:val="00A5634D"/>
    <w:rsid w:val="00A56E52"/>
    <w:rsid w:val="00A57456"/>
    <w:rsid w:val="00A574BD"/>
    <w:rsid w:val="00A5795C"/>
    <w:rsid w:val="00A57C50"/>
    <w:rsid w:val="00A57F7A"/>
    <w:rsid w:val="00A6030C"/>
    <w:rsid w:val="00A60396"/>
    <w:rsid w:val="00A611AE"/>
    <w:rsid w:val="00A61458"/>
    <w:rsid w:val="00A61799"/>
    <w:rsid w:val="00A61905"/>
    <w:rsid w:val="00A6253C"/>
    <w:rsid w:val="00A626A3"/>
    <w:rsid w:val="00A62F9E"/>
    <w:rsid w:val="00A6312B"/>
    <w:rsid w:val="00A633DC"/>
    <w:rsid w:val="00A63D01"/>
    <w:rsid w:val="00A63DB7"/>
    <w:rsid w:val="00A6406F"/>
    <w:rsid w:val="00A64174"/>
    <w:rsid w:val="00A64226"/>
    <w:rsid w:val="00A64252"/>
    <w:rsid w:val="00A64DA5"/>
    <w:rsid w:val="00A65073"/>
    <w:rsid w:val="00A659C2"/>
    <w:rsid w:val="00A65B43"/>
    <w:rsid w:val="00A65D6F"/>
    <w:rsid w:val="00A65E3C"/>
    <w:rsid w:val="00A65F46"/>
    <w:rsid w:val="00A665C8"/>
    <w:rsid w:val="00A66E2B"/>
    <w:rsid w:val="00A671F7"/>
    <w:rsid w:val="00A67465"/>
    <w:rsid w:val="00A6776A"/>
    <w:rsid w:val="00A67A10"/>
    <w:rsid w:val="00A67DA4"/>
    <w:rsid w:val="00A701E8"/>
    <w:rsid w:val="00A70714"/>
    <w:rsid w:val="00A70CB3"/>
    <w:rsid w:val="00A71887"/>
    <w:rsid w:val="00A719D2"/>
    <w:rsid w:val="00A71A8F"/>
    <w:rsid w:val="00A71E6B"/>
    <w:rsid w:val="00A7242E"/>
    <w:rsid w:val="00A724A2"/>
    <w:rsid w:val="00A72558"/>
    <w:rsid w:val="00A727E2"/>
    <w:rsid w:val="00A72D61"/>
    <w:rsid w:val="00A73618"/>
    <w:rsid w:val="00A74549"/>
    <w:rsid w:val="00A74B5E"/>
    <w:rsid w:val="00A74BE3"/>
    <w:rsid w:val="00A75202"/>
    <w:rsid w:val="00A76303"/>
    <w:rsid w:val="00A76AAC"/>
    <w:rsid w:val="00A76C53"/>
    <w:rsid w:val="00A76E59"/>
    <w:rsid w:val="00A7764A"/>
    <w:rsid w:val="00A77F16"/>
    <w:rsid w:val="00A8089D"/>
    <w:rsid w:val="00A80F43"/>
    <w:rsid w:val="00A8143D"/>
    <w:rsid w:val="00A817CD"/>
    <w:rsid w:val="00A81DC3"/>
    <w:rsid w:val="00A81E4C"/>
    <w:rsid w:val="00A822B5"/>
    <w:rsid w:val="00A828F2"/>
    <w:rsid w:val="00A82925"/>
    <w:rsid w:val="00A82DDA"/>
    <w:rsid w:val="00A831A3"/>
    <w:rsid w:val="00A83AE3"/>
    <w:rsid w:val="00A83CE6"/>
    <w:rsid w:val="00A83D86"/>
    <w:rsid w:val="00A8430E"/>
    <w:rsid w:val="00A8499A"/>
    <w:rsid w:val="00A84BAD"/>
    <w:rsid w:val="00A85079"/>
    <w:rsid w:val="00A851AB"/>
    <w:rsid w:val="00A85947"/>
    <w:rsid w:val="00A85ACC"/>
    <w:rsid w:val="00A85C99"/>
    <w:rsid w:val="00A85D4A"/>
    <w:rsid w:val="00A85E6C"/>
    <w:rsid w:val="00A8608C"/>
    <w:rsid w:val="00A8612A"/>
    <w:rsid w:val="00A861A6"/>
    <w:rsid w:val="00A862CA"/>
    <w:rsid w:val="00A863DB"/>
    <w:rsid w:val="00A867B2"/>
    <w:rsid w:val="00A86905"/>
    <w:rsid w:val="00A871E2"/>
    <w:rsid w:val="00A8770F"/>
    <w:rsid w:val="00A87D65"/>
    <w:rsid w:val="00A87ED8"/>
    <w:rsid w:val="00A87EDF"/>
    <w:rsid w:val="00A87FE3"/>
    <w:rsid w:val="00A90215"/>
    <w:rsid w:val="00A90288"/>
    <w:rsid w:val="00A905C1"/>
    <w:rsid w:val="00A9072D"/>
    <w:rsid w:val="00A90FE0"/>
    <w:rsid w:val="00A9128F"/>
    <w:rsid w:val="00A91392"/>
    <w:rsid w:val="00A919D3"/>
    <w:rsid w:val="00A91BCF"/>
    <w:rsid w:val="00A91CD2"/>
    <w:rsid w:val="00A91E80"/>
    <w:rsid w:val="00A922AD"/>
    <w:rsid w:val="00A923FA"/>
    <w:rsid w:val="00A92632"/>
    <w:rsid w:val="00A92C80"/>
    <w:rsid w:val="00A92FB6"/>
    <w:rsid w:val="00A92FD3"/>
    <w:rsid w:val="00A934F9"/>
    <w:rsid w:val="00A93786"/>
    <w:rsid w:val="00A937ED"/>
    <w:rsid w:val="00A937EE"/>
    <w:rsid w:val="00A93A5E"/>
    <w:rsid w:val="00A948F9"/>
    <w:rsid w:val="00A94B37"/>
    <w:rsid w:val="00A94D12"/>
    <w:rsid w:val="00A952E8"/>
    <w:rsid w:val="00A95465"/>
    <w:rsid w:val="00A95C85"/>
    <w:rsid w:val="00A95E79"/>
    <w:rsid w:val="00A95ECD"/>
    <w:rsid w:val="00A95FDD"/>
    <w:rsid w:val="00A96052"/>
    <w:rsid w:val="00A96251"/>
    <w:rsid w:val="00A9641B"/>
    <w:rsid w:val="00A966D7"/>
    <w:rsid w:val="00A96705"/>
    <w:rsid w:val="00A96731"/>
    <w:rsid w:val="00A9699E"/>
    <w:rsid w:val="00A970D6"/>
    <w:rsid w:val="00A9768B"/>
    <w:rsid w:val="00AA028C"/>
    <w:rsid w:val="00AA03AB"/>
    <w:rsid w:val="00AA06EC"/>
    <w:rsid w:val="00AA07E8"/>
    <w:rsid w:val="00AA08DA"/>
    <w:rsid w:val="00AA0ECC"/>
    <w:rsid w:val="00AA1307"/>
    <w:rsid w:val="00AA198A"/>
    <w:rsid w:val="00AA1A6C"/>
    <w:rsid w:val="00AA29C2"/>
    <w:rsid w:val="00AA3211"/>
    <w:rsid w:val="00AA3289"/>
    <w:rsid w:val="00AA3A6C"/>
    <w:rsid w:val="00AA3B03"/>
    <w:rsid w:val="00AA3D08"/>
    <w:rsid w:val="00AA4142"/>
    <w:rsid w:val="00AA446B"/>
    <w:rsid w:val="00AA4716"/>
    <w:rsid w:val="00AA4C55"/>
    <w:rsid w:val="00AA4C92"/>
    <w:rsid w:val="00AA4DE5"/>
    <w:rsid w:val="00AA4F2E"/>
    <w:rsid w:val="00AA4F90"/>
    <w:rsid w:val="00AA5611"/>
    <w:rsid w:val="00AA56B7"/>
    <w:rsid w:val="00AA680F"/>
    <w:rsid w:val="00AA6977"/>
    <w:rsid w:val="00AA69C2"/>
    <w:rsid w:val="00AA6C80"/>
    <w:rsid w:val="00AA726E"/>
    <w:rsid w:val="00AA79F1"/>
    <w:rsid w:val="00AA7B3D"/>
    <w:rsid w:val="00AA7C5C"/>
    <w:rsid w:val="00AA7CC8"/>
    <w:rsid w:val="00AA7E51"/>
    <w:rsid w:val="00AB0CBB"/>
    <w:rsid w:val="00AB0F33"/>
    <w:rsid w:val="00AB13FF"/>
    <w:rsid w:val="00AB1F06"/>
    <w:rsid w:val="00AB2262"/>
    <w:rsid w:val="00AB22E2"/>
    <w:rsid w:val="00AB3273"/>
    <w:rsid w:val="00AB37A5"/>
    <w:rsid w:val="00AB3DE6"/>
    <w:rsid w:val="00AB49A6"/>
    <w:rsid w:val="00AB4A5E"/>
    <w:rsid w:val="00AB4B1E"/>
    <w:rsid w:val="00AB4F87"/>
    <w:rsid w:val="00AB507C"/>
    <w:rsid w:val="00AB62DE"/>
    <w:rsid w:val="00AB64ED"/>
    <w:rsid w:val="00AB709B"/>
    <w:rsid w:val="00AB75DE"/>
    <w:rsid w:val="00AB7F20"/>
    <w:rsid w:val="00AC0C8C"/>
    <w:rsid w:val="00AC0E2E"/>
    <w:rsid w:val="00AC11EB"/>
    <w:rsid w:val="00AC149A"/>
    <w:rsid w:val="00AC1658"/>
    <w:rsid w:val="00AC19D5"/>
    <w:rsid w:val="00AC1E2A"/>
    <w:rsid w:val="00AC22FE"/>
    <w:rsid w:val="00AC2622"/>
    <w:rsid w:val="00AC3029"/>
    <w:rsid w:val="00AC36B8"/>
    <w:rsid w:val="00AC39F0"/>
    <w:rsid w:val="00AC3D6B"/>
    <w:rsid w:val="00AC3DB5"/>
    <w:rsid w:val="00AC4036"/>
    <w:rsid w:val="00AC42B4"/>
    <w:rsid w:val="00AC43D0"/>
    <w:rsid w:val="00AC45D6"/>
    <w:rsid w:val="00AC4A4D"/>
    <w:rsid w:val="00AC4F60"/>
    <w:rsid w:val="00AC550A"/>
    <w:rsid w:val="00AC5A08"/>
    <w:rsid w:val="00AC61CB"/>
    <w:rsid w:val="00AC62E5"/>
    <w:rsid w:val="00AC6317"/>
    <w:rsid w:val="00AC6AFC"/>
    <w:rsid w:val="00AC727F"/>
    <w:rsid w:val="00AC72BD"/>
    <w:rsid w:val="00AC745C"/>
    <w:rsid w:val="00AC77C0"/>
    <w:rsid w:val="00AC7F81"/>
    <w:rsid w:val="00AD0473"/>
    <w:rsid w:val="00AD04CD"/>
    <w:rsid w:val="00AD0C53"/>
    <w:rsid w:val="00AD0D00"/>
    <w:rsid w:val="00AD1A1F"/>
    <w:rsid w:val="00AD1E7E"/>
    <w:rsid w:val="00AD22DA"/>
    <w:rsid w:val="00AD23DB"/>
    <w:rsid w:val="00AD35EC"/>
    <w:rsid w:val="00AD3B39"/>
    <w:rsid w:val="00AD42D2"/>
    <w:rsid w:val="00AD4340"/>
    <w:rsid w:val="00AD4525"/>
    <w:rsid w:val="00AD4575"/>
    <w:rsid w:val="00AD4D04"/>
    <w:rsid w:val="00AD522B"/>
    <w:rsid w:val="00AD5460"/>
    <w:rsid w:val="00AD56EC"/>
    <w:rsid w:val="00AD616E"/>
    <w:rsid w:val="00AD6254"/>
    <w:rsid w:val="00AD6F22"/>
    <w:rsid w:val="00AD7521"/>
    <w:rsid w:val="00AD7B13"/>
    <w:rsid w:val="00AE0135"/>
    <w:rsid w:val="00AE09B1"/>
    <w:rsid w:val="00AE0F40"/>
    <w:rsid w:val="00AE17CF"/>
    <w:rsid w:val="00AE183C"/>
    <w:rsid w:val="00AE1AA9"/>
    <w:rsid w:val="00AE1C6E"/>
    <w:rsid w:val="00AE2805"/>
    <w:rsid w:val="00AE2BD3"/>
    <w:rsid w:val="00AE2C7D"/>
    <w:rsid w:val="00AE2CBE"/>
    <w:rsid w:val="00AE2DEE"/>
    <w:rsid w:val="00AE3173"/>
    <w:rsid w:val="00AE35F4"/>
    <w:rsid w:val="00AE36B8"/>
    <w:rsid w:val="00AE36E8"/>
    <w:rsid w:val="00AE3BA4"/>
    <w:rsid w:val="00AE44A7"/>
    <w:rsid w:val="00AE4691"/>
    <w:rsid w:val="00AE48B7"/>
    <w:rsid w:val="00AE4D11"/>
    <w:rsid w:val="00AE53B5"/>
    <w:rsid w:val="00AE57CE"/>
    <w:rsid w:val="00AE5C3E"/>
    <w:rsid w:val="00AE5EED"/>
    <w:rsid w:val="00AE66A5"/>
    <w:rsid w:val="00AE694B"/>
    <w:rsid w:val="00AE6CC5"/>
    <w:rsid w:val="00AE7ACC"/>
    <w:rsid w:val="00AE7F35"/>
    <w:rsid w:val="00AF01F4"/>
    <w:rsid w:val="00AF06CC"/>
    <w:rsid w:val="00AF0B50"/>
    <w:rsid w:val="00AF0B8C"/>
    <w:rsid w:val="00AF0C5C"/>
    <w:rsid w:val="00AF138D"/>
    <w:rsid w:val="00AF14BF"/>
    <w:rsid w:val="00AF185A"/>
    <w:rsid w:val="00AF1EF0"/>
    <w:rsid w:val="00AF20C4"/>
    <w:rsid w:val="00AF2B7F"/>
    <w:rsid w:val="00AF3206"/>
    <w:rsid w:val="00AF3879"/>
    <w:rsid w:val="00AF39C7"/>
    <w:rsid w:val="00AF40C1"/>
    <w:rsid w:val="00AF4D2B"/>
    <w:rsid w:val="00AF51FF"/>
    <w:rsid w:val="00AF58C5"/>
    <w:rsid w:val="00AF5919"/>
    <w:rsid w:val="00AF5A6C"/>
    <w:rsid w:val="00AF5AAD"/>
    <w:rsid w:val="00AF5BAD"/>
    <w:rsid w:val="00AF5BFA"/>
    <w:rsid w:val="00AF67FD"/>
    <w:rsid w:val="00AF6869"/>
    <w:rsid w:val="00AF6F75"/>
    <w:rsid w:val="00AF71DF"/>
    <w:rsid w:val="00AF7401"/>
    <w:rsid w:val="00AF7975"/>
    <w:rsid w:val="00AF7D5D"/>
    <w:rsid w:val="00AF7D80"/>
    <w:rsid w:val="00B00137"/>
    <w:rsid w:val="00B002BB"/>
    <w:rsid w:val="00B00330"/>
    <w:rsid w:val="00B0090B"/>
    <w:rsid w:val="00B00A45"/>
    <w:rsid w:val="00B00B8B"/>
    <w:rsid w:val="00B00C43"/>
    <w:rsid w:val="00B00E7E"/>
    <w:rsid w:val="00B01101"/>
    <w:rsid w:val="00B029FE"/>
    <w:rsid w:val="00B03399"/>
    <w:rsid w:val="00B0381F"/>
    <w:rsid w:val="00B039A5"/>
    <w:rsid w:val="00B03A5A"/>
    <w:rsid w:val="00B03F73"/>
    <w:rsid w:val="00B049D0"/>
    <w:rsid w:val="00B04EEA"/>
    <w:rsid w:val="00B052A5"/>
    <w:rsid w:val="00B05696"/>
    <w:rsid w:val="00B05EC6"/>
    <w:rsid w:val="00B0673F"/>
    <w:rsid w:val="00B0682A"/>
    <w:rsid w:val="00B06BA4"/>
    <w:rsid w:val="00B07770"/>
    <w:rsid w:val="00B07942"/>
    <w:rsid w:val="00B07A18"/>
    <w:rsid w:val="00B07C0C"/>
    <w:rsid w:val="00B07D13"/>
    <w:rsid w:val="00B07F2C"/>
    <w:rsid w:val="00B106CA"/>
    <w:rsid w:val="00B109B2"/>
    <w:rsid w:val="00B10A93"/>
    <w:rsid w:val="00B11806"/>
    <w:rsid w:val="00B119BC"/>
    <w:rsid w:val="00B11A3E"/>
    <w:rsid w:val="00B11C4E"/>
    <w:rsid w:val="00B11FB0"/>
    <w:rsid w:val="00B12149"/>
    <w:rsid w:val="00B12159"/>
    <w:rsid w:val="00B1241B"/>
    <w:rsid w:val="00B12B2A"/>
    <w:rsid w:val="00B12CC9"/>
    <w:rsid w:val="00B12E77"/>
    <w:rsid w:val="00B131E3"/>
    <w:rsid w:val="00B13562"/>
    <w:rsid w:val="00B13684"/>
    <w:rsid w:val="00B13B73"/>
    <w:rsid w:val="00B1408A"/>
    <w:rsid w:val="00B14191"/>
    <w:rsid w:val="00B14F5C"/>
    <w:rsid w:val="00B14F99"/>
    <w:rsid w:val="00B14FE2"/>
    <w:rsid w:val="00B1509C"/>
    <w:rsid w:val="00B15E5A"/>
    <w:rsid w:val="00B16193"/>
    <w:rsid w:val="00B16AFD"/>
    <w:rsid w:val="00B16E11"/>
    <w:rsid w:val="00B16EB3"/>
    <w:rsid w:val="00B1713B"/>
    <w:rsid w:val="00B1748B"/>
    <w:rsid w:val="00B17644"/>
    <w:rsid w:val="00B179BD"/>
    <w:rsid w:val="00B20914"/>
    <w:rsid w:val="00B20B3A"/>
    <w:rsid w:val="00B20BD0"/>
    <w:rsid w:val="00B20DE8"/>
    <w:rsid w:val="00B21009"/>
    <w:rsid w:val="00B2140C"/>
    <w:rsid w:val="00B21423"/>
    <w:rsid w:val="00B21488"/>
    <w:rsid w:val="00B21636"/>
    <w:rsid w:val="00B219B6"/>
    <w:rsid w:val="00B21B45"/>
    <w:rsid w:val="00B22843"/>
    <w:rsid w:val="00B22B1F"/>
    <w:rsid w:val="00B22BE8"/>
    <w:rsid w:val="00B22DB0"/>
    <w:rsid w:val="00B22DC7"/>
    <w:rsid w:val="00B23046"/>
    <w:rsid w:val="00B232C2"/>
    <w:rsid w:val="00B2349D"/>
    <w:rsid w:val="00B23E32"/>
    <w:rsid w:val="00B23FAF"/>
    <w:rsid w:val="00B24437"/>
    <w:rsid w:val="00B24530"/>
    <w:rsid w:val="00B249CF"/>
    <w:rsid w:val="00B24CFC"/>
    <w:rsid w:val="00B24FBA"/>
    <w:rsid w:val="00B25E67"/>
    <w:rsid w:val="00B2625F"/>
    <w:rsid w:val="00B2654A"/>
    <w:rsid w:val="00B26800"/>
    <w:rsid w:val="00B272A3"/>
    <w:rsid w:val="00B272E2"/>
    <w:rsid w:val="00B27325"/>
    <w:rsid w:val="00B273AF"/>
    <w:rsid w:val="00B2762F"/>
    <w:rsid w:val="00B277B3"/>
    <w:rsid w:val="00B27C00"/>
    <w:rsid w:val="00B27C2D"/>
    <w:rsid w:val="00B306AA"/>
    <w:rsid w:val="00B30DE7"/>
    <w:rsid w:val="00B30ED1"/>
    <w:rsid w:val="00B311A7"/>
    <w:rsid w:val="00B319EC"/>
    <w:rsid w:val="00B32330"/>
    <w:rsid w:val="00B328F9"/>
    <w:rsid w:val="00B32EBE"/>
    <w:rsid w:val="00B32F29"/>
    <w:rsid w:val="00B33237"/>
    <w:rsid w:val="00B33570"/>
    <w:rsid w:val="00B3365C"/>
    <w:rsid w:val="00B3375D"/>
    <w:rsid w:val="00B34119"/>
    <w:rsid w:val="00B345AD"/>
    <w:rsid w:val="00B3491E"/>
    <w:rsid w:val="00B3501F"/>
    <w:rsid w:val="00B35454"/>
    <w:rsid w:val="00B35A95"/>
    <w:rsid w:val="00B3609E"/>
    <w:rsid w:val="00B37186"/>
    <w:rsid w:val="00B37423"/>
    <w:rsid w:val="00B37439"/>
    <w:rsid w:val="00B374B7"/>
    <w:rsid w:val="00B37C74"/>
    <w:rsid w:val="00B37E2A"/>
    <w:rsid w:val="00B4016A"/>
    <w:rsid w:val="00B403BA"/>
    <w:rsid w:val="00B403E3"/>
    <w:rsid w:val="00B40512"/>
    <w:rsid w:val="00B40806"/>
    <w:rsid w:val="00B40CFB"/>
    <w:rsid w:val="00B414F1"/>
    <w:rsid w:val="00B4159B"/>
    <w:rsid w:val="00B419EA"/>
    <w:rsid w:val="00B41C89"/>
    <w:rsid w:val="00B424A7"/>
    <w:rsid w:val="00B431D3"/>
    <w:rsid w:val="00B432D3"/>
    <w:rsid w:val="00B44271"/>
    <w:rsid w:val="00B448BD"/>
    <w:rsid w:val="00B44B39"/>
    <w:rsid w:val="00B45354"/>
    <w:rsid w:val="00B456C3"/>
    <w:rsid w:val="00B45BC5"/>
    <w:rsid w:val="00B45CCF"/>
    <w:rsid w:val="00B46086"/>
    <w:rsid w:val="00B46289"/>
    <w:rsid w:val="00B46A5D"/>
    <w:rsid w:val="00B475C5"/>
    <w:rsid w:val="00B47649"/>
    <w:rsid w:val="00B503B2"/>
    <w:rsid w:val="00B5040E"/>
    <w:rsid w:val="00B506A7"/>
    <w:rsid w:val="00B506B2"/>
    <w:rsid w:val="00B50BDF"/>
    <w:rsid w:val="00B50CE9"/>
    <w:rsid w:val="00B517FB"/>
    <w:rsid w:val="00B51CB8"/>
    <w:rsid w:val="00B51CC4"/>
    <w:rsid w:val="00B52211"/>
    <w:rsid w:val="00B5308F"/>
    <w:rsid w:val="00B532B3"/>
    <w:rsid w:val="00B53878"/>
    <w:rsid w:val="00B5394F"/>
    <w:rsid w:val="00B53D28"/>
    <w:rsid w:val="00B53E02"/>
    <w:rsid w:val="00B53E0A"/>
    <w:rsid w:val="00B5400B"/>
    <w:rsid w:val="00B5431C"/>
    <w:rsid w:val="00B543CC"/>
    <w:rsid w:val="00B54A01"/>
    <w:rsid w:val="00B54DAF"/>
    <w:rsid w:val="00B5505C"/>
    <w:rsid w:val="00B55452"/>
    <w:rsid w:val="00B55E92"/>
    <w:rsid w:val="00B56735"/>
    <w:rsid w:val="00B5689E"/>
    <w:rsid w:val="00B57459"/>
    <w:rsid w:val="00B577F1"/>
    <w:rsid w:val="00B57C21"/>
    <w:rsid w:val="00B57C49"/>
    <w:rsid w:val="00B57D84"/>
    <w:rsid w:val="00B612CE"/>
    <w:rsid w:val="00B6131D"/>
    <w:rsid w:val="00B613FA"/>
    <w:rsid w:val="00B6196E"/>
    <w:rsid w:val="00B61C86"/>
    <w:rsid w:val="00B62D64"/>
    <w:rsid w:val="00B62DA7"/>
    <w:rsid w:val="00B62F18"/>
    <w:rsid w:val="00B63263"/>
    <w:rsid w:val="00B63308"/>
    <w:rsid w:val="00B63512"/>
    <w:rsid w:val="00B63699"/>
    <w:rsid w:val="00B638D1"/>
    <w:rsid w:val="00B63922"/>
    <w:rsid w:val="00B64629"/>
    <w:rsid w:val="00B64F45"/>
    <w:rsid w:val="00B65602"/>
    <w:rsid w:val="00B66EC2"/>
    <w:rsid w:val="00B67529"/>
    <w:rsid w:val="00B67CC7"/>
    <w:rsid w:val="00B70CD4"/>
    <w:rsid w:val="00B710FD"/>
    <w:rsid w:val="00B711B1"/>
    <w:rsid w:val="00B713E4"/>
    <w:rsid w:val="00B71E16"/>
    <w:rsid w:val="00B724A9"/>
    <w:rsid w:val="00B72FFD"/>
    <w:rsid w:val="00B730C1"/>
    <w:rsid w:val="00B73118"/>
    <w:rsid w:val="00B731C8"/>
    <w:rsid w:val="00B7406C"/>
    <w:rsid w:val="00B74204"/>
    <w:rsid w:val="00B746DF"/>
    <w:rsid w:val="00B74718"/>
    <w:rsid w:val="00B7481D"/>
    <w:rsid w:val="00B75CF3"/>
    <w:rsid w:val="00B75D3F"/>
    <w:rsid w:val="00B76E1C"/>
    <w:rsid w:val="00B77115"/>
    <w:rsid w:val="00B779D1"/>
    <w:rsid w:val="00B77B58"/>
    <w:rsid w:val="00B77BFE"/>
    <w:rsid w:val="00B77CEB"/>
    <w:rsid w:val="00B80150"/>
    <w:rsid w:val="00B8023A"/>
    <w:rsid w:val="00B8096F"/>
    <w:rsid w:val="00B80E7D"/>
    <w:rsid w:val="00B811CE"/>
    <w:rsid w:val="00B817B8"/>
    <w:rsid w:val="00B81DC7"/>
    <w:rsid w:val="00B82663"/>
    <w:rsid w:val="00B82B54"/>
    <w:rsid w:val="00B83E6F"/>
    <w:rsid w:val="00B83ED4"/>
    <w:rsid w:val="00B84247"/>
    <w:rsid w:val="00B842F3"/>
    <w:rsid w:val="00B84921"/>
    <w:rsid w:val="00B84B1E"/>
    <w:rsid w:val="00B84B2E"/>
    <w:rsid w:val="00B84D28"/>
    <w:rsid w:val="00B8508A"/>
    <w:rsid w:val="00B85361"/>
    <w:rsid w:val="00B8571C"/>
    <w:rsid w:val="00B857AA"/>
    <w:rsid w:val="00B85FD7"/>
    <w:rsid w:val="00B86195"/>
    <w:rsid w:val="00B86388"/>
    <w:rsid w:val="00B86900"/>
    <w:rsid w:val="00B86C1C"/>
    <w:rsid w:val="00B87235"/>
    <w:rsid w:val="00B87299"/>
    <w:rsid w:val="00B87409"/>
    <w:rsid w:val="00B90198"/>
    <w:rsid w:val="00B905CA"/>
    <w:rsid w:val="00B90960"/>
    <w:rsid w:val="00B90EB5"/>
    <w:rsid w:val="00B913B8"/>
    <w:rsid w:val="00B920F0"/>
    <w:rsid w:val="00B92235"/>
    <w:rsid w:val="00B92421"/>
    <w:rsid w:val="00B924A2"/>
    <w:rsid w:val="00B92627"/>
    <w:rsid w:val="00B926DE"/>
    <w:rsid w:val="00B92754"/>
    <w:rsid w:val="00B92943"/>
    <w:rsid w:val="00B92BCD"/>
    <w:rsid w:val="00B92D0F"/>
    <w:rsid w:val="00B93A3B"/>
    <w:rsid w:val="00B95292"/>
    <w:rsid w:val="00B955CE"/>
    <w:rsid w:val="00B958ED"/>
    <w:rsid w:val="00B95D5E"/>
    <w:rsid w:val="00B96435"/>
    <w:rsid w:val="00B96558"/>
    <w:rsid w:val="00B96A0B"/>
    <w:rsid w:val="00B96C0C"/>
    <w:rsid w:val="00B96C4D"/>
    <w:rsid w:val="00B96E9F"/>
    <w:rsid w:val="00B9708C"/>
    <w:rsid w:val="00B973CC"/>
    <w:rsid w:val="00B97456"/>
    <w:rsid w:val="00B97724"/>
    <w:rsid w:val="00B97AF1"/>
    <w:rsid w:val="00BA0535"/>
    <w:rsid w:val="00BA06C0"/>
    <w:rsid w:val="00BA083C"/>
    <w:rsid w:val="00BA0BA4"/>
    <w:rsid w:val="00BA0C64"/>
    <w:rsid w:val="00BA0D6C"/>
    <w:rsid w:val="00BA1892"/>
    <w:rsid w:val="00BA216B"/>
    <w:rsid w:val="00BA24A6"/>
    <w:rsid w:val="00BA255F"/>
    <w:rsid w:val="00BA2624"/>
    <w:rsid w:val="00BA2C95"/>
    <w:rsid w:val="00BA2CF9"/>
    <w:rsid w:val="00BA313C"/>
    <w:rsid w:val="00BA3794"/>
    <w:rsid w:val="00BA37CD"/>
    <w:rsid w:val="00BA39CA"/>
    <w:rsid w:val="00BA3B9C"/>
    <w:rsid w:val="00BA44D6"/>
    <w:rsid w:val="00BA4626"/>
    <w:rsid w:val="00BA4BCE"/>
    <w:rsid w:val="00BA5F97"/>
    <w:rsid w:val="00BA6606"/>
    <w:rsid w:val="00BA6637"/>
    <w:rsid w:val="00BA7696"/>
    <w:rsid w:val="00BA7722"/>
    <w:rsid w:val="00BA7D93"/>
    <w:rsid w:val="00BA7D9F"/>
    <w:rsid w:val="00BA7E0C"/>
    <w:rsid w:val="00BB0F60"/>
    <w:rsid w:val="00BB0F89"/>
    <w:rsid w:val="00BB13AA"/>
    <w:rsid w:val="00BB169E"/>
    <w:rsid w:val="00BB19D1"/>
    <w:rsid w:val="00BB1C0C"/>
    <w:rsid w:val="00BB1C37"/>
    <w:rsid w:val="00BB1E80"/>
    <w:rsid w:val="00BB2B25"/>
    <w:rsid w:val="00BB2CB1"/>
    <w:rsid w:val="00BB2CDC"/>
    <w:rsid w:val="00BB2FAD"/>
    <w:rsid w:val="00BB3DA1"/>
    <w:rsid w:val="00BB3F24"/>
    <w:rsid w:val="00BB422A"/>
    <w:rsid w:val="00BB457F"/>
    <w:rsid w:val="00BB4674"/>
    <w:rsid w:val="00BB4871"/>
    <w:rsid w:val="00BB48D1"/>
    <w:rsid w:val="00BB4C74"/>
    <w:rsid w:val="00BB4D2E"/>
    <w:rsid w:val="00BB4E8A"/>
    <w:rsid w:val="00BB5A20"/>
    <w:rsid w:val="00BB5C3B"/>
    <w:rsid w:val="00BB6020"/>
    <w:rsid w:val="00BB6BC0"/>
    <w:rsid w:val="00BB6FF7"/>
    <w:rsid w:val="00BB7472"/>
    <w:rsid w:val="00BB7991"/>
    <w:rsid w:val="00BB7E3F"/>
    <w:rsid w:val="00BC03BB"/>
    <w:rsid w:val="00BC1701"/>
    <w:rsid w:val="00BC1763"/>
    <w:rsid w:val="00BC1DD2"/>
    <w:rsid w:val="00BC2610"/>
    <w:rsid w:val="00BC26E3"/>
    <w:rsid w:val="00BC2F7D"/>
    <w:rsid w:val="00BC3605"/>
    <w:rsid w:val="00BC363E"/>
    <w:rsid w:val="00BC3925"/>
    <w:rsid w:val="00BC3CBF"/>
    <w:rsid w:val="00BC3F1C"/>
    <w:rsid w:val="00BC3F9D"/>
    <w:rsid w:val="00BC4497"/>
    <w:rsid w:val="00BC5579"/>
    <w:rsid w:val="00BC55FF"/>
    <w:rsid w:val="00BC5732"/>
    <w:rsid w:val="00BC6814"/>
    <w:rsid w:val="00BC68D5"/>
    <w:rsid w:val="00BC6AE6"/>
    <w:rsid w:val="00BC6DB5"/>
    <w:rsid w:val="00BC7336"/>
    <w:rsid w:val="00BC73A5"/>
    <w:rsid w:val="00BC73F2"/>
    <w:rsid w:val="00BC79AF"/>
    <w:rsid w:val="00BC7B5C"/>
    <w:rsid w:val="00BC7D1B"/>
    <w:rsid w:val="00BD08C1"/>
    <w:rsid w:val="00BD0BA3"/>
    <w:rsid w:val="00BD1248"/>
    <w:rsid w:val="00BD1366"/>
    <w:rsid w:val="00BD147F"/>
    <w:rsid w:val="00BD173B"/>
    <w:rsid w:val="00BD181F"/>
    <w:rsid w:val="00BD1C05"/>
    <w:rsid w:val="00BD2096"/>
    <w:rsid w:val="00BD21A0"/>
    <w:rsid w:val="00BD275A"/>
    <w:rsid w:val="00BD2971"/>
    <w:rsid w:val="00BD2C1F"/>
    <w:rsid w:val="00BD377B"/>
    <w:rsid w:val="00BD4933"/>
    <w:rsid w:val="00BD57E0"/>
    <w:rsid w:val="00BD58A2"/>
    <w:rsid w:val="00BD5A8B"/>
    <w:rsid w:val="00BD5E66"/>
    <w:rsid w:val="00BD61AD"/>
    <w:rsid w:val="00BD62DD"/>
    <w:rsid w:val="00BD6842"/>
    <w:rsid w:val="00BD69A1"/>
    <w:rsid w:val="00BD6B62"/>
    <w:rsid w:val="00BD740F"/>
    <w:rsid w:val="00BD7715"/>
    <w:rsid w:val="00BD785F"/>
    <w:rsid w:val="00BD7B18"/>
    <w:rsid w:val="00BD7DD0"/>
    <w:rsid w:val="00BD7EAF"/>
    <w:rsid w:val="00BE052E"/>
    <w:rsid w:val="00BE0729"/>
    <w:rsid w:val="00BE0B7D"/>
    <w:rsid w:val="00BE14FC"/>
    <w:rsid w:val="00BE1AEF"/>
    <w:rsid w:val="00BE1D73"/>
    <w:rsid w:val="00BE1FB2"/>
    <w:rsid w:val="00BE2199"/>
    <w:rsid w:val="00BE23F2"/>
    <w:rsid w:val="00BE2DC0"/>
    <w:rsid w:val="00BE3206"/>
    <w:rsid w:val="00BE3503"/>
    <w:rsid w:val="00BE394E"/>
    <w:rsid w:val="00BE4114"/>
    <w:rsid w:val="00BE4648"/>
    <w:rsid w:val="00BE4D25"/>
    <w:rsid w:val="00BE50B2"/>
    <w:rsid w:val="00BE60B8"/>
    <w:rsid w:val="00BE636A"/>
    <w:rsid w:val="00BE68A8"/>
    <w:rsid w:val="00BE6A9F"/>
    <w:rsid w:val="00BE6DF5"/>
    <w:rsid w:val="00BE6DFF"/>
    <w:rsid w:val="00BE7377"/>
    <w:rsid w:val="00BE76E7"/>
    <w:rsid w:val="00BE7960"/>
    <w:rsid w:val="00BE7D3A"/>
    <w:rsid w:val="00BF01C6"/>
    <w:rsid w:val="00BF10AA"/>
    <w:rsid w:val="00BF148E"/>
    <w:rsid w:val="00BF151F"/>
    <w:rsid w:val="00BF1579"/>
    <w:rsid w:val="00BF15B8"/>
    <w:rsid w:val="00BF1CCA"/>
    <w:rsid w:val="00BF1F16"/>
    <w:rsid w:val="00BF22D0"/>
    <w:rsid w:val="00BF22EE"/>
    <w:rsid w:val="00BF2EBB"/>
    <w:rsid w:val="00BF31C9"/>
    <w:rsid w:val="00BF34FF"/>
    <w:rsid w:val="00BF4072"/>
    <w:rsid w:val="00BF4E02"/>
    <w:rsid w:val="00BF54C6"/>
    <w:rsid w:val="00BF605D"/>
    <w:rsid w:val="00BF62EB"/>
    <w:rsid w:val="00BF6366"/>
    <w:rsid w:val="00BF64CD"/>
    <w:rsid w:val="00BF6847"/>
    <w:rsid w:val="00BF6980"/>
    <w:rsid w:val="00BF6A6F"/>
    <w:rsid w:val="00BF7581"/>
    <w:rsid w:val="00BF75BC"/>
    <w:rsid w:val="00C00750"/>
    <w:rsid w:val="00C00856"/>
    <w:rsid w:val="00C00B61"/>
    <w:rsid w:val="00C00F49"/>
    <w:rsid w:val="00C01187"/>
    <w:rsid w:val="00C015C3"/>
    <w:rsid w:val="00C01CA7"/>
    <w:rsid w:val="00C020E2"/>
    <w:rsid w:val="00C020E3"/>
    <w:rsid w:val="00C026E4"/>
    <w:rsid w:val="00C02EA5"/>
    <w:rsid w:val="00C03687"/>
    <w:rsid w:val="00C03729"/>
    <w:rsid w:val="00C03CC2"/>
    <w:rsid w:val="00C03CDD"/>
    <w:rsid w:val="00C03F61"/>
    <w:rsid w:val="00C04247"/>
    <w:rsid w:val="00C049CA"/>
    <w:rsid w:val="00C04B73"/>
    <w:rsid w:val="00C0516B"/>
    <w:rsid w:val="00C055D3"/>
    <w:rsid w:val="00C059C5"/>
    <w:rsid w:val="00C05C2D"/>
    <w:rsid w:val="00C0614A"/>
    <w:rsid w:val="00C064B9"/>
    <w:rsid w:val="00C0670E"/>
    <w:rsid w:val="00C06AFC"/>
    <w:rsid w:val="00C06B50"/>
    <w:rsid w:val="00C07830"/>
    <w:rsid w:val="00C079B8"/>
    <w:rsid w:val="00C07CEA"/>
    <w:rsid w:val="00C07CF3"/>
    <w:rsid w:val="00C106B4"/>
    <w:rsid w:val="00C10B24"/>
    <w:rsid w:val="00C1101E"/>
    <w:rsid w:val="00C110F6"/>
    <w:rsid w:val="00C116CA"/>
    <w:rsid w:val="00C11CB8"/>
    <w:rsid w:val="00C11EF9"/>
    <w:rsid w:val="00C11F4E"/>
    <w:rsid w:val="00C12036"/>
    <w:rsid w:val="00C129D3"/>
    <w:rsid w:val="00C12A85"/>
    <w:rsid w:val="00C12B56"/>
    <w:rsid w:val="00C12C33"/>
    <w:rsid w:val="00C12CE0"/>
    <w:rsid w:val="00C12FC1"/>
    <w:rsid w:val="00C1336B"/>
    <w:rsid w:val="00C141E0"/>
    <w:rsid w:val="00C14C50"/>
    <w:rsid w:val="00C14DAC"/>
    <w:rsid w:val="00C14F51"/>
    <w:rsid w:val="00C14FFF"/>
    <w:rsid w:val="00C154D0"/>
    <w:rsid w:val="00C1557D"/>
    <w:rsid w:val="00C1564E"/>
    <w:rsid w:val="00C158E7"/>
    <w:rsid w:val="00C1628D"/>
    <w:rsid w:val="00C16309"/>
    <w:rsid w:val="00C1639D"/>
    <w:rsid w:val="00C163E4"/>
    <w:rsid w:val="00C17794"/>
    <w:rsid w:val="00C178B0"/>
    <w:rsid w:val="00C17FAD"/>
    <w:rsid w:val="00C20037"/>
    <w:rsid w:val="00C20F74"/>
    <w:rsid w:val="00C2104F"/>
    <w:rsid w:val="00C213DA"/>
    <w:rsid w:val="00C214B8"/>
    <w:rsid w:val="00C21558"/>
    <w:rsid w:val="00C2165A"/>
    <w:rsid w:val="00C21AC7"/>
    <w:rsid w:val="00C21B7D"/>
    <w:rsid w:val="00C21FA3"/>
    <w:rsid w:val="00C21FD2"/>
    <w:rsid w:val="00C2222C"/>
    <w:rsid w:val="00C223DE"/>
    <w:rsid w:val="00C22EC5"/>
    <w:rsid w:val="00C22F38"/>
    <w:rsid w:val="00C22F4C"/>
    <w:rsid w:val="00C22F68"/>
    <w:rsid w:val="00C22FD1"/>
    <w:rsid w:val="00C23001"/>
    <w:rsid w:val="00C237A0"/>
    <w:rsid w:val="00C23C65"/>
    <w:rsid w:val="00C23D3D"/>
    <w:rsid w:val="00C240B4"/>
    <w:rsid w:val="00C24260"/>
    <w:rsid w:val="00C244C4"/>
    <w:rsid w:val="00C24923"/>
    <w:rsid w:val="00C24B5A"/>
    <w:rsid w:val="00C24EE3"/>
    <w:rsid w:val="00C24F14"/>
    <w:rsid w:val="00C25336"/>
    <w:rsid w:val="00C25847"/>
    <w:rsid w:val="00C263BA"/>
    <w:rsid w:val="00C26B68"/>
    <w:rsid w:val="00C27D49"/>
    <w:rsid w:val="00C300CF"/>
    <w:rsid w:val="00C30105"/>
    <w:rsid w:val="00C30866"/>
    <w:rsid w:val="00C3114A"/>
    <w:rsid w:val="00C31582"/>
    <w:rsid w:val="00C319D1"/>
    <w:rsid w:val="00C31EC1"/>
    <w:rsid w:val="00C31F92"/>
    <w:rsid w:val="00C320E1"/>
    <w:rsid w:val="00C3216B"/>
    <w:rsid w:val="00C32735"/>
    <w:rsid w:val="00C3365B"/>
    <w:rsid w:val="00C33681"/>
    <w:rsid w:val="00C33B70"/>
    <w:rsid w:val="00C33B86"/>
    <w:rsid w:val="00C33CEA"/>
    <w:rsid w:val="00C343AD"/>
    <w:rsid w:val="00C346C2"/>
    <w:rsid w:val="00C348B6"/>
    <w:rsid w:val="00C34921"/>
    <w:rsid w:val="00C35122"/>
    <w:rsid w:val="00C366D9"/>
    <w:rsid w:val="00C37C32"/>
    <w:rsid w:val="00C4000E"/>
    <w:rsid w:val="00C40857"/>
    <w:rsid w:val="00C40EFF"/>
    <w:rsid w:val="00C41052"/>
    <w:rsid w:val="00C4120E"/>
    <w:rsid w:val="00C41F13"/>
    <w:rsid w:val="00C42E33"/>
    <w:rsid w:val="00C42EA6"/>
    <w:rsid w:val="00C43093"/>
    <w:rsid w:val="00C433A9"/>
    <w:rsid w:val="00C438BC"/>
    <w:rsid w:val="00C43B31"/>
    <w:rsid w:val="00C43C25"/>
    <w:rsid w:val="00C4424E"/>
    <w:rsid w:val="00C44D32"/>
    <w:rsid w:val="00C45197"/>
    <w:rsid w:val="00C456CF"/>
    <w:rsid w:val="00C456F1"/>
    <w:rsid w:val="00C457BE"/>
    <w:rsid w:val="00C45F58"/>
    <w:rsid w:val="00C45F66"/>
    <w:rsid w:val="00C46DF2"/>
    <w:rsid w:val="00C47663"/>
    <w:rsid w:val="00C47B71"/>
    <w:rsid w:val="00C47D00"/>
    <w:rsid w:val="00C50071"/>
    <w:rsid w:val="00C5023D"/>
    <w:rsid w:val="00C50417"/>
    <w:rsid w:val="00C50692"/>
    <w:rsid w:val="00C5078E"/>
    <w:rsid w:val="00C5085C"/>
    <w:rsid w:val="00C510B6"/>
    <w:rsid w:val="00C5110B"/>
    <w:rsid w:val="00C51254"/>
    <w:rsid w:val="00C51C8E"/>
    <w:rsid w:val="00C52A5E"/>
    <w:rsid w:val="00C52C00"/>
    <w:rsid w:val="00C52E41"/>
    <w:rsid w:val="00C53554"/>
    <w:rsid w:val="00C53CC1"/>
    <w:rsid w:val="00C54605"/>
    <w:rsid w:val="00C54AC8"/>
    <w:rsid w:val="00C54BAE"/>
    <w:rsid w:val="00C54CCA"/>
    <w:rsid w:val="00C55B26"/>
    <w:rsid w:val="00C55CD2"/>
    <w:rsid w:val="00C569A1"/>
    <w:rsid w:val="00C57C52"/>
    <w:rsid w:val="00C60181"/>
    <w:rsid w:val="00C60297"/>
    <w:rsid w:val="00C60F17"/>
    <w:rsid w:val="00C61576"/>
    <w:rsid w:val="00C61756"/>
    <w:rsid w:val="00C61E2B"/>
    <w:rsid w:val="00C62198"/>
    <w:rsid w:val="00C62219"/>
    <w:rsid w:val="00C62AB8"/>
    <w:rsid w:val="00C630C5"/>
    <w:rsid w:val="00C6368F"/>
    <w:rsid w:val="00C64B25"/>
    <w:rsid w:val="00C64F9F"/>
    <w:rsid w:val="00C65242"/>
    <w:rsid w:val="00C65522"/>
    <w:rsid w:val="00C657A0"/>
    <w:rsid w:val="00C658B0"/>
    <w:rsid w:val="00C65ADC"/>
    <w:rsid w:val="00C66100"/>
    <w:rsid w:val="00C6611B"/>
    <w:rsid w:val="00C66475"/>
    <w:rsid w:val="00C668AD"/>
    <w:rsid w:val="00C66AE6"/>
    <w:rsid w:val="00C66CA2"/>
    <w:rsid w:val="00C66D30"/>
    <w:rsid w:val="00C66EE7"/>
    <w:rsid w:val="00C66FD5"/>
    <w:rsid w:val="00C67637"/>
    <w:rsid w:val="00C67819"/>
    <w:rsid w:val="00C67BB4"/>
    <w:rsid w:val="00C67BC0"/>
    <w:rsid w:val="00C67FBD"/>
    <w:rsid w:val="00C706F1"/>
    <w:rsid w:val="00C70B64"/>
    <w:rsid w:val="00C70CB9"/>
    <w:rsid w:val="00C70D2C"/>
    <w:rsid w:val="00C70FEB"/>
    <w:rsid w:val="00C71046"/>
    <w:rsid w:val="00C711C4"/>
    <w:rsid w:val="00C71229"/>
    <w:rsid w:val="00C719D4"/>
    <w:rsid w:val="00C723A9"/>
    <w:rsid w:val="00C726D5"/>
    <w:rsid w:val="00C72CC4"/>
    <w:rsid w:val="00C72E0D"/>
    <w:rsid w:val="00C73338"/>
    <w:rsid w:val="00C73475"/>
    <w:rsid w:val="00C7390B"/>
    <w:rsid w:val="00C7445B"/>
    <w:rsid w:val="00C75160"/>
    <w:rsid w:val="00C7550D"/>
    <w:rsid w:val="00C75795"/>
    <w:rsid w:val="00C75C94"/>
    <w:rsid w:val="00C75E77"/>
    <w:rsid w:val="00C75EC8"/>
    <w:rsid w:val="00C762FC"/>
    <w:rsid w:val="00C77473"/>
    <w:rsid w:val="00C775C2"/>
    <w:rsid w:val="00C77702"/>
    <w:rsid w:val="00C778F0"/>
    <w:rsid w:val="00C77F81"/>
    <w:rsid w:val="00C801B6"/>
    <w:rsid w:val="00C81259"/>
    <w:rsid w:val="00C81508"/>
    <w:rsid w:val="00C81DFB"/>
    <w:rsid w:val="00C81E37"/>
    <w:rsid w:val="00C81F78"/>
    <w:rsid w:val="00C8216F"/>
    <w:rsid w:val="00C82263"/>
    <w:rsid w:val="00C82607"/>
    <w:rsid w:val="00C8262F"/>
    <w:rsid w:val="00C82A73"/>
    <w:rsid w:val="00C849E4"/>
    <w:rsid w:val="00C84B5C"/>
    <w:rsid w:val="00C8504D"/>
    <w:rsid w:val="00C854A8"/>
    <w:rsid w:val="00C856A5"/>
    <w:rsid w:val="00C8589A"/>
    <w:rsid w:val="00C85BAE"/>
    <w:rsid w:val="00C85E53"/>
    <w:rsid w:val="00C86650"/>
    <w:rsid w:val="00C8668A"/>
    <w:rsid w:val="00C875BF"/>
    <w:rsid w:val="00C87D40"/>
    <w:rsid w:val="00C90101"/>
    <w:rsid w:val="00C90324"/>
    <w:rsid w:val="00C9065D"/>
    <w:rsid w:val="00C906D2"/>
    <w:rsid w:val="00C909A5"/>
    <w:rsid w:val="00C90A9D"/>
    <w:rsid w:val="00C90B7A"/>
    <w:rsid w:val="00C91143"/>
    <w:rsid w:val="00C91897"/>
    <w:rsid w:val="00C91C19"/>
    <w:rsid w:val="00C91CAF"/>
    <w:rsid w:val="00C91EAB"/>
    <w:rsid w:val="00C91FD2"/>
    <w:rsid w:val="00C925CC"/>
    <w:rsid w:val="00C92805"/>
    <w:rsid w:val="00C9332D"/>
    <w:rsid w:val="00C9336D"/>
    <w:rsid w:val="00C935B2"/>
    <w:rsid w:val="00C937FC"/>
    <w:rsid w:val="00C94178"/>
    <w:rsid w:val="00C94439"/>
    <w:rsid w:val="00C94F59"/>
    <w:rsid w:val="00C95957"/>
    <w:rsid w:val="00C95FB2"/>
    <w:rsid w:val="00C9668E"/>
    <w:rsid w:val="00C968BB"/>
    <w:rsid w:val="00C969E9"/>
    <w:rsid w:val="00C96B38"/>
    <w:rsid w:val="00C96CC2"/>
    <w:rsid w:val="00C9722E"/>
    <w:rsid w:val="00C97371"/>
    <w:rsid w:val="00C9746D"/>
    <w:rsid w:val="00C9753B"/>
    <w:rsid w:val="00C978FF"/>
    <w:rsid w:val="00CA0093"/>
    <w:rsid w:val="00CA0163"/>
    <w:rsid w:val="00CA0550"/>
    <w:rsid w:val="00CA0BF0"/>
    <w:rsid w:val="00CA11A0"/>
    <w:rsid w:val="00CA1321"/>
    <w:rsid w:val="00CA1402"/>
    <w:rsid w:val="00CA202A"/>
    <w:rsid w:val="00CA24A0"/>
    <w:rsid w:val="00CA2BB0"/>
    <w:rsid w:val="00CA3129"/>
    <w:rsid w:val="00CA355D"/>
    <w:rsid w:val="00CA3946"/>
    <w:rsid w:val="00CA3C1D"/>
    <w:rsid w:val="00CA3E0F"/>
    <w:rsid w:val="00CA3E26"/>
    <w:rsid w:val="00CA3E78"/>
    <w:rsid w:val="00CA3F7A"/>
    <w:rsid w:val="00CA3FC5"/>
    <w:rsid w:val="00CA4344"/>
    <w:rsid w:val="00CA449E"/>
    <w:rsid w:val="00CA48CF"/>
    <w:rsid w:val="00CA4D83"/>
    <w:rsid w:val="00CA546E"/>
    <w:rsid w:val="00CA566A"/>
    <w:rsid w:val="00CA58A9"/>
    <w:rsid w:val="00CA6145"/>
    <w:rsid w:val="00CA6789"/>
    <w:rsid w:val="00CA69D5"/>
    <w:rsid w:val="00CA6CE0"/>
    <w:rsid w:val="00CA6D72"/>
    <w:rsid w:val="00CA797C"/>
    <w:rsid w:val="00CB0979"/>
    <w:rsid w:val="00CB1232"/>
    <w:rsid w:val="00CB1970"/>
    <w:rsid w:val="00CB1DA9"/>
    <w:rsid w:val="00CB27A6"/>
    <w:rsid w:val="00CB3030"/>
    <w:rsid w:val="00CB3D37"/>
    <w:rsid w:val="00CB406A"/>
    <w:rsid w:val="00CB56BE"/>
    <w:rsid w:val="00CB575E"/>
    <w:rsid w:val="00CB5A92"/>
    <w:rsid w:val="00CB60F9"/>
    <w:rsid w:val="00CB66D3"/>
    <w:rsid w:val="00CB66EE"/>
    <w:rsid w:val="00CB682C"/>
    <w:rsid w:val="00CB6FC7"/>
    <w:rsid w:val="00CB7139"/>
    <w:rsid w:val="00CB7288"/>
    <w:rsid w:val="00CB7637"/>
    <w:rsid w:val="00CB7902"/>
    <w:rsid w:val="00CB7E6D"/>
    <w:rsid w:val="00CB7F33"/>
    <w:rsid w:val="00CC00E5"/>
    <w:rsid w:val="00CC0472"/>
    <w:rsid w:val="00CC07B2"/>
    <w:rsid w:val="00CC1364"/>
    <w:rsid w:val="00CC14AE"/>
    <w:rsid w:val="00CC18F7"/>
    <w:rsid w:val="00CC19EC"/>
    <w:rsid w:val="00CC21C8"/>
    <w:rsid w:val="00CC25CB"/>
    <w:rsid w:val="00CC29A7"/>
    <w:rsid w:val="00CC2E64"/>
    <w:rsid w:val="00CC2FD1"/>
    <w:rsid w:val="00CC3297"/>
    <w:rsid w:val="00CC3DC9"/>
    <w:rsid w:val="00CC4022"/>
    <w:rsid w:val="00CC405E"/>
    <w:rsid w:val="00CC4AB8"/>
    <w:rsid w:val="00CC4BB9"/>
    <w:rsid w:val="00CC5181"/>
    <w:rsid w:val="00CC5585"/>
    <w:rsid w:val="00CC564D"/>
    <w:rsid w:val="00CC5B41"/>
    <w:rsid w:val="00CC5E46"/>
    <w:rsid w:val="00CC62D3"/>
    <w:rsid w:val="00CC6435"/>
    <w:rsid w:val="00CC6DBF"/>
    <w:rsid w:val="00CC6F0B"/>
    <w:rsid w:val="00CC76BD"/>
    <w:rsid w:val="00CC7837"/>
    <w:rsid w:val="00CC7996"/>
    <w:rsid w:val="00CC7CAD"/>
    <w:rsid w:val="00CD0D00"/>
    <w:rsid w:val="00CD0D2D"/>
    <w:rsid w:val="00CD0EA2"/>
    <w:rsid w:val="00CD1155"/>
    <w:rsid w:val="00CD1174"/>
    <w:rsid w:val="00CD14AE"/>
    <w:rsid w:val="00CD1C63"/>
    <w:rsid w:val="00CD1F4F"/>
    <w:rsid w:val="00CD25AA"/>
    <w:rsid w:val="00CD28DB"/>
    <w:rsid w:val="00CD28F6"/>
    <w:rsid w:val="00CD29AE"/>
    <w:rsid w:val="00CD311E"/>
    <w:rsid w:val="00CD331C"/>
    <w:rsid w:val="00CD3832"/>
    <w:rsid w:val="00CD3D0F"/>
    <w:rsid w:val="00CD50A1"/>
    <w:rsid w:val="00CD512E"/>
    <w:rsid w:val="00CD5193"/>
    <w:rsid w:val="00CD5883"/>
    <w:rsid w:val="00CD59B0"/>
    <w:rsid w:val="00CD5CBF"/>
    <w:rsid w:val="00CD604D"/>
    <w:rsid w:val="00CD60B4"/>
    <w:rsid w:val="00CD6656"/>
    <w:rsid w:val="00CD68F1"/>
    <w:rsid w:val="00CD6971"/>
    <w:rsid w:val="00CD6A68"/>
    <w:rsid w:val="00CD6BEA"/>
    <w:rsid w:val="00CD6CE2"/>
    <w:rsid w:val="00CD71FF"/>
    <w:rsid w:val="00CD72B4"/>
    <w:rsid w:val="00CD7A3D"/>
    <w:rsid w:val="00CD7D72"/>
    <w:rsid w:val="00CE05DD"/>
    <w:rsid w:val="00CE0A71"/>
    <w:rsid w:val="00CE0FE8"/>
    <w:rsid w:val="00CE18B0"/>
    <w:rsid w:val="00CE1BE5"/>
    <w:rsid w:val="00CE1FAF"/>
    <w:rsid w:val="00CE262C"/>
    <w:rsid w:val="00CE272A"/>
    <w:rsid w:val="00CE28CC"/>
    <w:rsid w:val="00CE2BA9"/>
    <w:rsid w:val="00CE3476"/>
    <w:rsid w:val="00CE37E3"/>
    <w:rsid w:val="00CE3879"/>
    <w:rsid w:val="00CE3ABE"/>
    <w:rsid w:val="00CE4486"/>
    <w:rsid w:val="00CE4834"/>
    <w:rsid w:val="00CE4D95"/>
    <w:rsid w:val="00CE51DA"/>
    <w:rsid w:val="00CE5621"/>
    <w:rsid w:val="00CE574C"/>
    <w:rsid w:val="00CE5801"/>
    <w:rsid w:val="00CE58CC"/>
    <w:rsid w:val="00CE5CB6"/>
    <w:rsid w:val="00CE672E"/>
    <w:rsid w:val="00CE67D8"/>
    <w:rsid w:val="00CE6E53"/>
    <w:rsid w:val="00CE71AA"/>
    <w:rsid w:val="00CE7656"/>
    <w:rsid w:val="00CE7673"/>
    <w:rsid w:val="00CE79FA"/>
    <w:rsid w:val="00CE7E8A"/>
    <w:rsid w:val="00CF060E"/>
    <w:rsid w:val="00CF0C89"/>
    <w:rsid w:val="00CF0FBA"/>
    <w:rsid w:val="00CF10FF"/>
    <w:rsid w:val="00CF1257"/>
    <w:rsid w:val="00CF1858"/>
    <w:rsid w:val="00CF20CA"/>
    <w:rsid w:val="00CF2826"/>
    <w:rsid w:val="00CF2B64"/>
    <w:rsid w:val="00CF3ED0"/>
    <w:rsid w:val="00CF412A"/>
    <w:rsid w:val="00CF46DC"/>
    <w:rsid w:val="00CF475E"/>
    <w:rsid w:val="00CF500C"/>
    <w:rsid w:val="00CF5073"/>
    <w:rsid w:val="00CF529A"/>
    <w:rsid w:val="00CF566C"/>
    <w:rsid w:val="00CF57FA"/>
    <w:rsid w:val="00CF5932"/>
    <w:rsid w:val="00CF596A"/>
    <w:rsid w:val="00CF5A96"/>
    <w:rsid w:val="00CF608A"/>
    <w:rsid w:val="00CF62EC"/>
    <w:rsid w:val="00CF6817"/>
    <w:rsid w:val="00CF6D66"/>
    <w:rsid w:val="00CF726B"/>
    <w:rsid w:val="00CF7650"/>
    <w:rsid w:val="00CF7840"/>
    <w:rsid w:val="00CF7A31"/>
    <w:rsid w:val="00D006E5"/>
    <w:rsid w:val="00D008E2"/>
    <w:rsid w:val="00D0092A"/>
    <w:rsid w:val="00D009D1"/>
    <w:rsid w:val="00D00A54"/>
    <w:rsid w:val="00D00D5C"/>
    <w:rsid w:val="00D0164E"/>
    <w:rsid w:val="00D01673"/>
    <w:rsid w:val="00D01A53"/>
    <w:rsid w:val="00D01BA9"/>
    <w:rsid w:val="00D01C53"/>
    <w:rsid w:val="00D01E38"/>
    <w:rsid w:val="00D02011"/>
    <w:rsid w:val="00D02455"/>
    <w:rsid w:val="00D03038"/>
    <w:rsid w:val="00D03A65"/>
    <w:rsid w:val="00D03CB9"/>
    <w:rsid w:val="00D03F3F"/>
    <w:rsid w:val="00D046DA"/>
    <w:rsid w:val="00D0483B"/>
    <w:rsid w:val="00D0549B"/>
    <w:rsid w:val="00D05679"/>
    <w:rsid w:val="00D058D4"/>
    <w:rsid w:val="00D05AAF"/>
    <w:rsid w:val="00D05F24"/>
    <w:rsid w:val="00D06A3F"/>
    <w:rsid w:val="00D06F0C"/>
    <w:rsid w:val="00D07118"/>
    <w:rsid w:val="00D07795"/>
    <w:rsid w:val="00D07B01"/>
    <w:rsid w:val="00D07C1F"/>
    <w:rsid w:val="00D07F3C"/>
    <w:rsid w:val="00D10270"/>
    <w:rsid w:val="00D108B8"/>
    <w:rsid w:val="00D10D55"/>
    <w:rsid w:val="00D1142B"/>
    <w:rsid w:val="00D11434"/>
    <w:rsid w:val="00D121D6"/>
    <w:rsid w:val="00D12B8E"/>
    <w:rsid w:val="00D12CC3"/>
    <w:rsid w:val="00D12EA9"/>
    <w:rsid w:val="00D131B6"/>
    <w:rsid w:val="00D13270"/>
    <w:rsid w:val="00D1330A"/>
    <w:rsid w:val="00D13799"/>
    <w:rsid w:val="00D13CC4"/>
    <w:rsid w:val="00D13F4E"/>
    <w:rsid w:val="00D13FA7"/>
    <w:rsid w:val="00D140D7"/>
    <w:rsid w:val="00D15203"/>
    <w:rsid w:val="00D156A8"/>
    <w:rsid w:val="00D16180"/>
    <w:rsid w:val="00D161D0"/>
    <w:rsid w:val="00D16313"/>
    <w:rsid w:val="00D165A5"/>
    <w:rsid w:val="00D166D1"/>
    <w:rsid w:val="00D16912"/>
    <w:rsid w:val="00D16E93"/>
    <w:rsid w:val="00D16F1E"/>
    <w:rsid w:val="00D16FD0"/>
    <w:rsid w:val="00D1706A"/>
    <w:rsid w:val="00D171BB"/>
    <w:rsid w:val="00D17349"/>
    <w:rsid w:val="00D1761B"/>
    <w:rsid w:val="00D1767A"/>
    <w:rsid w:val="00D17AD1"/>
    <w:rsid w:val="00D17BFC"/>
    <w:rsid w:val="00D17C8F"/>
    <w:rsid w:val="00D17E71"/>
    <w:rsid w:val="00D201A6"/>
    <w:rsid w:val="00D20797"/>
    <w:rsid w:val="00D20A85"/>
    <w:rsid w:val="00D219CD"/>
    <w:rsid w:val="00D228EE"/>
    <w:rsid w:val="00D22958"/>
    <w:rsid w:val="00D22BE6"/>
    <w:rsid w:val="00D22E23"/>
    <w:rsid w:val="00D234EB"/>
    <w:rsid w:val="00D235BB"/>
    <w:rsid w:val="00D23E83"/>
    <w:rsid w:val="00D23EAC"/>
    <w:rsid w:val="00D242E1"/>
    <w:rsid w:val="00D247DA"/>
    <w:rsid w:val="00D24B46"/>
    <w:rsid w:val="00D257FD"/>
    <w:rsid w:val="00D2590A"/>
    <w:rsid w:val="00D26081"/>
    <w:rsid w:val="00D2682B"/>
    <w:rsid w:val="00D2685D"/>
    <w:rsid w:val="00D269B2"/>
    <w:rsid w:val="00D26A2E"/>
    <w:rsid w:val="00D26E88"/>
    <w:rsid w:val="00D26EA8"/>
    <w:rsid w:val="00D2755B"/>
    <w:rsid w:val="00D278DD"/>
    <w:rsid w:val="00D27AE6"/>
    <w:rsid w:val="00D3006F"/>
    <w:rsid w:val="00D30653"/>
    <w:rsid w:val="00D30E1B"/>
    <w:rsid w:val="00D310F0"/>
    <w:rsid w:val="00D31403"/>
    <w:rsid w:val="00D31716"/>
    <w:rsid w:val="00D32266"/>
    <w:rsid w:val="00D32643"/>
    <w:rsid w:val="00D32878"/>
    <w:rsid w:val="00D32A9F"/>
    <w:rsid w:val="00D3338B"/>
    <w:rsid w:val="00D336BB"/>
    <w:rsid w:val="00D33E01"/>
    <w:rsid w:val="00D33F43"/>
    <w:rsid w:val="00D349B2"/>
    <w:rsid w:val="00D34A60"/>
    <w:rsid w:val="00D34AB4"/>
    <w:rsid w:val="00D3580B"/>
    <w:rsid w:val="00D3593A"/>
    <w:rsid w:val="00D36055"/>
    <w:rsid w:val="00D36064"/>
    <w:rsid w:val="00D3611D"/>
    <w:rsid w:val="00D362E4"/>
    <w:rsid w:val="00D367BC"/>
    <w:rsid w:val="00D36A41"/>
    <w:rsid w:val="00D37375"/>
    <w:rsid w:val="00D377B9"/>
    <w:rsid w:val="00D37851"/>
    <w:rsid w:val="00D378F1"/>
    <w:rsid w:val="00D37F4D"/>
    <w:rsid w:val="00D40BD7"/>
    <w:rsid w:val="00D40C8D"/>
    <w:rsid w:val="00D4157B"/>
    <w:rsid w:val="00D41ACF"/>
    <w:rsid w:val="00D41FB0"/>
    <w:rsid w:val="00D421F1"/>
    <w:rsid w:val="00D4248A"/>
    <w:rsid w:val="00D42529"/>
    <w:rsid w:val="00D42846"/>
    <w:rsid w:val="00D43227"/>
    <w:rsid w:val="00D4376D"/>
    <w:rsid w:val="00D43D70"/>
    <w:rsid w:val="00D43F35"/>
    <w:rsid w:val="00D43F3D"/>
    <w:rsid w:val="00D43F55"/>
    <w:rsid w:val="00D4447F"/>
    <w:rsid w:val="00D44B25"/>
    <w:rsid w:val="00D45352"/>
    <w:rsid w:val="00D4579D"/>
    <w:rsid w:val="00D45D45"/>
    <w:rsid w:val="00D46113"/>
    <w:rsid w:val="00D4627D"/>
    <w:rsid w:val="00D46335"/>
    <w:rsid w:val="00D46569"/>
    <w:rsid w:val="00D46787"/>
    <w:rsid w:val="00D46AF9"/>
    <w:rsid w:val="00D4703B"/>
    <w:rsid w:val="00D4742A"/>
    <w:rsid w:val="00D47A5C"/>
    <w:rsid w:val="00D500F8"/>
    <w:rsid w:val="00D5034E"/>
    <w:rsid w:val="00D50417"/>
    <w:rsid w:val="00D50870"/>
    <w:rsid w:val="00D508D7"/>
    <w:rsid w:val="00D50AE7"/>
    <w:rsid w:val="00D51120"/>
    <w:rsid w:val="00D51399"/>
    <w:rsid w:val="00D51903"/>
    <w:rsid w:val="00D5227F"/>
    <w:rsid w:val="00D5251D"/>
    <w:rsid w:val="00D525A8"/>
    <w:rsid w:val="00D52632"/>
    <w:rsid w:val="00D532CF"/>
    <w:rsid w:val="00D532EA"/>
    <w:rsid w:val="00D53A1D"/>
    <w:rsid w:val="00D53E3D"/>
    <w:rsid w:val="00D53E43"/>
    <w:rsid w:val="00D544DE"/>
    <w:rsid w:val="00D55010"/>
    <w:rsid w:val="00D55243"/>
    <w:rsid w:val="00D55259"/>
    <w:rsid w:val="00D5535B"/>
    <w:rsid w:val="00D558AF"/>
    <w:rsid w:val="00D55FA6"/>
    <w:rsid w:val="00D56D3A"/>
    <w:rsid w:val="00D57862"/>
    <w:rsid w:val="00D579A2"/>
    <w:rsid w:val="00D57A4C"/>
    <w:rsid w:val="00D57D5B"/>
    <w:rsid w:val="00D57E7A"/>
    <w:rsid w:val="00D600AE"/>
    <w:rsid w:val="00D601EA"/>
    <w:rsid w:val="00D606A5"/>
    <w:rsid w:val="00D60C52"/>
    <w:rsid w:val="00D60CDB"/>
    <w:rsid w:val="00D60EAB"/>
    <w:rsid w:val="00D60EEB"/>
    <w:rsid w:val="00D6113A"/>
    <w:rsid w:val="00D620A1"/>
    <w:rsid w:val="00D62664"/>
    <w:rsid w:val="00D626BE"/>
    <w:rsid w:val="00D629BB"/>
    <w:rsid w:val="00D62DE3"/>
    <w:rsid w:val="00D630A0"/>
    <w:rsid w:val="00D6322C"/>
    <w:rsid w:val="00D6359D"/>
    <w:rsid w:val="00D63FA7"/>
    <w:rsid w:val="00D63FDE"/>
    <w:rsid w:val="00D640AA"/>
    <w:rsid w:val="00D6410A"/>
    <w:rsid w:val="00D64184"/>
    <w:rsid w:val="00D64271"/>
    <w:rsid w:val="00D64948"/>
    <w:rsid w:val="00D64E7F"/>
    <w:rsid w:val="00D6521D"/>
    <w:rsid w:val="00D6543B"/>
    <w:rsid w:val="00D6548F"/>
    <w:rsid w:val="00D654C0"/>
    <w:rsid w:val="00D6597A"/>
    <w:rsid w:val="00D65A7B"/>
    <w:rsid w:val="00D65F90"/>
    <w:rsid w:val="00D6647E"/>
    <w:rsid w:val="00D664BF"/>
    <w:rsid w:val="00D66BB4"/>
    <w:rsid w:val="00D672F9"/>
    <w:rsid w:val="00D6755B"/>
    <w:rsid w:val="00D70691"/>
    <w:rsid w:val="00D70F7A"/>
    <w:rsid w:val="00D71697"/>
    <w:rsid w:val="00D71A31"/>
    <w:rsid w:val="00D71E73"/>
    <w:rsid w:val="00D72000"/>
    <w:rsid w:val="00D72254"/>
    <w:rsid w:val="00D7269B"/>
    <w:rsid w:val="00D72A77"/>
    <w:rsid w:val="00D731FA"/>
    <w:rsid w:val="00D7430B"/>
    <w:rsid w:val="00D74BC9"/>
    <w:rsid w:val="00D75496"/>
    <w:rsid w:val="00D76343"/>
    <w:rsid w:val="00D7646E"/>
    <w:rsid w:val="00D764F2"/>
    <w:rsid w:val="00D76778"/>
    <w:rsid w:val="00D76E07"/>
    <w:rsid w:val="00D77AC2"/>
    <w:rsid w:val="00D803EC"/>
    <w:rsid w:val="00D80693"/>
    <w:rsid w:val="00D80A20"/>
    <w:rsid w:val="00D812BF"/>
    <w:rsid w:val="00D814FB"/>
    <w:rsid w:val="00D81778"/>
    <w:rsid w:val="00D81D78"/>
    <w:rsid w:val="00D823DB"/>
    <w:rsid w:val="00D82C08"/>
    <w:rsid w:val="00D82F94"/>
    <w:rsid w:val="00D8328B"/>
    <w:rsid w:val="00D8426A"/>
    <w:rsid w:val="00D84462"/>
    <w:rsid w:val="00D844AF"/>
    <w:rsid w:val="00D845D7"/>
    <w:rsid w:val="00D84C92"/>
    <w:rsid w:val="00D84EF6"/>
    <w:rsid w:val="00D85BCE"/>
    <w:rsid w:val="00D85E7B"/>
    <w:rsid w:val="00D85EB1"/>
    <w:rsid w:val="00D8654A"/>
    <w:rsid w:val="00D86A40"/>
    <w:rsid w:val="00D86DC8"/>
    <w:rsid w:val="00D87D31"/>
    <w:rsid w:val="00D87D81"/>
    <w:rsid w:val="00D90143"/>
    <w:rsid w:val="00D903C0"/>
    <w:rsid w:val="00D90A8A"/>
    <w:rsid w:val="00D914CC"/>
    <w:rsid w:val="00D916DE"/>
    <w:rsid w:val="00D919FC"/>
    <w:rsid w:val="00D91B23"/>
    <w:rsid w:val="00D9213B"/>
    <w:rsid w:val="00D9225C"/>
    <w:rsid w:val="00D923DC"/>
    <w:rsid w:val="00D92D00"/>
    <w:rsid w:val="00D9304F"/>
    <w:rsid w:val="00D93287"/>
    <w:rsid w:val="00D93C7A"/>
    <w:rsid w:val="00D94267"/>
    <w:rsid w:val="00D94529"/>
    <w:rsid w:val="00D94ACE"/>
    <w:rsid w:val="00D95375"/>
    <w:rsid w:val="00D9573C"/>
    <w:rsid w:val="00D95B44"/>
    <w:rsid w:val="00D962B9"/>
    <w:rsid w:val="00D962D4"/>
    <w:rsid w:val="00D96462"/>
    <w:rsid w:val="00D96887"/>
    <w:rsid w:val="00D96CEB"/>
    <w:rsid w:val="00D96EC6"/>
    <w:rsid w:val="00D97388"/>
    <w:rsid w:val="00D973CC"/>
    <w:rsid w:val="00D973D8"/>
    <w:rsid w:val="00D97CB5"/>
    <w:rsid w:val="00DA0B68"/>
    <w:rsid w:val="00DA0B93"/>
    <w:rsid w:val="00DA1602"/>
    <w:rsid w:val="00DA196F"/>
    <w:rsid w:val="00DA1C0B"/>
    <w:rsid w:val="00DA1C43"/>
    <w:rsid w:val="00DA1CFF"/>
    <w:rsid w:val="00DA1F09"/>
    <w:rsid w:val="00DA2119"/>
    <w:rsid w:val="00DA2B9C"/>
    <w:rsid w:val="00DA2C09"/>
    <w:rsid w:val="00DA2D09"/>
    <w:rsid w:val="00DA2D9A"/>
    <w:rsid w:val="00DA3017"/>
    <w:rsid w:val="00DA39B4"/>
    <w:rsid w:val="00DA39C7"/>
    <w:rsid w:val="00DA3A8D"/>
    <w:rsid w:val="00DA4453"/>
    <w:rsid w:val="00DA4753"/>
    <w:rsid w:val="00DA4876"/>
    <w:rsid w:val="00DA4ADA"/>
    <w:rsid w:val="00DA4B8C"/>
    <w:rsid w:val="00DA56E1"/>
    <w:rsid w:val="00DA5F69"/>
    <w:rsid w:val="00DA62CB"/>
    <w:rsid w:val="00DA62FF"/>
    <w:rsid w:val="00DA64FF"/>
    <w:rsid w:val="00DA66EA"/>
    <w:rsid w:val="00DA6869"/>
    <w:rsid w:val="00DA6BA7"/>
    <w:rsid w:val="00DA7110"/>
    <w:rsid w:val="00DA7A65"/>
    <w:rsid w:val="00DB0345"/>
    <w:rsid w:val="00DB05AA"/>
    <w:rsid w:val="00DB0AFD"/>
    <w:rsid w:val="00DB0C03"/>
    <w:rsid w:val="00DB0D7A"/>
    <w:rsid w:val="00DB170C"/>
    <w:rsid w:val="00DB1E59"/>
    <w:rsid w:val="00DB1EA2"/>
    <w:rsid w:val="00DB2456"/>
    <w:rsid w:val="00DB2539"/>
    <w:rsid w:val="00DB278E"/>
    <w:rsid w:val="00DB27C4"/>
    <w:rsid w:val="00DB2D6D"/>
    <w:rsid w:val="00DB316E"/>
    <w:rsid w:val="00DB33EE"/>
    <w:rsid w:val="00DB358D"/>
    <w:rsid w:val="00DB36F9"/>
    <w:rsid w:val="00DB3E25"/>
    <w:rsid w:val="00DB4145"/>
    <w:rsid w:val="00DB4221"/>
    <w:rsid w:val="00DB4260"/>
    <w:rsid w:val="00DB48BD"/>
    <w:rsid w:val="00DB4CFF"/>
    <w:rsid w:val="00DB4EA5"/>
    <w:rsid w:val="00DB5213"/>
    <w:rsid w:val="00DB538C"/>
    <w:rsid w:val="00DB5474"/>
    <w:rsid w:val="00DB5B0D"/>
    <w:rsid w:val="00DB5BD7"/>
    <w:rsid w:val="00DB612A"/>
    <w:rsid w:val="00DB6617"/>
    <w:rsid w:val="00DB6B36"/>
    <w:rsid w:val="00DB6CD3"/>
    <w:rsid w:val="00DB6D50"/>
    <w:rsid w:val="00DB6FDB"/>
    <w:rsid w:val="00DB73F0"/>
    <w:rsid w:val="00DB75CB"/>
    <w:rsid w:val="00DB7AB3"/>
    <w:rsid w:val="00DC015E"/>
    <w:rsid w:val="00DC0CA3"/>
    <w:rsid w:val="00DC131A"/>
    <w:rsid w:val="00DC1390"/>
    <w:rsid w:val="00DC17BA"/>
    <w:rsid w:val="00DC18DD"/>
    <w:rsid w:val="00DC193C"/>
    <w:rsid w:val="00DC1EF1"/>
    <w:rsid w:val="00DC20AB"/>
    <w:rsid w:val="00DC249C"/>
    <w:rsid w:val="00DC2B4C"/>
    <w:rsid w:val="00DC2D9B"/>
    <w:rsid w:val="00DC37EF"/>
    <w:rsid w:val="00DC38A4"/>
    <w:rsid w:val="00DC3A87"/>
    <w:rsid w:val="00DC403F"/>
    <w:rsid w:val="00DC4262"/>
    <w:rsid w:val="00DC426B"/>
    <w:rsid w:val="00DC4773"/>
    <w:rsid w:val="00DC4945"/>
    <w:rsid w:val="00DC4985"/>
    <w:rsid w:val="00DC555C"/>
    <w:rsid w:val="00DC5695"/>
    <w:rsid w:val="00DC5EF9"/>
    <w:rsid w:val="00DC63D5"/>
    <w:rsid w:val="00DC748D"/>
    <w:rsid w:val="00DC76F6"/>
    <w:rsid w:val="00DC77EE"/>
    <w:rsid w:val="00DD0323"/>
    <w:rsid w:val="00DD046C"/>
    <w:rsid w:val="00DD04D7"/>
    <w:rsid w:val="00DD0B8C"/>
    <w:rsid w:val="00DD0EE3"/>
    <w:rsid w:val="00DD16ED"/>
    <w:rsid w:val="00DD235F"/>
    <w:rsid w:val="00DD2406"/>
    <w:rsid w:val="00DD2A00"/>
    <w:rsid w:val="00DD2C0C"/>
    <w:rsid w:val="00DD2C2F"/>
    <w:rsid w:val="00DD34C1"/>
    <w:rsid w:val="00DD396C"/>
    <w:rsid w:val="00DD4236"/>
    <w:rsid w:val="00DD4969"/>
    <w:rsid w:val="00DD4EE6"/>
    <w:rsid w:val="00DD5208"/>
    <w:rsid w:val="00DD62D4"/>
    <w:rsid w:val="00DD63EA"/>
    <w:rsid w:val="00DD64FA"/>
    <w:rsid w:val="00DD683A"/>
    <w:rsid w:val="00DD68DC"/>
    <w:rsid w:val="00DD6D3C"/>
    <w:rsid w:val="00DD72D9"/>
    <w:rsid w:val="00DD75AC"/>
    <w:rsid w:val="00DD789B"/>
    <w:rsid w:val="00DD797A"/>
    <w:rsid w:val="00DD7ABB"/>
    <w:rsid w:val="00DD7B4A"/>
    <w:rsid w:val="00DD7DCB"/>
    <w:rsid w:val="00DD7EB1"/>
    <w:rsid w:val="00DD7F72"/>
    <w:rsid w:val="00DE01D8"/>
    <w:rsid w:val="00DE0358"/>
    <w:rsid w:val="00DE0A7C"/>
    <w:rsid w:val="00DE0D13"/>
    <w:rsid w:val="00DE0E94"/>
    <w:rsid w:val="00DE1045"/>
    <w:rsid w:val="00DE105E"/>
    <w:rsid w:val="00DE1DD1"/>
    <w:rsid w:val="00DE222A"/>
    <w:rsid w:val="00DE2892"/>
    <w:rsid w:val="00DE2A4B"/>
    <w:rsid w:val="00DE31E5"/>
    <w:rsid w:val="00DE34AB"/>
    <w:rsid w:val="00DE447D"/>
    <w:rsid w:val="00DE44B8"/>
    <w:rsid w:val="00DE450A"/>
    <w:rsid w:val="00DE47B1"/>
    <w:rsid w:val="00DE4A1B"/>
    <w:rsid w:val="00DE4D67"/>
    <w:rsid w:val="00DE57FE"/>
    <w:rsid w:val="00DE5F7C"/>
    <w:rsid w:val="00DE6285"/>
    <w:rsid w:val="00DE63B0"/>
    <w:rsid w:val="00DE6D8F"/>
    <w:rsid w:val="00DE7249"/>
    <w:rsid w:val="00DE729C"/>
    <w:rsid w:val="00DE7339"/>
    <w:rsid w:val="00DE7945"/>
    <w:rsid w:val="00DE7D68"/>
    <w:rsid w:val="00DE7E21"/>
    <w:rsid w:val="00DF03E0"/>
    <w:rsid w:val="00DF0419"/>
    <w:rsid w:val="00DF0466"/>
    <w:rsid w:val="00DF07C9"/>
    <w:rsid w:val="00DF08E6"/>
    <w:rsid w:val="00DF1656"/>
    <w:rsid w:val="00DF1684"/>
    <w:rsid w:val="00DF1A4B"/>
    <w:rsid w:val="00DF1E52"/>
    <w:rsid w:val="00DF2B5A"/>
    <w:rsid w:val="00DF3193"/>
    <w:rsid w:val="00DF37C3"/>
    <w:rsid w:val="00DF3F25"/>
    <w:rsid w:val="00DF42C2"/>
    <w:rsid w:val="00DF481F"/>
    <w:rsid w:val="00DF4CCC"/>
    <w:rsid w:val="00DF5B31"/>
    <w:rsid w:val="00DF6E56"/>
    <w:rsid w:val="00DF75A8"/>
    <w:rsid w:val="00DF7A8E"/>
    <w:rsid w:val="00DF7EED"/>
    <w:rsid w:val="00E001DF"/>
    <w:rsid w:val="00E007AA"/>
    <w:rsid w:val="00E00B24"/>
    <w:rsid w:val="00E013C4"/>
    <w:rsid w:val="00E01583"/>
    <w:rsid w:val="00E016F1"/>
    <w:rsid w:val="00E01A0E"/>
    <w:rsid w:val="00E01A31"/>
    <w:rsid w:val="00E01C67"/>
    <w:rsid w:val="00E01C83"/>
    <w:rsid w:val="00E01EBB"/>
    <w:rsid w:val="00E01F44"/>
    <w:rsid w:val="00E01FE5"/>
    <w:rsid w:val="00E02038"/>
    <w:rsid w:val="00E02D5A"/>
    <w:rsid w:val="00E03194"/>
    <w:rsid w:val="00E03348"/>
    <w:rsid w:val="00E03FA6"/>
    <w:rsid w:val="00E04398"/>
    <w:rsid w:val="00E04514"/>
    <w:rsid w:val="00E04743"/>
    <w:rsid w:val="00E04F23"/>
    <w:rsid w:val="00E0542E"/>
    <w:rsid w:val="00E057EC"/>
    <w:rsid w:val="00E05F10"/>
    <w:rsid w:val="00E0606A"/>
    <w:rsid w:val="00E06168"/>
    <w:rsid w:val="00E0630E"/>
    <w:rsid w:val="00E06914"/>
    <w:rsid w:val="00E06AD6"/>
    <w:rsid w:val="00E06AF7"/>
    <w:rsid w:val="00E078AF"/>
    <w:rsid w:val="00E07BE6"/>
    <w:rsid w:val="00E1096E"/>
    <w:rsid w:val="00E10F73"/>
    <w:rsid w:val="00E111C2"/>
    <w:rsid w:val="00E11A5F"/>
    <w:rsid w:val="00E11F47"/>
    <w:rsid w:val="00E12077"/>
    <w:rsid w:val="00E12324"/>
    <w:rsid w:val="00E12C90"/>
    <w:rsid w:val="00E12E1B"/>
    <w:rsid w:val="00E13657"/>
    <w:rsid w:val="00E138E9"/>
    <w:rsid w:val="00E14022"/>
    <w:rsid w:val="00E14081"/>
    <w:rsid w:val="00E1446B"/>
    <w:rsid w:val="00E145A8"/>
    <w:rsid w:val="00E15338"/>
    <w:rsid w:val="00E158E2"/>
    <w:rsid w:val="00E161E8"/>
    <w:rsid w:val="00E163C8"/>
    <w:rsid w:val="00E16592"/>
    <w:rsid w:val="00E17049"/>
    <w:rsid w:val="00E17090"/>
    <w:rsid w:val="00E1741C"/>
    <w:rsid w:val="00E1743C"/>
    <w:rsid w:val="00E1756D"/>
    <w:rsid w:val="00E17A8C"/>
    <w:rsid w:val="00E17B68"/>
    <w:rsid w:val="00E205A3"/>
    <w:rsid w:val="00E20D02"/>
    <w:rsid w:val="00E20E43"/>
    <w:rsid w:val="00E2166D"/>
    <w:rsid w:val="00E226A4"/>
    <w:rsid w:val="00E22797"/>
    <w:rsid w:val="00E22EE3"/>
    <w:rsid w:val="00E231F0"/>
    <w:rsid w:val="00E231FB"/>
    <w:rsid w:val="00E23751"/>
    <w:rsid w:val="00E24E23"/>
    <w:rsid w:val="00E24E4D"/>
    <w:rsid w:val="00E252DA"/>
    <w:rsid w:val="00E260C8"/>
    <w:rsid w:val="00E263CE"/>
    <w:rsid w:val="00E263DA"/>
    <w:rsid w:val="00E26820"/>
    <w:rsid w:val="00E26D8E"/>
    <w:rsid w:val="00E27871"/>
    <w:rsid w:val="00E302B1"/>
    <w:rsid w:val="00E30598"/>
    <w:rsid w:val="00E30FB7"/>
    <w:rsid w:val="00E311E9"/>
    <w:rsid w:val="00E31248"/>
    <w:rsid w:val="00E31900"/>
    <w:rsid w:val="00E322A4"/>
    <w:rsid w:val="00E32972"/>
    <w:rsid w:val="00E32D2E"/>
    <w:rsid w:val="00E32F49"/>
    <w:rsid w:val="00E3335B"/>
    <w:rsid w:val="00E3344F"/>
    <w:rsid w:val="00E338ED"/>
    <w:rsid w:val="00E339E9"/>
    <w:rsid w:val="00E340DA"/>
    <w:rsid w:val="00E34250"/>
    <w:rsid w:val="00E345DD"/>
    <w:rsid w:val="00E3485C"/>
    <w:rsid w:val="00E34F5A"/>
    <w:rsid w:val="00E35362"/>
    <w:rsid w:val="00E353EF"/>
    <w:rsid w:val="00E35802"/>
    <w:rsid w:val="00E35AA2"/>
    <w:rsid w:val="00E363B3"/>
    <w:rsid w:val="00E36968"/>
    <w:rsid w:val="00E36CE9"/>
    <w:rsid w:val="00E37582"/>
    <w:rsid w:val="00E3760F"/>
    <w:rsid w:val="00E37784"/>
    <w:rsid w:val="00E37946"/>
    <w:rsid w:val="00E4013F"/>
    <w:rsid w:val="00E40211"/>
    <w:rsid w:val="00E403C5"/>
    <w:rsid w:val="00E40515"/>
    <w:rsid w:val="00E4065B"/>
    <w:rsid w:val="00E4069E"/>
    <w:rsid w:val="00E40969"/>
    <w:rsid w:val="00E414CC"/>
    <w:rsid w:val="00E415E0"/>
    <w:rsid w:val="00E4181E"/>
    <w:rsid w:val="00E418B6"/>
    <w:rsid w:val="00E42001"/>
    <w:rsid w:val="00E4219A"/>
    <w:rsid w:val="00E42627"/>
    <w:rsid w:val="00E42B42"/>
    <w:rsid w:val="00E42C6B"/>
    <w:rsid w:val="00E42DBC"/>
    <w:rsid w:val="00E42DF4"/>
    <w:rsid w:val="00E43017"/>
    <w:rsid w:val="00E437E3"/>
    <w:rsid w:val="00E4473A"/>
    <w:rsid w:val="00E448C8"/>
    <w:rsid w:val="00E45768"/>
    <w:rsid w:val="00E459D4"/>
    <w:rsid w:val="00E45CF5"/>
    <w:rsid w:val="00E45EA0"/>
    <w:rsid w:val="00E46783"/>
    <w:rsid w:val="00E46E6B"/>
    <w:rsid w:val="00E471C2"/>
    <w:rsid w:val="00E47A30"/>
    <w:rsid w:val="00E47C63"/>
    <w:rsid w:val="00E5095A"/>
    <w:rsid w:val="00E50FEC"/>
    <w:rsid w:val="00E51730"/>
    <w:rsid w:val="00E5207A"/>
    <w:rsid w:val="00E52117"/>
    <w:rsid w:val="00E5328D"/>
    <w:rsid w:val="00E533A6"/>
    <w:rsid w:val="00E53E16"/>
    <w:rsid w:val="00E542E8"/>
    <w:rsid w:val="00E545A4"/>
    <w:rsid w:val="00E54A1E"/>
    <w:rsid w:val="00E5527E"/>
    <w:rsid w:val="00E56011"/>
    <w:rsid w:val="00E5659A"/>
    <w:rsid w:val="00E565BB"/>
    <w:rsid w:val="00E567FF"/>
    <w:rsid w:val="00E569D2"/>
    <w:rsid w:val="00E56EC0"/>
    <w:rsid w:val="00E57864"/>
    <w:rsid w:val="00E60FF9"/>
    <w:rsid w:val="00E6141D"/>
    <w:rsid w:val="00E615D4"/>
    <w:rsid w:val="00E61AC4"/>
    <w:rsid w:val="00E62B1D"/>
    <w:rsid w:val="00E62F9D"/>
    <w:rsid w:val="00E6304C"/>
    <w:rsid w:val="00E63281"/>
    <w:rsid w:val="00E63B3D"/>
    <w:rsid w:val="00E63D83"/>
    <w:rsid w:val="00E647E4"/>
    <w:rsid w:val="00E64D2A"/>
    <w:rsid w:val="00E64F4A"/>
    <w:rsid w:val="00E65377"/>
    <w:rsid w:val="00E65AEF"/>
    <w:rsid w:val="00E66345"/>
    <w:rsid w:val="00E6646A"/>
    <w:rsid w:val="00E664A5"/>
    <w:rsid w:val="00E667B9"/>
    <w:rsid w:val="00E66B0D"/>
    <w:rsid w:val="00E66EA7"/>
    <w:rsid w:val="00E675C1"/>
    <w:rsid w:val="00E677F1"/>
    <w:rsid w:val="00E70127"/>
    <w:rsid w:val="00E7079E"/>
    <w:rsid w:val="00E70DD9"/>
    <w:rsid w:val="00E71075"/>
    <w:rsid w:val="00E713A0"/>
    <w:rsid w:val="00E7164D"/>
    <w:rsid w:val="00E71A5D"/>
    <w:rsid w:val="00E71F42"/>
    <w:rsid w:val="00E72463"/>
    <w:rsid w:val="00E72603"/>
    <w:rsid w:val="00E72A32"/>
    <w:rsid w:val="00E72C03"/>
    <w:rsid w:val="00E7326A"/>
    <w:rsid w:val="00E734EE"/>
    <w:rsid w:val="00E73B41"/>
    <w:rsid w:val="00E73D19"/>
    <w:rsid w:val="00E751EE"/>
    <w:rsid w:val="00E7525C"/>
    <w:rsid w:val="00E75775"/>
    <w:rsid w:val="00E75DF9"/>
    <w:rsid w:val="00E763E9"/>
    <w:rsid w:val="00E76404"/>
    <w:rsid w:val="00E7671F"/>
    <w:rsid w:val="00E76B71"/>
    <w:rsid w:val="00E770B4"/>
    <w:rsid w:val="00E771F9"/>
    <w:rsid w:val="00E772B1"/>
    <w:rsid w:val="00E77605"/>
    <w:rsid w:val="00E77865"/>
    <w:rsid w:val="00E77CC9"/>
    <w:rsid w:val="00E77D01"/>
    <w:rsid w:val="00E77D10"/>
    <w:rsid w:val="00E806A9"/>
    <w:rsid w:val="00E806FC"/>
    <w:rsid w:val="00E808B8"/>
    <w:rsid w:val="00E8094E"/>
    <w:rsid w:val="00E80BD0"/>
    <w:rsid w:val="00E80C92"/>
    <w:rsid w:val="00E81420"/>
    <w:rsid w:val="00E81901"/>
    <w:rsid w:val="00E81CFB"/>
    <w:rsid w:val="00E822C8"/>
    <w:rsid w:val="00E82EFC"/>
    <w:rsid w:val="00E82F83"/>
    <w:rsid w:val="00E8321C"/>
    <w:rsid w:val="00E8326F"/>
    <w:rsid w:val="00E8337C"/>
    <w:rsid w:val="00E833F3"/>
    <w:rsid w:val="00E834D9"/>
    <w:rsid w:val="00E83A4B"/>
    <w:rsid w:val="00E83B13"/>
    <w:rsid w:val="00E841FF"/>
    <w:rsid w:val="00E85268"/>
    <w:rsid w:val="00E85696"/>
    <w:rsid w:val="00E858EE"/>
    <w:rsid w:val="00E85F24"/>
    <w:rsid w:val="00E8623D"/>
    <w:rsid w:val="00E86F38"/>
    <w:rsid w:val="00E87574"/>
    <w:rsid w:val="00E8762A"/>
    <w:rsid w:val="00E87B3B"/>
    <w:rsid w:val="00E87C0C"/>
    <w:rsid w:val="00E90445"/>
    <w:rsid w:val="00E90508"/>
    <w:rsid w:val="00E90797"/>
    <w:rsid w:val="00E90A27"/>
    <w:rsid w:val="00E913FE"/>
    <w:rsid w:val="00E91747"/>
    <w:rsid w:val="00E91A2A"/>
    <w:rsid w:val="00E91FA9"/>
    <w:rsid w:val="00E92205"/>
    <w:rsid w:val="00E925EF"/>
    <w:rsid w:val="00E92978"/>
    <w:rsid w:val="00E92D26"/>
    <w:rsid w:val="00E93268"/>
    <w:rsid w:val="00E93735"/>
    <w:rsid w:val="00E9379F"/>
    <w:rsid w:val="00E937C3"/>
    <w:rsid w:val="00E93B26"/>
    <w:rsid w:val="00E93B2D"/>
    <w:rsid w:val="00E94BA8"/>
    <w:rsid w:val="00E9539E"/>
    <w:rsid w:val="00E955CA"/>
    <w:rsid w:val="00E95AC2"/>
    <w:rsid w:val="00E95D02"/>
    <w:rsid w:val="00E95EDC"/>
    <w:rsid w:val="00E962DA"/>
    <w:rsid w:val="00E96AC5"/>
    <w:rsid w:val="00E96B6A"/>
    <w:rsid w:val="00E96CC6"/>
    <w:rsid w:val="00E971A6"/>
    <w:rsid w:val="00E97B72"/>
    <w:rsid w:val="00EA0B7D"/>
    <w:rsid w:val="00EA0F3A"/>
    <w:rsid w:val="00EA0F84"/>
    <w:rsid w:val="00EA1463"/>
    <w:rsid w:val="00EA16E2"/>
    <w:rsid w:val="00EA2814"/>
    <w:rsid w:val="00EA2822"/>
    <w:rsid w:val="00EA3119"/>
    <w:rsid w:val="00EA3199"/>
    <w:rsid w:val="00EA3434"/>
    <w:rsid w:val="00EA3645"/>
    <w:rsid w:val="00EA389C"/>
    <w:rsid w:val="00EA3E82"/>
    <w:rsid w:val="00EA48E8"/>
    <w:rsid w:val="00EA4A11"/>
    <w:rsid w:val="00EA4AE0"/>
    <w:rsid w:val="00EA587A"/>
    <w:rsid w:val="00EA5B21"/>
    <w:rsid w:val="00EA5E76"/>
    <w:rsid w:val="00EA5F24"/>
    <w:rsid w:val="00EA61D7"/>
    <w:rsid w:val="00EA68C7"/>
    <w:rsid w:val="00EA69AB"/>
    <w:rsid w:val="00EA69E9"/>
    <w:rsid w:val="00EA6DC2"/>
    <w:rsid w:val="00EA70BB"/>
    <w:rsid w:val="00EA7A5D"/>
    <w:rsid w:val="00EB04B9"/>
    <w:rsid w:val="00EB0AA7"/>
    <w:rsid w:val="00EB0C5D"/>
    <w:rsid w:val="00EB0F60"/>
    <w:rsid w:val="00EB1144"/>
    <w:rsid w:val="00EB168D"/>
    <w:rsid w:val="00EB1BA6"/>
    <w:rsid w:val="00EB1F72"/>
    <w:rsid w:val="00EB225B"/>
    <w:rsid w:val="00EB244B"/>
    <w:rsid w:val="00EB26C5"/>
    <w:rsid w:val="00EB2C0B"/>
    <w:rsid w:val="00EB33CF"/>
    <w:rsid w:val="00EB3AFE"/>
    <w:rsid w:val="00EB4A6B"/>
    <w:rsid w:val="00EB4AC6"/>
    <w:rsid w:val="00EB4CEA"/>
    <w:rsid w:val="00EB5033"/>
    <w:rsid w:val="00EB5095"/>
    <w:rsid w:val="00EB53FB"/>
    <w:rsid w:val="00EB53FE"/>
    <w:rsid w:val="00EB5533"/>
    <w:rsid w:val="00EB5603"/>
    <w:rsid w:val="00EB61BB"/>
    <w:rsid w:val="00EB637F"/>
    <w:rsid w:val="00EB6490"/>
    <w:rsid w:val="00EB6636"/>
    <w:rsid w:val="00EB6983"/>
    <w:rsid w:val="00EB6A95"/>
    <w:rsid w:val="00EB6C5C"/>
    <w:rsid w:val="00EB6EFF"/>
    <w:rsid w:val="00EB7091"/>
    <w:rsid w:val="00EB70B7"/>
    <w:rsid w:val="00EB735D"/>
    <w:rsid w:val="00EB79F7"/>
    <w:rsid w:val="00EB7B7F"/>
    <w:rsid w:val="00EC0118"/>
    <w:rsid w:val="00EC029F"/>
    <w:rsid w:val="00EC0CAA"/>
    <w:rsid w:val="00EC1246"/>
    <w:rsid w:val="00EC12BC"/>
    <w:rsid w:val="00EC17BE"/>
    <w:rsid w:val="00EC219E"/>
    <w:rsid w:val="00EC2222"/>
    <w:rsid w:val="00EC2272"/>
    <w:rsid w:val="00EC2533"/>
    <w:rsid w:val="00EC2B4E"/>
    <w:rsid w:val="00EC2E0E"/>
    <w:rsid w:val="00EC2E9D"/>
    <w:rsid w:val="00EC3270"/>
    <w:rsid w:val="00EC333D"/>
    <w:rsid w:val="00EC33A8"/>
    <w:rsid w:val="00EC36FB"/>
    <w:rsid w:val="00EC4079"/>
    <w:rsid w:val="00EC5159"/>
    <w:rsid w:val="00EC5396"/>
    <w:rsid w:val="00EC53DF"/>
    <w:rsid w:val="00EC56DF"/>
    <w:rsid w:val="00EC5952"/>
    <w:rsid w:val="00EC5A95"/>
    <w:rsid w:val="00EC5D2E"/>
    <w:rsid w:val="00EC5ECD"/>
    <w:rsid w:val="00EC6001"/>
    <w:rsid w:val="00EC6640"/>
    <w:rsid w:val="00EC6BB2"/>
    <w:rsid w:val="00EC76DA"/>
    <w:rsid w:val="00EC76F5"/>
    <w:rsid w:val="00EC7EE6"/>
    <w:rsid w:val="00ED027F"/>
    <w:rsid w:val="00ED0B60"/>
    <w:rsid w:val="00ED0D07"/>
    <w:rsid w:val="00ED1368"/>
    <w:rsid w:val="00ED1881"/>
    <w:rsid w:val="00ED1ECD"/>
    <w:rsid w:val="00ED1F83"/>
    <w:rsid w:val="00ED2454"/>
    <w:rsid w:val="00ED2A2C"/>
    <w:rsid w:val="00ED2D2E"/>
    <w:rsid w:val="00ED2F17"/>
    <w:rsid w:val="00ED3346"/>
    <w:rsid w:val="00ED343B"/>
    <w:rsid w:val="00ED377A"/>
    <w:rsid w:val="00ED39E7"/>
    <w:rsid w:val="00ED3A0D"/>
    <w:rsid w:val="00ED3A54"/>
    <w:rsid w:val="00ED3D53"/>
    <w:rsid w:val="00ED43AE"/>
    <w:rsid w:val="00ED443C"/>
    <w:rsid w:val="00ED457A"/>
    <w:rsid w:val="00ED4B04"/>
    <w:rsid w:val="00ED50DF"/>
    <w:rsid w:val="00ED5177"/>
    <w:rsid w:val="00ED5CE5"/>
    <w:rsid w:val="00ED69AF"/>
    <w:rsid w:val="00ED6A0B"/>
    <w:rsid w:val="00ED6A64"/>
    <w:rsid w:val="00ED6E6B"/>
    <w:rsid w:val="00ED77A4"/>
    <w:rsid w:val="00ED7ACB"/>
    <w:rsid w:val="00ED7C10"/>
    <w:rsid w:val="00EE04C3"/>
    <w:rsid w:val="00EE0BB9"/>
    <w:rsid w:val="00EE1837"/>
    <w:rsid w:val="00EE1D89"/>
    <w:rsid w:val="00EE1DA6"/>
    <w:rsid w:val="00EE1ED3"/>
    <w:rsid w:val="00EE1F01"/>
    <w:rsid w:val="00EE24D9"/>
    <w:rsid w:val="00EE2522"/>
    <w:rsid w:val="00EE2568"/>
    <w:rsid w:val="00EE29E6"/>
    <w:rsid w:val="00EE2CE1"/>
    <w:rsid w:val="00EE2FD0"/>
    <w:rsid w:val="00EE3078"/>
    <w:rsid w:val="00EE3171"/>
    <w:rsid w:val="00EE32FE"/>
    <w:rsid w:val="00EE36B5"/>
    <w:rsid w:val="00EE402C"/>
    <w:rsid w:val="00EE4051"/>
    <w:rsid w:val="00EE4100"/>
    <w:rsid w:val="00EE47D4"/>
    <w:rsid w:val="00EE4880"/>
    <w:rsid w:val="00EE4E71"/>
    <w:rsid w:val="00EE4FFD"/>
    <w:rsid w:val="00EE5089"/>
    <w:rsid w:val="00EE59F3"/>
    <w:rsid w:val="00EE5EBF"/>
    <w:rsid w:val="00EE61EC"/>
    <w:rsid w:val="00EE64E2"/>
    <w:rsid w:val="00EE670F"/>
    <w:rsid w:val="00EE6CE8"/>
    <w:rsid w:val="00EE6DA6"/>
    <w:rsid w:val="00EE7182"/>
    <w:rsid w:val="00EE7B88"/>
    <w:rsid w:val="00EE7E45"/>
    <w:rsid w:val="00EE7FE6"/>
    <w:rsid w:val="00EE7FEB"/>
    <w:rsid w:val="00EF03D4"/>
    <w:rsid w:val="00EF05B4"/>
    <w:rsid w:val="00EF0E84"/>
    <w:rsid w:val="00EF147D"/>
    <w:rsid w:val="00EF168C"/>
    <w:rsid w:val="00EF1B93"/>
    <w:rsid w:val="00EF20F2"/>
    <w:rsid w:val="00EF2303"/>
    <w:rsid w:val="00EF2E96"/>
    <w:rsid w:val="00EF3605"/>
    <w:rsid w:val="00EF39CC"/>
    <w:rsid w:val="00EF39ED"/>
    <w:rsid w:val="00EF3D03"/>
    <w:rsid w:val="00EF3F56"/>
    <w:rsid w:val="00EF40A2"/>
    <w:rsid w:val="00EF453F"/>
    <w:rsid w:val="00EF4A0B"/>
    <w:rsid w:val="00EF4B4F"/>
    <w:rsid w:val="00EF5019"/>
    <w:rsid w:val="00EF50F6"/>
    <w:rsid w:val="00EF579E"/>
    <w:rsid w:val="00EF5855"/>
    <w:rsid w:val="00EF5D27"/>
    <w:rsid w:val="00EF5DFE"/>
    <w:rsid w:val="00EF6403"/>
    <w:rsid w:val="00EF6880"/>
    <w:rsid w:val="00EF6BC3"/>
    <w:rsid w:val="00EF6FD1"/>
    <w:rsid w:val="00F0024B"/>
    <w:rsid w:val="00F0033F"/>
    <w:rsid w:val="00F0165A"/>
    <w:rsid w:val="00F028CA"/>
    <w:rsid w:val="00F02E87"/>
    <w:rsid w:val="00F031A2"/>
    <w:rsid w:val="00F03446"/>
    <w:rsid w:val="00F03DBA"/>
    <w:rsid w:val="00F040A8"/>
    <w:rsid w:val="00F04533"/>
    <w:rsid w:val="00F04E3B"/>
    <w:rsid w:val="00F058DA"/>
    <w:rsid w:val="00F06267"/>
    <w:rsid w:val="00F06E44"/>
    <w:rsid w:val="00F079BF"/>
    <w:rsid w:val="00F07D3E"/>
    <w:rsid w:val="00F1033C"/>
    <w:rsid w:val="00F1041D"/>
    <w:rsid w:val="00F10814"/>
    <w:rsid w:val="00F11C40"/>
    <w:rsid w:val="00F11EE0"/>
    <w:rsid w:val="00F12F39"/>
    <w:rsid w:val="00F130E3"/>
    <w:rsid w:val="00F1374D"/>
    <w:rsid w:val="00F14B9D"/>
    <w:rsid w:val="00F14E46"/>
    <w:rsid w:val="00F14FB7"/>
    <w:rsid w:val="00F1561C"/>
    <w:rsid w:val="00F15872"/>
    <w:rsid w:val="00F15A0D"/>
    <w:rsid w:val="00F16406"/>
    <w:rsid w:val="00F16532"/>
    <w:rsid w:val="00F168F8"/>
    <w:rsid w:val="00F16939"/>
    <w:rsid w:val="00F1699A"/>
    <w:rsid w:val="00F16E88"/>
    <w:rsid w:val="00F16ED9"/>
    <w:rsid w:val="00F17C51"/>
    <w:rsid w:val="00F17D65"/>
    <w:rsid w:val="00F17F0F"/>
    <w:rsid w:val="00F17F1F"/>
    <w:rsid w:val="00F20004"/>
    <w:rsid w:val="00F2012A"/>
    <w:rsid w:val="00F210ED"/>
    <w:rsid w:val="00F2146B"/>
    <w:rsid w:val="00F216FD"/>
    <w:rsid w:val="00F2188D"/>
    <w:rsid w:val="00F2199E"/>
    <w:rsid w:val="00F21AA2"/>
    <w:rsid w:val="00F21B8A"/>
    <w:rsid w:val="00F21FD7"/>
    <w:rsid w:val="00F224A5"/>
    <w:rsid w:val="00F2268B"/>
    <w:rsid w:val="00F22B18"/>
    <w:rsid w:val="00F23366"/>
    <w:rsid w:val="00F23518"/>
    <w:rsid w:val="00F23595"/>
    <w:rsid w:val="00F235C3"/>
    <w:rsid w:val="00F23D5F"/>
    <w:rsid w:val="00F258DD"/>
    <w:rsid w:val="00F25D41"/>
    <w:rsid w:val="00F260DC"/>
    <w:rsid w:val="00F261CF"/>
    <w:rsid w:val="00F26525"/>
    <w:rsid w:val="00F27006"/>
    <w:rsid w:val="00F27A7C"/>
    <w:rsid w:val="00F300B9"/>
    <w:rsid w:val="00F312E5"/>
    <w:rsid w:val="00F313ED"/>
    <w:rsid w:val="00F3164A"/>
    <w:rsid w:val="00F31F95"/>
    <w:rsid w:val="00F3237C"/>
    <w:rsid w:val="00F32381"/>
    <w:rsid w:val="00F323F0"/>
    <w:rsid w:val="00F32925"/>
    <w:rsid w:val="00F32E40"/>
    <w:rsid w:val="00F32E4E"/>
    <w:rsid w:val="00F333E3"/>
    <w:rsid w:val="00F33633"/>
    <w:rsid w:val="00F337FB"/>
    <w:rsid w:val="00F339BF"/>
    <w:rsid w:val="00F33C34"/>
    <w:rsid w:val="00F33C89"/>
    <w:rsid w:val="00F33D9C"/>
    <w:rsid w:val="00F3468E"/>
    <w:rsid w:val="00F34876"/>
    <w:rsid w:val="00F34948"/>
    <w:rsid w:val="00F34B4A"/>
    <w:rsid w:val="00F34C06"/>
    <w:rsid w:val="00F354B9"/>
    <w:rsid w:val="00F35A4E"/>
    <w:rsid w:val="00F3620A"/>
    <w:rsid w:val="00F36DFB"/>
    <w:rsid w:val="00F3793D"/>
    <w:rsid w:val="00F4067B"/>
    <w:rsid w:val="00F408D9"/>
    <w:rsid w:val="00F40AA9"/>
    <w:rsid w:val="00F41198"/>
    <w:rsid w:val="00F411F3"/>
    <w:rsid w:val="00F418DF"/>
    <w:rsid w:val="00F41E6D"/>
    <w:rsid w:val="00F42051"/>
    <w:rsid w:val="00F422C6"/>
    <w:rsid w:val="00F42807"/>
    <w:rsid w:val="00F42B0F"/>
    <w:rsid w:val="00F42D3B"/>
    <w:rsid w:val="00F43100"/>
    <w:rsid w:val="00F43319"/>
    <w:rsid w:val="00F4348E"/>
    <w:rsid w:val="00F43592"/>
    <w:rsid w:val="00F43911"/>
    <w:rsid w:val="00F439B1"/>
    <w:rsid w:val="00F43CFB"/>
    <w:rsid w:val="00F43D58"/>
    <w:rsid w:val="00F43FB8"/>
    <w:rsid w:val="00F44013"/>
    <w:rsid w:val="00F444DA"/>
    <w:rsid w:val="00F44CEE"/>
    <w:rsid w:val="00F45089"/>
    <w:rsid w:val="00F45458"/>
    <w:rsid w:val="00F460E4"/>
    <w:rsid w:val="00F4610D"/>
    <w:rsid w:val="00F46135"/>
    <w:rsid w:val="00F46449"/>
    <w:rsid w:val="00F46EC5"/>
    <w:rsid w:val="00F475BD"/>
    <w:rsid w:val="00F47E1E"/>
    <w:rsid w:val="00F47F35"/>
    <w:rsid w:val="00F5017A"/>
    <w:rsid w:val="00F5035A"/>
    <w:rsid w:val="00F5071D"/>
    <w:rsid w:val="00F50739"/>
    <w:rsid w:val="00F50C4D"/>
    <w:rsid w:val="00F50E8C"/>
    <w:rsid w:val="00F514E1"/>
    <w:rsid w:val="00F516B2"/>
    <w:rsid w:val="00F52502"/>
    <w:rsid w:val="00F528A4"/>
    <w:rsid w:val="00F53000"/>
    <w:rsid w:val="00F530B7"/>
    <w:rsid w:val="00F538CC"/>
    <w:rsid w:val="00F53D02"/>
    <w:rsid w:val="00F53EE6"/>
    <w:rsid w:val="00F54A04"/>
    <w:rsid w:val="00F54A35"/>
    <w:rsid w:val="00F54AC2"/>
    <w:rsid w:val="00F5508B"/>
    <w:rsid w:val="00F55371"/>
    <w:rsid w:val="00F55AA0"/>
    <w:rsid w:val="00F55BE7"/>
    <w:rsid w:val="00F55E25"/>
    <w:rsid w:val="00F55E72"/>
    <w:rsid w:val="00F55FA9"/>
    <w:rsid w:val="00F56AE8"/>
    <w:rsid w:val="00F56F32"/>
    <w:rsid w:val="00F57C2B"/>
    <w:rsid w:val="00F60107"/>
    <w:rsid w:val="00F609D0"/>
    <w:rsid w:val="00F60C4C"/>
    <w:rsid w:val="00F61611"/>
    <w:rsid w:val="00F619E8"/>
    <w:rsid w:val="00F6265F"/>
    <w:rsid w:val="00F63461"/>
    <w:rsid w:val="00F63472"/>
    <w:rsid w:val="00F63B0C"/>
    <w:rsid w:val="00F63BD5"/>
    <w:rsid w:val="00F63F5C"/>
    <w:rsid w:val="00F643C2"/>
    <w:rsid w:val="00F64560"/>
    <w:rsid w:val="00F64DF9"/>
    <w:rsid w:val="00F654FE"/>
    <w:rsid w:val="00F65C89"/>
    <w:rsid w:val="00F677DC"/>
    <w:rsid w:val="00F67D0D"/>
    <w:rsid w:val="00F67DD6"/>
    <w:rsid w:val="00F7006F"/>
    <w:rsid w:val="00F704E6"/>
    <w:rsid w:val="00F705C9"/>
    <w:rsid w:val="00F7071F"/>
    <w:rsid w:val="00F70A46"/>
    <w:rsid w:val="00F7310C"/>
    <w:rsid w:val="00F743AF"/>
    <w:rsid w:val="00F74AB0"/>
    <w:rsid w:val="00F75178"/>
    <w:rsid w:val="00F7623E"/>
    <w:rsid w:val="00F77022"/>
    <w:rsid w:val="00F77315"/>
    <w:rsid w:val="00F779A4"/>
    <w:rsid w:val="00F8049C"/>
    <w:rsid w:val="00F80C2B"/>
    <w:rsid w:val="00F8125B"/>
    <w:rsid w:val="00F8154C"/>
    <w:rsid w:val="00F81741"/>
    <w:rsid w:val="00F8202B"/>
    <w:rsid w:val="00F8214A"/>
    <w:rsid w:val="00F82251"/>
    <w:rsid w:val="00F82861"/>
    <w:rsid w:val="00F82893"/>
    <w:rsid w:val="00F82BFF"/>
    <w:rsid w:val="00F82F66"/>
    <w:rsid w:val="00F830AE"/>
    <w:rsid w:val="00F84048"/>
    <w:rsid w:val="00F842EA"/>
    <w:rsid w:val="00F84C0E"/>
    <w:rsid w:val="00F851B6"/>
    <w:rsid w:val="00F85567"/>
    <w:rsid w:val="00F855AC"/>
    <w:rsid w:val="00F859EF"/>
    <w:rsid w:val="00F85D88"/>
    <w:rsid w:val="00F85F00"/>
    <w:rsid w:val="00F85F2B"/>
    <w:rsid w:val="00F869CB"/>
    <w:rsid w:val="00F872AB"/>
    <w:rsid w:val="00F87B61"/>
    <w:rsid w:val="00F87D0E"/>
    <w:rsid w:val="00F90B14"/>
    <w:rsid w:val="00F90F32"/>
    <w:rsid w:val="00F9139C"/>
    <w:rsid w:val="00F915DF"/>
    <w:rsid w:val="00F916EC"/>
    <w:rsid w:val="00F91893"/>
    <w:rsid w:val="00F91C7E"/>
    <w:rsid w:val="00F9239D"/>
    <w:rsid w:val="00F923E2"/>
    <w:rsid w:val="00F924A2"/>
    <w:rsid w:val="00F92730"/>
    <w:rsid w:val="00F92983"/>
    <w:rsid w:val="00F92A5B"/>
    <w:rsid w:val="00F935B8"/>
    <w:rsid w:val="00F93CCE"/>
    <w:rsid w:val="00F93E5A"/>
    <w:rsid w:val="00F9494E"/>
    <w:rsid w:val="00F94991"/>
    <w:rsid w:val="00F95C1B"/>
    <w:rsid w:val="00F9625C"/>
    <w:rsid w:val="00F962C5"/>
    <w:rsid w:val="00F9633C"/>
    <w:rsid w:val="00F96377"/>
    <w:rsid w:val="00F969B7"/>
    <w:rsid w:val="00F96C31"/>
    <w:rsid w:val="00F96FFC"/>
    <w:rsid w:val="00F979B9"/>
    <w:rsid w:val="00FA012D"/>
    <w:rsid w:val="00FA02B4"/>
    <w:rsid w:val="00FA0D97"/>
    <w:rsid w:val="00FA1724"/>
    <w:rsid w:val="00FA1E7A"/>
    <w:rsid w:val="00FA28FE"/>
    <w:rsid w:val="00FA3213"/>
    <w:rsid w:val="00FA3735"/>
    <w:rsid w:val="00FA3C6B"/>
    <w:rsid w:val="00FA40B6"/>
    <w:rsid w:val="00FA47EF"/>
    <w:rsid w:val="00FA47F4"/>
    <w:rsid w:val="00FA4A5A"/>
    <w:rsid w:val="00FA5288"/>
    <w:rsid w:val="00FA6A6D"/>
    <w:rsid w:val="00FA7830"/>
    <w:rsid w:val="00FB15F0"/>
    <w:rsid w:val="00FB18FD"/>
    <w:rsid w:val="00FB1AFA"/>
    <w:rsid w:val="00FB1B9C"/>
    <w:rsid w:val="00FB1C52"/>
    <w:rsid w:val="00FB301E"/>
    <w:rsid w:val="00FB3281"/>
    <w:rsid w:val="00FB34EC"/>
    <w:rsid w:val="00FB3503"/>
    <w:rsid w:val="00FB3D58"/>
    <w:rsid w:val="00FB3D7D"/>
    <w:rsid w:val="00FB421A"/>
    <w:rsid w:val="00FB476A"/>
    <w:rsid w:val="00FB50ED"/>
    <w:rsid w:val="00FB564D"/>
    <w:rsid w:val="00FB591B"/>
    <w:rsid w:val="00FB5C07"/>
    <w:rsid w:val="00FB5D8C"/>
    <w:rsid w:val="00FB5E41"/>
    <w:rsid w:val="00FB5EB7"/>
    <w:rsid w:val="00FB5F96"/>
    <w:rsid w:val="00FB61BE"/>
    <w:rsid w:val="00FB6525"/>
    <w:rsid w:val="00FB66BA"/>
    <w:rsid w:val="00FB7D94"/>
    <w:rsid w:val="00FC0008"/>
    <w:rsid w:val="00FC0073"/>
    <w:rsid w:val="00FC09BB"/>
    <w:rsid w:val="00FC0C46"/>
    <w:rsid w:val="00FC1298"/>
    <w:rsid w:val="00FC12A8"/>
    <w:rsid w:val="00FC23FC"/>
    <w:rsid w:val="00FC25AD"/>
    <w:rsid w:val="00FC2BE3"/>
    <w:rsid w:val="00FC31E8"/>
    <w:rsid w:val="00FC3348"/>
    <w:rsid w:val="00FC35C7"/>
    <w:rsid w:val="00FC39F1"/>
    <w:rsid w:val="00FC3C02"/>
    <w:rsid w:val="00FC4488"/>
    <w:rsid w:val="00FC45D5"/>
    <w:rsid w:val="00FC4686"/>
    <w:rsid w:val="00FC4B95"/>
    <w:rsid w:val="00FC4F4C"/>
    <w:rsid w:val="00FC5BA8"/>
    <w:rsid w:val="00FC5C21"/>
    <w:rsid w:val="00FC5C2A"/>
    <w:rsid w:val="00FC5DBC"/>
    <w:rsid w:val="00FC620A"/>
    <w:rsid w:val="00FC6A03"/>
    <w:rsid w:val="00FC6BD3"/>
    <w:rsid w:val="00FC7495"/>
    <w:rsid w:val="00FC7DEC"/>
    <w:rsid w:val="00FD0582"/>
    <w:rsid w:val="00FD0669"/>
    <w:rsid w:val="00FD0708"/>
    <w:rsid w:val="00FD073F"/>
    <w:rsid w:val="00FD08C7"/>
    <w:rsid w:val="00FD0901"/>
    <w:rsid w:val="00FD0D61"/>
    <w:rsid w:val="00FD0F68"/>
    <w:rsid w:val="00FD1247"/>
    <w:rsid w:val="00FD1387"/>
    <w:rsid w:val="00FD17D8"/>
    <w:rsid w:val="00FD199A"/>
    <w:rsid w:val="00FD1AFA"/>
    <w:rsid w:val="00FD2272"/>
    <w:rsid w:val="00FD299F"/>
    <w:rsid w:val="00FD2A53"/>
    <w:rsid w:val="00FD3341"/>
    <w:rsid w:val="00FD352B"/>
    <w:rsid w:val="00FD3C48"/>
    <w:rsid w:val="00FD3C7A"/>
    <w:rsid w:val="00FD4389"/>
    <w:rsid w:val="00FD464E"/>
    <w:rsid w:val="00FD4B2C"/>
    <w:rsid w:val="00FD4BFB"/>
    <w:rsid w:val="00FD4EC3"/>
    <w:rsid w:val="00FD5239"/>
    <w:rsid w:val="00FD53A0"/>
    <w:rsid w:val="00FD5708"/>
    <w:rsid w:val="00FD5C07"/>
    <w:rsid w:val="00FD61FE"/>
    <w:rsid w:val="00FD64C8"/>
    <w:rsid w:val="00FD6541"/>
    <w:rsid w:val="00FD6D59"/>
    <w:rsid w:val="00FD7330"/>
    <w:rsid w:val="00FD7753"/>
    <w:rsid w:val="00FD78A8"/>
    <w:rsid w:val="00FD79B8"/>
    <w:rsid w:val="00FD7C53"/>
    <w:rsid w:val="00FE0A2B"/>
    <w:rsid w:val="00FE0BCA"/>
    <w:rsid w:val="00FE0F9A"/>
    <w:rsid w:val="00FE2125"/>
    <w:rsid w:val="00FE22D8"/>
    <w:rsid w:val="00FE22D9"/>
    <w:rsid w:val="00FE232B"/>
    <w:rsid w:val="00FE257C"/>
    <w:rsid w:val="00FE2797"/>
    <w:rsid w:val="00FE2A65"/>
    <w:rsid w:val="00FE2B64"/>
    <w:rsid w:val="00FE2B87"/>
    <w:rsid w:val="00FE2ED4"/>
    <w:rsid w:val="00FE3043"/>
    <w:rsid w:val="00FE306A"/>
    <w:rsid w:val="00FE32F6"/>
    <w:rsid w:val="00FE357A"/>
    <w:rsid w:val="00FE3A26"/>
    <w:rsid w:val="00FE3C78"/>
    <w:rsid w:val="00FE3FAB"/>
    <w:rsid w:val="00FE4291"/>
    <w:rsid w:val="00FE439F"/>
    <w:rsid w:val="00FE449D"/>
    <w:rsid w:val="00FE4514"/>
    <w:rsid w:val="00FE4E8C"/>
    <w:rsid w:val="00FE5862"/>
    <w:rsid w:val="00FE5B61"/>
    <w:rsid w:val="00FE5E3E"/>
    <w:rsid w:val="00FE5E5D"/>
    <w:rsid w:val="00FE634E"/>
    <w:rsid w:val="00FE66E9"/>
    <w:rsid w:val="00FE699C"/>
    <w:rsid w:val="00FE6D90"/>
    <w:rsid w:val="00FE6EB1"/>
    <w:rsid w:val="00FE713E"/>
    <w:rsid w:val="00FE75B5"/>
    <w:rsid w:val="00FE7803"/>
    <w:rsid w:val="00FE79DF"/>
    <w:rsid w:val="00FE7C8E"/>
    <w:rsid w:val="00FE7F7E"/>
    <w:rsid w:val="00FF01E2"/>
    <w:rsid w:val="00FF0565"/>
    <w:rsid w:val="00FF07AF"/>
    <w:rsid w:val="00FF0D56"/>
    <w:rsid w:val="00FF0DF5"/>
    <w:rsid w:val="00FF0E38"/>
    <w:rsid w:val="00FF0FAE"/>
    <w:rsid w:val="00FF10C0"/>
    <w:rsid w:val="00FF1537"/>
    <w:rsid w:val="00FF1912"/>
    <w:rsid w:val="00FF2054"/>
    <w:rsid w:val="00FF2776"/>
    <w:rsid w:val="00FF2789"/>
    <w:rsid w:val="00FF3D5E"/>
    <w:rsid w:val="00FF468F"/>
    <w:rsid w:val="00FF4CB1"/>
    <w:rsid w:val="00FF4D29"/>
    <w:rsid w:val="00FF4F19"/>
    <w:rsid w:val="00FF4F7E"/>
    <w:rsid w:val="00FF5071"/>
    <w:rsid w:val="00FF5260"/>
    <w:rsid w:val="00FF5516"/>
    <w:rsid w:val="00FF5D59"/>
    <w:rsid w:val="00FF5F9A"/>
    <w:rsid w:val="00FF6165"/>
    <w:rsid w:val="00FF6733"/>
    <w:rsid w:val="00FF68CD"/>
    <w:rsid w:val="00FF73EB"/>
    <w:rsid w:val="00FF7534"/>
    <w:rsid w:val="00FF75F0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  <w:style w:type="paragraph" w:styleId="Revision">
    <w:name w:val="Revision"/>
    <w:hidden/>
    <w:uiPriority w:val="99"/>
    <w:semiHidden/>
    <w:rsid w:val="00D20A85"/>
    <w:pPr>
      <w:spacing w:after="0" w:line="240" w:lineRule="auto"/>
    </w:pPr>
  </w:style>
  <w:style w:type="character" w:customStyle="1" w:styleId="contentpasted0">
    <w:name w:val="contentpasted0"/>
    <w:basedOn w:val="DefaultParagraphFont"/>
    <w:rsid w:val="007448C5"/>
  </w:style>
  <w:style w:type="character" w:styleId="Hyperlink">
    <w:name w:val="Hyperlink"/>
    <w:basedOn w:val="DefaultParagraphFont"/>
    <w:uiPriority w:val="99"/>
    <w:semiHidden/>
    <w:unhideWhenUsed/>
    <w:rsid w:val="00E61AC4"/>
    <w:rPr>
      <w:color w:val="0000FF"/>
      <w:u w:val="single"/>
    </w:rPr>
  </w:style>
  <w:style w:type="paragraph" w:customStyle="1" w:styleId="contentpasted01">
    <w:name w:val="contentpasted01"/>
    <w:basedOn w:val="Normal"/>
    <w:rsid w:val="00E61AC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zh-TW"/>
    </w:rPr>
  </w:style>
  <w:style w:type="paragraph" w:customStyle="1" w:styleId="HS2lettertext">
    <w:name w:val="HS2 letter text"/>
    <w:basedOn w:val="Normal"/>
    <w:rsid w:val="00FE2A65"/>
    <w:pPr>
      <w:autoSpaceDE w:val="0"/>
      <w:autoSpaceDN w:val="0"/>
      <w:spacing w:after="240" w:line="240" w:lineRule="auto"/>
      <w:ind w:left="360"/>
    </w:pPr>
    <w:rPr>
      <w:rFonts w:ascii="Open Sans" w:eastAsiaTheme="minorEastAsia" w:hAnsi="Open Sans" w:cs="Open Sans"/>
    </w:rPr>
  </w:style>
  <w:style w:type="character" w:customStyle="1" w:styleId="DefaultFontHxMailStyle">
    <w:name w:val="Default Font HxMail Style"/>
    <w:basedOn w:val="DefaultParagraphFont"/>
    <w:rsid w:val="001C1FAE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951DA"/>
    <w:pPr>
      <w:spacing w:after="0" w:line="240" w:lineRule="auto"/>
    </w:pPr>
    <w:rPr>
      <w:rFonts w:ascii="Calibri" w:eastAsiaTheme="minorEastAsia" w:hAnsi="Calibri" w:cs="Calibri"/>
      <w:lang w:eastAsia="zh-TW"/>
    </w:rPr>
  </w:style>
  <w:style w:type="character" w:styleId="Strong">
    <w:name w:val="Strong"/>
    <w:basedOn w:val="DefaultParagraphFont"/>
    <w:uiPriority w:val="22"/>
    <w:qFormat/>
    <w:rsid w:val="000951DA"/>
    <w:rPr>
      <w:b/>
      <w:bCs/>
    </w:rPr>
  </w:style>
  <w:style w:type="character" w:customStyle="1" w:styleId="s14">
    <w:name w:val="s14"/>
    <w:basedOn w:val="DefaultParagraphFont"/>
    <w:rsid w:val="00E1446B"/>
  </w:style>
  <w:style w:type="character" w:customStyle="1" w:styleId="s9">
    <w:name w:val="s9"/>
    <w:basedOn w:val="DefaultParagraphFont"/>
    <w:rsid w:val="00E1446B"/>
  </w:style>
  <w:style w:type="character" w:customStyle="1" w:styleId="s6">
    <w:name w:val="s6"/>
    <w:basedOn w:val="DefaultParagraphFont"/>
    <w:rsid w:val="00E1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Vivien Wang</cp:lastModifiedBy>
  <cp:revision>330</cp:revision>
  <cp:lastPrinted>2023-04-05T10:06:00Z</cp:lastPrinted>
  <dcterms:created xsi:type="dcterms:W3CDTF">2024-04-03T07:49:00Z</dcterms:created>
  <dcterms:modified xsi:type="dcterms:W3CDTF">2024-04-04T14:17:00Z</dcterms:modified>
</cp:coreProperties>
</file>